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2A57" w:rsidRDefault="007D652C" w:rsidP="00110061">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ІННОВАЦІЙНІ ТЕХНОЛОГІЇ У ФОРМУВАННІ ПРОФЕСІЙНОЇ КОМПЕТЕНТНОСТІ ФАХІВЦІВ</w:t>
      </w:r>
      <w:r w:rsidR="00417D32" w:rsidRPr="00417D32">
        <w:rPr>
          <w:rFonts w:ascii="Times New Roman" w:hAnsi="Times New Roman" w:cs="Times New Roman"/>
          <w:b/>
          <w:sz w:val="28"/>
          <w:lang w:val="uk-UA"/>
        </w:rPr>
        <w:t xml:space="preserve"> КУЛЬТУРОЛОГІВ</w:t>
      </w:r>
    </w:p>
    <w:p w:rsidR="00417D32" w:rsidRDefault="00417D32" w:rsidP="00110061">
      <w:pPr>
        <w:spacing w:after="0" w:line="360" w:lineRule="auto"/>
        <w:jc w:val="center"/>
        <w:rPr>
          <w:rFonts w:ascii="Times New Roman" w:hAnsi="Times New Roman" w:cs="Times New Roman"/>
          <w:b/>
          <w:sz w:val="28"/>
          <w:lang w:val="uk-UA"/>
        </w:rPr>
      </w:pPr>
    </w:p>
    <w:p w:rsidR="00417D32" w:rsidRDefault="00417D32" w:rsidP="00110061">
      <w:pPr>
        <w:spacing w:after="0" w:line="360" w:lineRule="auto"/>
        <w:jc w:val="right"/>
        <w:rPr>
          <w:rFonts w:ascii="Times New Roman" w:hAnsi="Times New Roman" w:cs="Times New Roman"/>
          <w:b/>
          <w:sz w:val="28"/>
          <w:lang w:val="uk-UA"/>
        </w:rPr>
      </w:pPr>
      <w:r>
        <w:rPr>
          <w:rFonts w:ascii="Times New Roman" w:hAnsi="Times New Roman" w:cs="Times New Roman"/>
          <w:b/>
          <w:sz w:val="28"/>
          <w:lang w:val="uk-UA"/>
        </w:rPr>
        <w:t>Єпик Лариса Іванівна</w:t>
      </w:r>
    </w:p>
    <w:p w:rsidR="003311AE" w:rsidRDefault="003311AE" w:rsidP="00110061">
      <w:pPr>
        <w:spacing w:after="0" w:line="360" w:lineRule="auto"/>
        <w:jc w:val="right"/>
        <w:rPr>
          <w:rFonts w:ascii="Times New Roman" w:hAnsi="Times New Roman" w:cs="Times New Roman"/>
          <w:sz w:val="28"/>
          <w:lang w:val="uk-UA"/>
        </w:rPr>
      </w:pPr>
      <w:r w:rsidRPr="002E3F11">
        <w:rPr>
          <w:rFonts w:ascii="Times New Roman" w:hAnsi="Times New Roman" w:cs="Times New Roman"/>
          <w:sz w:val="28"/>
          <w:lang w:val="uk-UA"/>
        </w:rPr>
        <w:t>к.</w:t>
      </w:r>
      <w:r w:rsidR="002E3F11">
        <w:rPr>
          <w:rFonts w:ascii="Times New Roman" w:hAnsi="Times New Roman" w:cs="Times New Roman"/>
          <w:sz w:val="28"/>
          <w:lang w:val="uk-UA"/>
        </w:rPr>
        <w:t>і</w:t>
      </w:r>
      <w:r w:rsidRPr="002E3F11">
        <w:rPr>
          <w:rFonts w:ascii="Times New Roman" w:hAnsi="Times New Roman" w:cs="Times New Roman"/>
          <w:sz w:val="28"/>
          <w:lang w:val="uk-UA"/>
        </w:rPr>
        <w:t>.н., доцент</w:t>
      </w:r>
    </w:p>
    <w:p w:rsidR="00DB151B" w:rsidRDefault="00DB151B" w:rsidP="00110061">
      <w:pPr>
        <w:spacing w:after="0" w:line="360" w:lineRule="auto"/>
        <w:jc w:val="right"/>
        <w:rPr>
          <w:rFonts w:ascii="Times New Roman" w:hAnsi="Times New Roman" w:cs="Times New Roman"/>
          <w:sz w:val="28"/>
          <w:lang w:val="uk-UA"/>
        </w:rPr>
      </w:pPr>
      <w:r w:rsidRPr="00DB151B">
        <w:rPr>
          <w:rFonts w:ascii="Times New Roman" w:hAnsi="Times New Roman" w:cs="Times New Roman"/>
          <w:b/>
          <w:sz w:val="28"/>
          <w:lang w:val="uk-UA"/>
        </w:rPr>
        <w:t>Коваленко Олександр Вікторович</w:t>
      </w:r>
      <w:r>
        <w:rPr>
          <w:rFonts w:ascii="Times New Roman" w:hAnsi="Times New Roman" w:cs="Times New Roman"/>
          <w:sz w:val="28"/>
          <w:lang w:val="uk-UA"/>
        </w:rPr>
        <w:t xml:space="preserve"> </w:t>
      </w:r>
    </w:p>
    <w:p w:rsidR="00DB151B" w:rsidRPr="002E3F11" w:rsidRDefault="00DB151B" w:rsidP="00110061">
      <w:pPr>
        <w:spacing w:after="0" w:line="360" w:lineRule="auto"/>
        <w:jc w:val="right"/>
        <w:rPr>
          <w:rFonts w:ascii="Times New Roman" w:hAnsi="Times New Roman" w:cs="Times New Roman"/>
          <w:sz w:val="28"/>
          <w:lang w:val="uk-UA"/>
        </w:rPr>
      </w:pPr>
      <w:r>
        <w:rPr>
          <w:rFonts w:ascii="Times New Roman" w:hAnsi="Times New Roman" w:cs="Times New Roman"/>
          <w:sz w:val="28"/>
          <w:lang w:val="uk-UA"/>
        </w:rPr>
        <w:t>к.п.н., доцент</w:t>
      </w:r>
    </w:p>
    <w:p w:rsidR="002E3F11" w:rsidRPr="002E3F11" w:rsidRDefault="00FD4C9F" w:rsidP="00110061">
      <w:pPr>
        <w:spacing w:after="0" w:line="360" w:lineRule="auto"/>
        <w:jc w:val="right"/>
        <w:rPr>
          <w:rFonts w:ascii="Times New Roman" w:hAnsi="Times New Roman" w:cs="Times New Roman"/>
          <w:sz w:val="28"/>
          <w:lang w:val="uk-UA"/>
        </w:rPr>
      </w:pPr>
      <w:r w:rsidRPr="002E3F11">
        <w:rPr>
          <w:rFonts w:ascii="Times New Roman" w:hAnsi="Times New Roman" w:cs="Times New Roman"/>
          <w:sz w:val="28"/>
          <w:lang w:val="uk-UA"/>
        </w:rPr>
        <w:t xml:space="preserve">Сумський державний педагогічний </w:t>
      </w:r>
    </w:p>
    <w:p w:rsidR="00FD4C9F" w:rsidRPr="002E3F11" w:rsidRDefault="00FD4C9F" w:rsidP="00110061">
      <w:pPr>
        <w:spacing w:after="0" w:line="360" w:lineRule="auto"/>
        <w:jc w:val="right"/>
        <w:rPr>
          <w:rFonts w:ascii="Times New Roman" w:hAnsi="Times New Roman" w:cs="Times New Roman"/>
          <w:sz w:val="28"/>
          <w:lang w:val="uk-UA"/>
        </w:rPr>
      </w:pPr>
      <w:r w:rsidRPr="002E3F11">
        <w:rPr>
          <w:rFonts w:ascii="Times New Roman" w:hAnsi="Times New Roman" w:cs="Times New Roman"/>
          <w:sz w:val="28"/>
          <w:lang w:val="uk-UA"/>
        </w:rPr>
        <w:t>університет ім. А.С. Макаренка</w:t>
      </w:r>
    </w:p>
    <w:p w:rsidR="002E3F11" w:rsidRDefault="002E3F11" w:rsidP="00110061">
      <w:pPr>
        <w:spacing w:after="0" w:line="360" w:lineRule="auto"/>
        <w:jc w:val="right"/>
        <w:rPr>
          <w:rFonts w:ascii="Times New Roman" w:hAnsi="Times New Roman" w:cs="Times New Roman"/>
          <w:sz w:val="28"/>
          <w:lang w:val="uk-UA"/>
        </w:rPr>
      </w:pPr>
      <w:r w:rsidRPr="002E3F11">
        <w:rPr>
          <w:rFonts w:ascii="Times New Roman" w:hAnsi="Times New Roman" w:cs="Times New Roman"/>
          <w:sz w:val="28"/>
          <w:lang w:val="uk-UA"/>
        </w:rPr>
        <w:t xml:space="preserve">м. Суми, </w:t>
      </w:r>
      <w:r w:rsidR="00037F0E">
        <w:rPr>
          <w:rFonts w:ascii="Times New Roman" w:hAnsi="Times New Roman" w:cs="Times New Roman"/>
          <w:sz w:val="28"/>
          <w:lang w:val="uk-UA"/>
        </w:rPr>
        <w:t>Україна</w:t>
      </w:r>
    </w:p>
    <w:p w:rsidR="00FF7955" w:rsidRDefault="00B27A18" w:rsidP="00110061">
      <w:pPr>
        <w:spacing w:after="0" w:line="360" w:lineRule="auto"/>
        <w:jc w:val="right"/>
        <w:rPr>
          <w:rFonts w:ascii="Times New Roman" w:hAnsi="Times New Roman" w:cs="Times New Roman"/>
          <w:sz w:val="28"/>
          <w:lang w:val="uk-UA"/>
        </w:rPr>
      </w:pPr>
      <w:r w:rsidRPr="00B27A18">
        <w:rPr>
          <w:rFonts w:ascii="Times New Roman" w:hAnsi="Times New Roman" w:cs="Times New Roman"/>
          <w:sz w:val="28"/>
          <w:lang w:val="uk-UA"/>
        </w:rPr>
        <w:t>larusyabarabash2017@gmail.com</w:t>
      </w:r>
    </w:p>
    <w:p w:rsidR="00BD48CB" w:rsidRPr="005417C3" w:rsidRDefault="006E5F0E" w:rsidP="00110061">
      <w:pPr>
        <w:autoSpaceDE w:val="0"/>
        <w:autoSpaceDN w:val="0"/>
        <w:adjustRightInd w:val="0"/>
        <w:spacing w:after="0" w:line="360" w:lineRule="auto"/>
        <w:ind w:firstLine="680"/>
        <w:jc w:val="both"/>
        <w:rPr>
          <w:rFonts w:ascii="Times New Roman" w:hAnsi="Times New Roman" w:cs="Times New Roman"/>
          <w:sz w:val="28"/>
          <w:szCs w:val="28"/>
        </w:rPr>
      </w:pPr>
      <w:r w:rsidRPr="006E5F0E">
        <w:rPr>
          <w:rFonts w:ascii="Times New Roman" w:hAnsi="Times New Roman" w:cs="Times New Roman"/>
          <w:b/>
          <w:sz w:val="28"/>
          <w:szCs w:val="28"/>
          <w:lang w:val="uk-UA"/>
        </w:rPr>
        <w:t>Вступ</w:t>
      </w:r>
      <w:r>
        <w:rPr>
          <w:rFonts w:ascii="Times New Roman" w:hAnsi="Times New Roman" w:cs="Times New Roman"/>
          <w:sz w:val="28"/>
          <w:szCs w:val="28"/>
          <w:lang w:val="uk-UA"/>
        </w:rPr>
        <w:t xml:space="preserve">. </w:t>
      </w:r>
      <w:r w:rsidR="00BD48CB" w:rsidRPr="00791861">
        <w:rPr>
          <w:rFonts w:ascii="Times New Roman" w:hAnsi="Times New Roman" w:cs="Times New Roman"/>
          <w:sz w:val="28"/>
          <w:szCs w:val="28"/>
          <w:lang w:val="uk-UA"/>
        </w:rPr>
        <w:t>В умовах глобалізації, що супроводжується уніфікацією духовних процесів</w:t>
      </w:r>
      <w:r w:rsidR="00A756D7">
        <w:rPr>
          <w:rFonts w:ascii="Times New Roman" w:hAnsi="Times New Roman" w:cs="Times New Roman"/>
          <w:sz w:val="28"/>
          <w:szCs w:val="28"/>
          <w:lang w:val="uk-UA"/>
        </w:rPr>
        <w:t>,</w:t>
      </w:r>
      <w:r w:rsidR="00BD48CB" w:rsidRPr="00791861">
        <w:rPr>
          <w:rFonts w:ascii="Times New Roman" w:hAnsi="Times New Roman" w:cs="Times New Roman"/>
          <w:sz w:val="28"/>
          <w:szCs w:val="28"/>
          <w:lang w:val="uk-UA"/>
        </w:rPr>
        <w:t xml:space="preserve"> актуальною стає проблема поліпшення якості саме культурної освіти. Організація соціальних і культурних процесів в українському соціумі є однією із складових роботи культурологів і спрямована на задоволення потреб людей у культурному розви</w:t>
      </w:r>
      <w:r w:rsidR="005417C3">
        <w:rPr>
          <w:rFonts w:ascii="Times New Roman" w:hAnsi="Times New Roman" w:cs="Times New Roman"/>
          <w:sz w:val="28"/>
          <w:szCs w:val="28"/>
          <w:lang w:val="uk-UA"/>
        </w:rPr>
        <w:t>тку, саморозвитку і творчості</w:t>
      </w:r>
      <w:r w:rsidR="005417C3" w:rsidRPr="005417C3">
        <w:rPr>
          <w:rFonts w:ascii="Times New Roman" w:hAnsi="Times New Roman" w:cs="Times New Roman"/>
          <w:sz w:val="28"/>
          <w:szCs w:val="28"/>
        </w:rPr>
        <w:t>.</w:t>
      </w:r>
    </w:p>
    <w:p w:rsidR="00BD48CB" w:rsidRDefault="00BD48CB" w:rsidP="00110061">
      <w:pPr>
        <w:autoSpaceDE w:val="0"/>
        <w:autoSpaceDN w:val="0"/>
        <w:adjustRightInd w:val="0"/>
        <w:spacing w:after="0" w:line="360" w:lineRule="auto"/>
        <w:ind w:firstLine="680"/>
        <w:jc w:val="both"/>
        <w:rPr>
          <w:rFonts w:ascii="Times New Roman" w:hAnsi="Times New Roman" w:cs="Times New Roman"/>
          <w:sz w:val="28"/>
          <w:szCs w:val="28"/>
          <w:lang w:val="uk-UA"/>
        </w:rPr>
      </w:pPr>
      <w:r w:rsidRPr="00791861">
        <w:rPr>
          <w:rFonts w:ascii="Times New Roman" w:hAnsi="Times New Roman" w:cs="Times New Roman"/>
          <w:sz w:val="28"/>
          <w:szCs w:val="28"/>
          <w:lang w:val="uk-UA"/>
        </w:rPr>
        <w:t>Звісно ж, що в такій ситуації особистість культуролога, його рівень теоретичної підготовки і практичний досвід набувають надзвичайного значення, що наразі виражається у категорії «професійна компетентність». Одним із визначень цього поняття є розуміння компетентності як якості спеціаліста, що ґрунтується на теоретичних знаннях, уміннях і навичках, засобах діяльності та ціннісно-суттєвих орієнтаціях, єдність когнітивної і діяльнісно</w:t>
      </w:r>
      <w:r w:rsidR="00970B49">
        <w:rPr>
          <w:rFonts w:ascii="Times New Roman" w:hAnsi="Times New Roman" w:cs="Times New Roman"/>
          <w:sz w:val="28"/>
          <w:szCs w:val="28"/>
          <w:lang w:val="uk-UA"/>
        </w:rPr>
        <w:t>ї</w:t>
      </w:r>
      <w:r w:rsidRPr="00791861">
        <w:rPr>
          <w:rFonts w:ascii="Times New Roman" w:hAnsi="Times New Roman" w:cs="Times New Roman"/>
          <w:sz w:val="28"/>
          <w:szCs w:val="28"/>
          <w:lang w:val="uk-UA"/>
        </w:rPr>
        <w:t xml:space="preserve"> складових, соціокультурн</w:t>
      </w:r>
      <w:r w:rsidR="00970B49">
        <w:rPr>
          <w:rFonts w:ascii="Times New Roman" w:hAnsi="Times New Roman" w:cs="Times New Roman"/>
          <w:sz w:val="28"/>
          <w:szCs w:val="28"/>
          <w:lang w:val="uk-UA"/>
        </w:rPr>
        <w:t>их, особистісних характеристик та</w:t>
      </w:r>
      <w:r w:rsidRPr="00791861">
        <w:rPr>
          <w:rFonts w:ascii="Times New Roman" w:hAnsi="Times New Roman" w:cs="Times New Roman"/>
          <w:sz w:val="28"/>
          <w:szCs w:val="28"/>
          <w:lang w:val="uk-UA"/>
        </w:rPr>
        <w:t xml:space="preserve"> досвіду. Професійна компетентність відображає наявний у спеціаліста духовний та інтелектуальний потенціал і уміння його використовувати при вирішенні практичних завдань.</w:t>
      </w:r>
    </w:p>
    <w:p w:rsidR="00952EC0" w:rsidRPr="00944048" w:rsidRDefault="00952EC0" w:rsidP="00110061">
      <w:pPr>
        <w:pStyle w:val="aa"/>
        <w:spacing w:line="360" w:lineRule="auto"/>
        <w:ind w:firstLine="680"/>
        <w:jc w:val="both"/>
        <w:rPr>
          <w:rFonts w:ascii="Times New Roman" w:hAnsi="Times New Roman" w:cs="Times New Roman"/>
          <w:sz w:val="28"/>
          <w:szCs w:val="28"/>
          <w:lang w:val="uk-UA"/>
        </w:rPr>
      </w:pPr>
      <w:r w:rsidRPr="00944048">
        <w:rPr>
          <w:rFonts w:ascii="Times New Roman" w:hAnsi="Times New Roman" w:cs="Times New Roman"/>
          <w:b/>
          <w:sz w:val="28"/>
          <w:szCs w:val="28"/>
          <w:lang w:val="uk-UA"/>
        </w:rPr>
        <w:t xml:space="preserve">Мета </w:t>
      </w:r>
      <w:r w:rsidR="008A3A6C">
        <w:rPr>
          <w:rFonts w:ascii="Times New Roman" w:hAnsi="Times New Roman" w:cs="Times New Roman"/>
          <w:b/>
          <w:sz w:val="28"/>
          <w:szCs w:val="28"/>
          <w:lang w:val="uk-UA"/>
        </w:rPr>
        <w:t xml:space="preserve">роботи </w:t>
      </w:r>
      <w:r w:rsidR="00A304CF">
        <w:rPr>
          <w:rFonts w:ascii="Times New Roman" w:hAnsi="Times New Roman" w:cs="Times New Roman"/>
          <w:sz w:val="28"/>
          <w:szCs w:val="28"/>
          <w:lang w:val="uk-UA"/>
        </w:rPr>
        <w:t>–</w:t>
      </w:r>
      <w:r w:rsidR="00014738">
        <w:rPr>
          <w:rFonts w:ascii="Times New Roman" w:hAnsi="Times New Roman" w:cs="Times New Roman"/>
          <w:sz w:val="28"/>
          <w:szCs w:val="28"/>
          <w:lang w:val="uk-UA"/>
        </w:rPr>
        <w:t xml:space="preserve"> проаналізувати і узагальнити</w:t>
      </w:r>
      <w:r w:rsidR="00506D41" w:rsidRPr="008A3A6C">
        <w:rPr>
          <w:rFonts w:ascii="Times New Roman" w:hAnsi="Times New Roman" w:cs="Times New Roman"/>
          <w:sz w:val="28"/>
          <w:szCs w:val="28"/>
          <w:lang w:val="uk-UA"/>
        </w:rPr>
        <w:t xml:space="preserve"> </w:t>
      </w:r>
      <w:r w:rsidR="00014738">
        <w:rPr>
          <w:rFonts w:ascii="Times New Roman" w:hAnsi="Times New Roman" w:cs="Times New Roman"/>
          <w:sz w:val="28"/>
          <w:szCs w:val="28"/>
          <w:lang w:val="uk-UA"/>
        </w:rPr>
        <w:t>вплив інноваційних методів викладання</w:t>
      </w:r>
      <w:r w:rsidR="00506D41" w:rsidRPr="008A3A6C">
        <w:rPr>
          <w:rFonts w:ascii="Times New Roman" w:hAnsi="Times New Roman" w:cs="Times New Roman"/>
          <w:sz w:val="28"/>
          <w:szCs w:val="28"/>
          <w:lang w:val="uk-UA"/>
        </w:rPr>
        <w:t xml:space="preserve"> у </w:t>
      </w:r>
      <w:r w:rsidR="00014738">
        <w:rPr>
          <w:rFonts w:ascii="Times New Roman" w:hAnsi="Times New Roman" w:cs="Times New Roman"/>
          <w:sz w:val="28"/>
          <w:szCs w:val="28"/>
          <w:lang w:val="uk-UA"/>
        </w:rPr>
        <w:t>підготовці спеціалістів культурологів</w:t>
      </w:r>
      <w:r w:rsidR="008A3A6C" w:rsidRPr="008A3A6C">
        <w:rPr>
          <w:rFonts w:ascii="Times New Roman" w:hAnsi="Times New Roman" w:cs="Times New Roman"/>
          <w:sz w:val="28"/>
          <w:szCs w:val="28"/>
          <w:lang w:val="uk-UA"/>
        </w:rPr>
        <w:t>.</w:t>
      </w:r>
    </w:p>
    <w:p w:rsidR="00F56029" w:rsidRPr="00A304CF" w:rsidRDefault="00F56029" w:rsidP="00110061">
      <w:pPr>
        <w:pStyle w:val="aa"/>
        <w:spacing w:line="360" w:lineRule="auto"/>
        <w:ind w:firstLine="680"/>
        <w:jc w:val="both"/>
        <w:rPr>
          <w:rFonts w:ascii="Times New Roman" w:hAnsi="Times New Roman" w:cs="Times New Roman"/>
          <w:b/>
          <w:sz w:val="28"/>
          <w:szCs w:val="28"/>
          <w:lang w:val="uk-UA"/>
        </w:rPr>
      </w:pPr>
      <w:r w:rsidRPr="00944048">
        <w:rPr>
          <w:rFonts w:ascii="Times New Roman" w:hAnsi="Times New Roman" w:cs="Times New Roman"/>
          <w:b/>
          <w:sz w:val="28"/>
          <w:szCs w:val="28"/>
          <w:lang w:val="uk-UA"/>
        </w:rPr>
        <w:t>Матеріали та методи.</w:t>
      </w:r>
      <w:r w:rsidR="00A304CF">
        <w:rPr>
          <w:rFonts w:ascii="Times New Roman" w:hAnsi="Times New Roman" w:cs="Times New Roman"/>
          <w:b/>
          <w:sz w:val="28"/>
          <w:szCs w:val="28"/>
          <w:lang w:val="uk-UA"/>
        </w:rPr>
        <w:t xml:space="preserve"> </w:t>
      </w:r>
      <w:r w:rsidR="00A304CF" w:rsidRPr="00A304CF">
        <w:rPr>
          <w:rFonts w:ascii="Times New Roman" w:hAnsi="Times New Roman" w:cs="Times New Roman"/>
          <w:sz w:val="28"/>
          <w:szCs w:val="28"/>
          <w:lang w:val="uk-UA"/>
        </w:rPr>
        <w:t>Для вирішення поставлених завдань використовувався комплекс науково</w:t>
      </w:r>
      <w:r w:rsidR="00FF7955">
        <w:rPr>
          <w:rFonts w:ascii="Times New Roman" w:hAnsi="Times New Roman" w:cs="Times New Roman"/>
          <w:sz w:val="28"/>
          <w:szCs w:val="28"/>
          <w:lang w:val="uk-UA"/>
        </w:rPr>
        <w:t>-</w:t>
      </w:r>
      <w:r w:rsidR="00A304CF" w:rsidRPr="00A304CF">
        <w:rPr>
          <w:rFonts w:ascii="Times New Roman" w:hAnsi="Times New Roman" w:cs="Times New Roman"/>
          <w:sz w:val="28"/>
          <w:szCs w:val="28"/>
          <w:lang w:val="uk-UA"/>
        </w:rPr>
        <w:t xml:space="preserve">дослідницьких методів (аналітичних, узагальнюючих, інтерпретаційних): вивчення та аналіз вітчизняної та зарубіжної </w:t>
      </w:r>
      <w:r w:rsidR="00A304CF" w:rsidRPr="00A304CF">
        <w:rPr>
          <w:rFonts w:ascii="Times New Roman" w:hAnsi="Times New Roman" w:cs="Times New Roman"/>
          <w:sz w:val="28"/>
          <w:szCs w:val="28"/>
          <w:lang w:val="uk-UA"/>
        </w:rPr>
        <w:lastRenderedPageBreak/>
        <w:t xml:space="preserve">літератури, узагальнення вітчизняного та зарубіжного досвіду щодо вивчення проблем </w:t>
      </w:r>
      <w:r w:rsidR="007C3289">
        <w:rPr>
          <w:rFonts w:ascii="Times New Roman" w:hAnsi="Times New Roman" w:cs="Times New Roman"/>
          <w:sz w:val="28"/>
          <w:lang w:val="uk-UA"/>
        </w:rPr>
        <w:t>навчання майбутніх культурологів</w:t>
      </w:r>
      <w:r w:rsidR="00A304CF" w:rsidRPr="00A304CF">
        <w:rPr>
          <w:rFonts w:ascii="Times New Roman" w:hAnsi="Times New Roman" w:cs="Times New Roman"/>
          <w:sz w:val="28"/>
          <w:szCs w:val="28"/>
          <w:lang w:val="uk-UA"/>
        </w:rPr>
        <w:t>, спостереження за навчальним процесом.</w:t>
      </w:r>
    </w:p>
    <w:p w:rsidR="007F5909" w:rsidRPr="005417C3" w:rsidRDefault="00944048" w:rsidP="00110061">
      <w:pPr>
        <w:pStyle w:val="aa"/>
        <w:spacing w:line="360" w:lineRule="auto"/>
        <w:ind w:firstLine="680"/>
        <w:jc w:val="both"/>
        <w:rPr>
          <w:rFonts w:ascii="Times New Roman" w:hAnsi="Times New Roman" w:cs="Times New Roman"/>
          <w:sz w:val="28"/>
          <w:szCs w:val="28"/>
          <w:lang w:val="uk-UA"/>
        </w:rPr>
      </w:pPr>
      <w:r>
        <w:rPr>
          <w:rFonts w:ascii="Times New Roman" w:hAnsi="Times New Roman" w:cs="Times New Roman"/>
          <w:b/>
          <w:sz w:val="28"/>
          <w:szCs w:val="28"/>
          <w:lang w:val="uk-UA"/>
        </w:rPr>
        <w:t>Результати та обговорення.</w:t>
      </w:r>
      <w:r w:rsidR="00506D41">
        <w:rPr>
          <w:rFonts w:ascii="Times New Roman" w:hAnsi="Times New Roman" w:cs="Times New Roman"/>
          <w:b/>
          <w:sz w:val="28"/>
          <w:szCs w:val="28"/>
          <w:lang w:val="uk-UA"/>
        </w:rPr>
        <w:t xml:space="preserve"> </w:t>
      </w:r>
      <w:r w:rsidR="007F5909" w:rsidRPr="00791861">
        <w:rPr>
          <w:rFonts w:ascii="Times New Roman" w:hAnsi="Times New Roman" w:cs="Times New Roman"/>
          <w:sz w:val="28"/>
          <w:szCs w:val="28"/>
          <w:lang w:val="uk-UA"/>
        </w:rPr>
        <w:t>Сучасний культуролог повинен вміти</w:t>
      </w:r>
      <w:r w:rsidR="007F5909" w:rsidRPr="00791861">
        <w:rPr>
          <w:rFonts w:ascii="Times New Roman" w:hAnsi="Times New Roman" w:cs="Times New Roman"/>
          <w:b/>
          <w:sz w:val="28"/>
          <w:szCs w:val="28"/>
          <w:lang w:val="uk-UA"/>
        </w:rPr>
        <w:t xml:space="preserve"> </w:t>
      </w:r>
      <w:r w:rsidR="007F5909" w:rsidRPr="00791861">
        <w:rPr>
          <w:rFonts w:ascii="Times New Roman" w:hAnsi="Times New Roman" w:cs="Times New Roman"/>
          <w:spacing w:val="-4"/>
          <w:sz w:val="28"/>
          <w:szCs w:val="28"/>
          <w:lang w:val="uk-UA"/>
        </w:rPr>
        <w:t>формувати цілісне уявлення про світову художню культуру, враховуючи національну специфіку будь-якого етнокультурного утворення, в тому числі й культури України, та принципи державної політики в галузі культури та мистецтва</w:t>
      </w:r>
      <w:r w:rsidR="007F5909" w:rsidRPr="00791861">
        <w:rPr>
          <w:rFonts w:ascii="Times New Roman" w:hAnsi="Times New Roman" w:cs="Times New Roman"/>
          <w:bCs/>
          <w:sz w:val="28"/>
          <w:szCs w:val="28"/>
          <w:lang w:val="uk-UA"/>
        </w:rPr>
        <w:t>, мати базові навички створення текстів документів, які використовуються у сфері зв</w:t>
      </w:r>
      <w:r w:rsidR="007F5909">
        <w:rPr>
          <w:rFonts w:ascii="Times New Roman" w:hAnsi="Times New Roman" w:cs="Times New Roman"/>
          <w:bCs/>
          <w:sz w:val="28"/>
          <w:szCs w:val="28"/>
          <w:lang w:val="uk-UA"/>
        </w:rPr>
        <w:t>’</w:t>
      </w:r>
      <w:r w:rsidR="007F5909" w:rsidRPr="00791861">
        <w:rPr>
          <w:rFonts w:ascii="Times New Roman" w:hAnsi="Times New Roman" w:cs="Times New Roman"/>
          <w:bCs/>
          <w:sz w:val="28"/>
          <w:szCs w:val="28"/>
          <w:lang w:val="uk-UA"/>
        </w:rPr>
        <w:t>язків із громадськістю, володіти навичками літературного редагування, копірайти</w:t>
      </w:r>
      <w:r w:rsidR="00970B49">
        <w:rPr>
          <w:rFonts w:ascii="Times New Roman" w:hAnsi="Times New Roman" w:cs="Times New Roman"/>
          <w:bCs/>
          <w:sz w:val="28"/>
          <w:szCs w:val="28"/>
          <w:lang w:val="uk-UA"/>
        </w:rPr>
        <w:t>нгу</w:t>
      </w:r>
      <w:r w:rsidR="007F5909" w:rsidRPr="00791861">
        <w:rPr>
          <w:rFonts w:ascii="Times New Roman" w:hAnsi="Times New Roman" w:cs="Times New Roman"/>
          <w:bCs/>
          <w:sz w:val="28"/>
          <w:szCs w:val="28"/>
          <w:lang w:val="uk-UA"/>
        </w:rPr>
        <w:t>, м</w:t>
      </w:r>
      <w:r w:rsidR="007F5909" w:rsidRPr="00791861">
        <w:rPr>
          <w:rFonts w:ascii="Times New Roman" w:hAnsi="Times New Roman" w:cs="Times New Roman"/>
          <w:sz w:val="28"/>
          <w:szCs w:val="28"/>
          <w:lang w:val="uk-UA"/>
        </w:rPr>
        <w:t>ати базові навички медіа планування, базові навички спілкування, уміння встановлювати, підтримувати і розвивати міжособистісні відносини, ділові стосунки з представниками різних державних, фінансових, громадських структур, ЗМІ, інформаційними, рекламними агенціями, обговорювати професійні проблеми, відстоювати свою точку зору, пояснювати сутність явищ, подій, процесів, робити висновки, н</w:t>
      </w:r>
      <w:r w:rsidR="005417C3">
        <w:rPr>
          <w:rFonts w:ascii="Times New Roman" w:hAnsi="Times New Roman" w:cs="Times New Roman"/>
          <w:sz w:val="28"/>
          <w:szCs w:val="28"/>
          <w:lang w:val="uk-UA"/>
        </w:rPr>
        <w:t>адавати аргументовані відповіді</w:t>
      </w:r>
      <w:r w:rsidR="005417C3" w:rsidRPr="005417C3">
        <w:rPr>
          <w:rFonts w:ascii="Times New Roman" w:hAnsi="Times New Roman" w:cs="Times New Roman"/>
          <w:sz w:val="28"/>
          <w:szCs w:val="28"/>
          <w:lang w:val="uk-UA"/>
        </w:rPr>
        <w:t>.</w:t>
      </w:r>
    </w:p>
    <w:p w:rsidR="00FD5F8D" w:rsidRPr="00791861" w:rsidRDefault="007F5909" w:rsidP="00110061">
      <w:pPr>
        <w:pStyle w:val="aa"/>
        <w:spacing w:line="360" w:lineRule="auto"/>
        <w:ind w:firstLine="680"/>
        <w:jc w:val="both"/>
        <w:rPr>
          <w:rFonts w:ascii="Times New Roman" w:hAnsi="Times New Roman" w:cs="Times New Roman"/>
          <w:sz w:val="28"/>
          <w:szCs w:val="28"/>
          <w:lang w:val="uk-UA"/>
        </w:rPr>
      </w:pPr>
      <w:r w:rsidRPr="00791861">
        <w:rPr>
          <w:rFonts w:ascii="Times New Roman" w:hAnsi="Times New Roman" w:cs="Times New Roman"/>
          <w:sz w:val="28"/>
          <w:szCs w:val="28"/>
          <w:lang w:val="uk-UA"/>
        </w:rPr>
        <w:t>Тому покращення якості підготовки фахівців культурологів стає першочерговим завданням вищої школи, для ефективного вирішення якого необхідно вдосконалення форм, методів і технологій організації навчального процесу і, безумовно, впровадження інноваційних технологій навчання.</w:t>
      </w:r>
      <w:r w:rsidR="00C769C0">
        <w:rPr>
          <w:rFonts w:ascii="Times New Roman" w:hAnsi="Times New Roman" w:cs="Times New Roman"/>
          <w:sz w:val="28"/>
          <w:szCs w:val="28"/>
          <w:lang w:val="uk-UA"/>
        </w:rPr>
        <w:t xml:space="preserve"> </w:t>
      </w:r>
      <w:r w:rsidR="00FD5F8D" w:rsidRPr="00791861">
        <w:rPr>
          <w:rFonts w:ascii="Times New Roman" w:hAnsi="Times New Roman" w:cs="Times New Roman"/>
          <w:sz w:val="28"/>
          <w:szCs w:val="28"/>
          <w:lang w:val="uk-UA"/>
        </w:rPr>
        <w:t>На сьогодні ефективними інноваційними методами у системі підготовки спеціалістів культурологів, на нашу думку, мають стати наступні:</w:t>
      </w:r>
    </w:p>
    <w:p w:rsidR="00FD5F8D" w:rsidRPr="00791861" w:rsidRDefault="00FD5F8D" w:rsidP="00110061">
      <w:pPr>
        <w:pStyle w:val="aa"/>
        <w:spacing w:line="360" w:lineRule="auto"/>
        <w:ind w:firstLine="680"/>
        <w:jc w:val="both"/>
        <w:rPr>
          <w:rFonts w:ascii="Times New Roman" w:hAnsi="Times New Roman" w:cs="Times New Roman"/>
          <w:sz w:val="28"/>
          <w:szCs w:val="28"/>
          <w:lang w:val="uk-UA"/>
        </w:rPr>
      </w:pPr>
      <w:r w:rsidRPr="00791861">
        <w:rPr>
          <w:rFonts w:ascii="Times New Roman" w:hAnsi="Times New Roman" w:cs="Times New Roman"/>
          <w:sz w:val="28"/>
          <w:szCs w:val="28"/>
          <w:lang w:val="uk-UA"/>
        </w:rPr>
        <w:t>1) інтерактивні форм</w:t>
      </w:r>
      <w:r>
        <w:rPr>
          <w:rFonts w:ascii="Times New Roman" w:hAnsi="Times New Roman" w:cs="Times New Roman"/>
          <w:sz w:val="28"/>
          <w:szCs w:val="28"/>
          <w:lang w:val="uk-UA"/>
        </w:rPr>
        <w:t>и</w:t>
      </w:r>
      <w:r w:rsidRPr="00791861">
        <w:rPr>
          <w:rFonts w:ascii="Times New Roman" w:hAnsi="Times New Roman" w:cs="Times New Roman"/>
          <w:sz w:val="28"/>
          <w:szCs w:val="28"/>
          <w:lang w:val="uk-UA"/>
        </w:rPr>
        <w:t xml:space="preserve"> навчання (ділові ігри, рольові ігри, вирішення проблемних ситуацій, кейс-стаді, дискусії); </w:t>
      </w:r>
    </w:p>
    <w:p w:rsidR="00FD5F8D" w:rsidRPr="00791861" w:rsidRDefault="00FD5F8D" w:rsidP="00110061">
      <w:pPr>
        <w:pStyle w:val="aa"/>
        <w:spacing w:line="360" w:lineRule="auto"/>
        <w:ind w:firstLine="680"/>
        <w:jc w:val="both"/>
        <w:rPr>
          <w:rFonts w:ascii="Times New Roman" w:hAnsi="Times New Roman" w:cs="Times New Roman"/>
          <w:sz w:val="28"/>
          <w:szCs w:val="28"/>
          <w:lang w:val="uk-UA"/>
        </w:rPr>
      </w:pPr>
      <w:r w:rsidRPr="00791861">
        <w:rPr>
          <w:rFonts w:ascii="Times New Roman" w:hAnsi="Times New Roman" w:cs="Times New Roman"/>
          <w:sz w:val="28"/>
          <w:szCs w:val="28"/>
          <w:lang w:val="uk-UA"/>
        </w:rPr>
        <w:t xml:space="preserve">2) проблемно-орієнтований та ситуаційний підхід до навчання; </w:t>
      </w:r>
    </w:p>
    <w:p w:rsidR="00FD5F8D" w:rsidRPr="00791861" w:rsidRDefault="00FD5F8D" w:rsidP="00110061">
      <w:pPr>
        <w:pStyle w:val="aa"/>
        <w:spacing w:line="360" w:lineRule="auto"/>
        <w:ind w:firstLine="680"/>
        <w:jc w:val="both"/>
        <w:rPr>
          <w:rFonts w:ascii="Times New Roman" w:hAnsi="Times New Roman" w:cs="Times New Roman"/>
          <w:sz w:val="28"/>
          <w:szCs w:val="28"/>
          <w:lang w:val="uk-UA"/>
        </w:rPr>
      </w:pPr>
      <w:r w:rsidRPr="00791861">
        <w:rPr>
          <w:rFonts w:ascii="Times New Roman" w:hAnsi="Times New Roman" w:cs="Times New Roman"/>
          <w:sz w:val="28"/>
          <w:szCs w:val="28"/>
          <w:lang w:val="uk-UA"/>
        </w:rPr>
        <w:t>3) створення активних форм співпраці з роботодавцями та залучення студентів до виконання науково-дослідних проектів «під замовлення» та під потреби роботодавця</w:t>
      </w:r>
      <w:r>
        <w:rPr>
          <w:rFonts w:ascii="Times New Roman" w:hAnsi="Times New Roman" w:cs="Times New Roman"/>
          <w:sz w:val="28"/>
          <w:szCs w:val="28"/>
          <w:lang w:val="uk-UA"/>
        </w:rPr>
        <w:t>;</w:t>
      </w:r>
    </w:p>
    <w:p w:rsidR="00FD5F8D" w:rsidRPr="00791861" w:rsidRDefault="00FD5F8D" w:rsidP="00110061">
      <w:pPr>
        <w:pStyle w:val="aa"/>
        <w:spacing w:line="360" w:lineRule="auto"/>
        <w:ind w:firstLine="680"/>
        <w:jc w:val="both"/>
        <w:rPr>
          <w:rFonts w:ascii="Times New Roman" w:hAnsi="Times New Roman" w:cs="Times New Roman"/>
          <w:sz w:val="28"/>
          <w:szCs w:val="28"/>
          <w:lang w:val="uk-UA"/>
        </w:rPr>
      </w:pPr>
      <w:r w:rsidRPr="00791861">
        <w:rPr>
          <w:rFonts w:ascii="Times New Roman" w:hAnsi="Times New Roman" w:cs="Times New Roman"/>
          <w:sz w:val="28"/>
          <w:szCs w:val="28"/>
          <w:lang w:val="uk-UA"/>
        </w:rPr>
        <w:t xml:space="preserve">4) створення умов для творчої роботи  студентів, допомога і стимулювання індивідуальної та самостійної навчальної діяльності; </w:t>
      </w:r>
    </w:p>
    <w:p w:rsidR="00FD5F8D" w:rsidRPr="00791861" w:rsidRDefault="00FD5F8D" w:rsidP="00110061">
      <w:pPr>
        <w:pStyle w:val="aa"/>
        <w:spacing w:line="360" w:lineRule="auto"/>
        <w:ind w:firstLine="680"/>
        <w:jc w:val="both"/>
        <w:rPr>
          <w:rFonts w:ascii="Times New Roman" w:hAnsi="Times New Roman" w:cs="Times New Roman"/>
          <w:sz w:val="28"/>
          <w:szCs w:val="28"/>
          <w:lang w:val="uk-UA"/>
        </w:rPr>
      </w:pPr>
      <w:r w:rsidRPr="00791861">
        <w:rPr>
          <w:rFonts w:ascii="Times New Roman" w:hAnsi="Times New Roman" w:cs="Times New Roman"/>
          <w:sz w:val="28"/>
          <w:szCs w:val="28"/>
          <w:lang w:val="uk-UA"/>
        </w:rPr>
        <w:lastRenderedPageBreak/>
        <w:t xml:space="preserve">5) напрацювання теоретичних методик і практичних кейсів задля створення ефективного діалогу між викладачем і студентами, студентом і викладачем, студентом і колективом; </w:t>
      </w:r>
    </w:p>
    <w:p w:rsidR="00FD5F8D" w:rsidRPr="00791861" w:rsidRDefault="00FD5F8D" w:rsidP="00110061">
      <w:pPr>
        <w:pStyle w:val="aa"/>
        <w:spacing w:line="360" w:lineRule="auto"/>
        <w:ind w:firstLine="680"/>
        <w:jc w:val="both"/>
        <w:rPr>
          <w:rFonts w:ascii="Times New Roman" w:hAnsi="Times New Roman" w:cs="Times New Roman"/>
          <w:sz w:val="28"/>
          <w:szCs w:val="28"/>
          <w:lang w:val="uk-UA"/>
        </w:rPr>
      </w:pPr>
      <w:r w:rsidRPr="00791861">
        <w:rPr>
          <w:rFonts w:ascii="Times New Roman" w:hAnsi="Times New Roman" w:cs="Times New Roman"/>
          <w:sz w:val="28"/>
          <w:szCs w:val="28"/>
          <w:lang w:val="uk-UA"/>
        </w:rPr>
        <w:t xml:space="preserve">6) урахування тенденцій розвитку середовища ринку праці та ринку освітніх послуг при створенні і зміні навчальних планів, планів підготовки та перепідготовки кадрів; </w:t>
      </w:r>
    </w:p>
    <w:p w:rsidR="00FD5F8D" w:rsidRPr="00791861" w:rsidRDefault="00FD5F8D" w:rsidP="00110061">
      <w:pPr>
        <w:pStyle w:val="aa"/>
        <w:spacing w:line="360" w:lineRule="auto"/>
        <w:ind w:firstLine="680"/>
        <w:jc w:val="both"/>
        <w:rPr>
          <w:rFonts w:ascii="Times New Roman" w:hAnsi="Times New Roman" w:cs="Times New Roman"/>
          <w:sz w:val="28"/>
          <w:szCs w:val="28"/>
          <w:lang w:val="uk-UA"/>
        </w:rPr>
      </w:pPr>
      <w:r w:rsidRPr="00791861">
        <w:rPr>
          <w:rFonts w:ascii="Times New Roman" w:hAnsi="Times New Roman" w:cs="Times New Roman"/>
          <w:sz w:val="28"/>
          <w:szCs w:val="28"/>
          <w:lang w:val="uk-UA"/>
        </w:rPr>
        <w:t xml:space="preserve">7) активне використання сучасних інформаційно-комунікаційних технологій (організація веб-конференцій, вебінарів, створення віртуальних колективів, працюючих над проектами, інтернетівських форумів); </w:t>
      </w:r>
    </w:p>
    <w:p w:rsidR="00FD5F8D" w:rsidRPr="00791861" w:rsidRDefault="00FD5F8D" w:rsidP="00110061">
      <w:pPr>
        <w:pStyle w:val="aa"/>
        <w:spacing w:line="360" w:lineRule="auto"/>
        <w:ind w:firstLine="680"/>
        <w:jc w:val="both"/>
        <w:rPr>
          <w:rFonts w:ascii="Times New Roman" w:hAnsi="Times New Roman" w:cs="Times New Roman"/>
          <w:sz w:val="28"/>
          <w:szCs w:val="28"/>
          <w:lang w:val="uk-UA"/>
        </w:rPr>
      </w:pPr>
      <w:r w:rsidRPr="00791861">
        <w:rPr>
          <w:rFonts w:ascii="Times New Roman" w:hAnsi="Times New Roman" w:cs="Times New Roman"/>
          <w:sz w:val="28"/>
          <w:szCs w:val="28"/>
          <w:lang w:val="uk-UA"/>
        </w:rPr>
        <w:t xml:space="preserve">8) перехід до системи навчання, яка має на меті не накопичення сукупності знань, а формування здатності аналітичного осмислення інформації та її критичної оцінки; </w:t>
      </w:r>
    </w:p>
    <w:p w:rsidR="00FD5F8D" w:rsidRPr="00791861" w:rsidRDefault="00FD5F8D" w:rsidP="00110061">
      <w:pPr>
        <w:pStyle w:val="aa"/>
        <w:spacing w:line="360" w:lineRule="auto"/>
        <w:ind w:firstLine="680"/>
        <w:jc w:val="both"/>
        <w:rPr>
          <w:rFonts w:ascii="Times New Roman" w:hAnsi="Times New Roman" w:cs="Times New Roman"/>
          <w:sz w:val="28"/>
          <w:szCs w:val="28"/>
          <w:lang w:val="uk-UA"/>
        </w:rPr>
      </w:pPr>
      <w:r w:rsidRPr="00791861">
        <w:rPr>
          <w:rFonts w:ascii="Times New Roman" w:hAnsi="Times New Roman" w:cs="Times New Roman"/>
          <w:sz w:val="28"/>
          <w:szCs w:val="28"/>
          <w:lang w:val="uk-UA"/>
        </w:rPr>
        <w:t xml:space="preserve">9) орієнтація на формування навичок самоорганізації, самопідготовки, самонавчання; </w:t>
      </w:r>
    </w:p>
    <w:p w:rsidR="00FD5F8D" w:rsidRPr="005417C3" w:rsidRDefault="00FD5F8D" w:rsidP="00110061">
      <w:pPr>
        <w:pStyle w:val="aa"/>
        <w:spacing w:line="360" w:lineRule="auto"/>
        <w:ind w:firstLine="680"/>
        <w:jc w:val="both"/>
        <w:rPr>
          <w:rFonts w:ascii="Times New Roman" w:hAnsi="Times New Roman" w:cs="Times New Roman"/>
          <w:sz w:val="28"/>
          <w:szCs w:val="28"/>
        </w:rPr>
      </w:pPr>
      <w:r w:rsidRPr="00791861">
        <w:rPr>
          <w:rFonts w:ascii="Times New Roman" w:hAnsi="Times New Roman" w:cs="Times New Roman"/>
          <w:sz w:val="28"/>
          <w:szCs w:val="28"/>
          <w:lang w:val="uk-UA"/>
        </w:rPr>
        <w:t>Саме комплекс таких заходів, на думку науковців, дозволить підготувати спеціалістів, затребуваних на ринку праці</w:t>
      </w:r>
      <w:r w:rsidR="005417C3" w:rsidRPr="005417C3">
        <w:rPr>
          <w:rFonts w:ascii="Times New Roman" w:hAnsi="Times New Roman" w:cs="Times New Roman"/>
          <w:sz w:val="28"/>
          <w:szCs w:val="28"/>
        </w:rPr>
        <w:t>.</w:t>
      </w:r>
    </w:p>
    <w:p w:rsidR="008A5795" w:rsidRPr="00C77E43" w:rsidRDefault="00C769C0" w:rsidP="00110061">
      <w:pPr>
        <w:pStyle w:val="aa"/>
        <w:spacing w:line="360" w:lineRule="auto"/>
        <w:ind w:firstLine="680"/>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lang w:val="uk-UA"/>
        </w:rPr>
        <w:t xml:space="preserve">Вважаємо, що </w:t>
      </w:r>
      <w:r w:rsidR="008A5795" w:rsidRPr="00791861">
        <w:rPr>
          <w:rFonts w:ascii="Times New Roman" w:hAnsi="Times New Roman" w:cs="Times New Roman"/>
          <w:color w:val="000000" w:themeColor="text1"/>
          <w:sz w:val="28"/>
          <w:szCs w:val="28"/>
          <w:lang w:val="uk-UA"/>
        </w:rPr>
        <w:t xml:space="preserve">навчальний процес </w:t>
      </w:r>
      <w:r>
        <w:rPr>
          <w:rFonts w:ascii="Times New Roman" w:hAnsi="Times New Roman" w:cs="Times New Roman"/>
          <w:color w:val="000000" w:themeColor="text1"/>
          <w:sz w:val="28"/>
          <w:szCs w:val="28"/>
          <w:lang w:val="uk-UA"/>
        </w:rPr>
        <w:t>має бути організований таким чином, щоб</w:t>
      </w:r>
      <w:r w:rsidR="008A5795" w:rsidRPr="00791861">
        <w:rPr>
          <w:rFonts w:ascii="Times New Roman" w:hAnsi="Times New Roman" w:cs="Times New Roman"/>
          <w:color w:val="000000" w:themeColor="text1"/>
          <w:sz w:val="28"/>
          <w:szCs w:val="28"/>
          <w:lang w:val="uk-UA"/>
        </w:rPr>
        <w:t xml:space="preserve"> всі його учасники </w:t>
      </w:r>
      <w:r>
        <w:rPr>
          <w:rFonts w:ascii="Times New Roman" w:hAnsi="Times New Roman" w:cs="Times New Roman"/>
          <w:color w:val="000000" w:themeColor="text1"/>
          <w:sz w:val="28"/>
          <w:szCs w:val="28"/>
          <w:lang w:val="uk-UA"/>
        </w:rPr>
        <w:t>були залучені</w:t>
      </w:r>
      <w:r w:rsidR="008A5795" w:rsidRPr="00791861">
        <w:rPr>
          <w:rFonts w:ascii="Times New Roman" w:hAnsi="Times New Roman" w:cs="Times New Roman"/>
          <w:color w:val="000000" w:themeColor="text1"/>
          <w:sz w:val="28"/>
          <w:szCs w:val="28"/>
          <w:lang w:val="uk-UA"/>
        </w:rPr>
        <w:t xml:space="preserve"> у його </w:t>
      </w:r>
      <w:r w:rsidR="003D0B6A">
        <w:rPr>
          <w:rFonts w:ascii="Times New Roman" w:hAnsi="Times New Roman" w:cs="Times New Roman"/>
          <w:color w:val="000000" w:themeColor="text1"/>
          <w:sz w:val="28"/>
          <w:szCs w:val="28"/>
          <w:lang w:val="uk-UA"/>
        </w:rPr>
        <w:t>впровадження</w:t>
      </w:r>
      <w:r w:rsidR="008A5795" w:rsidRPr="00791861">
        <w:rPr>
          <w:rFonts w:ascii="Times New Roman" w:hAnsi="Times New Roman" w:cs="Times New Roman"/>
          <w:color w:val="000000" w:themeColor="text1"/>
          <w:sz w:val="28"/>
          <w:szCs w:val="28"/>
          <w:lang w:val="uk-UA"/>
        </w:rPr>
        <w:t xml:space="preserve">, отримуючи як навчальний, так і співробітницький досвід. У процесі інтерактивного навчання викладач поступається своєю активною позицією саме на користь студентів. Роль викладача – створити умови для реалізації ініціативи учнів. Використання інтерактивних методів навчання включає в себе моделі життєвих ситуацій, використання рольових, ділових ігор, тренінгів, методу </w:t>
      </w:r>
      <w:r w:rsidR="008A5795">
        <w:rPr>
          <w:rFonts w:ascii="Times New Roman" w:hAnsi="Times New Roman" w:cs="Times New Roman"/>
          <w:color w:val="000000" w:themeColor="text1"/>
          <w:sz w:val="28"/>
          <w:szCs w:val="28"/>
          <w:shd w:val="clear" w:color="auto" w:fill="FFFFFF"/>
          <w:lang w:val="uk-UA"/>
        </w:rPr>
        <w:t>case-study (аналі</w:t>
      </w:r>
      <w:r w:rsidR="008A5795" w:rsidRPr="00791861">
        <w:rPr>
          <w:rFonts w:ascii="Times New Roman" w:hAnsi="Times New Roman" w:cs="Times New Roman"/>
          <w:color w:val="000000" w:themeColor="text1"/>
          <w:sz w:val="28"/>
          <w:szCs w:val="28"/>
          <w:shd w:val="clear" w:color="auto" w:fill="FFFFFF"/>
          <w:lang w:val="uk-UA"/>
        </w:rPr>
        <w:t xml:space="preserve">з </w:t>
      </w:r>
      <w:r w:rsidR="008A5795">
        <w:rPr>
          <w:rFonts w:ascii="Times New Roman" w:hAnsi="Times New Roman" w:cs="Times New Roman"/>
          <w:color w:val="000000" w:themeColor="text1"/>
          <w:sz w:val="28"/>
          <w:szCs w:val="28"/>
          <w:shd w:val="clear" w:color="auto" w:fill="FFFFFF"/>
          <w:lang w:val="uk-UA"/>
        </w:rPr>
        <w:t>конкретни</w:t>
      </w:r>
      <w:r w:rsidR="008A5795" w:rsidRPr="00791861">
        <w:rPr>
          <w:rFonts w:ascii="Times New Roman" w:hAnsi="Times New Roman" w:cs="Times New Roman"/>
          <w:color w:val="000000" w:themeColor="text1"/>
          <w:sz w:val="28"/>
          <w:szCs w:val="28"/>
          <w:shd w:val="clear" w:color="auto" w:fill="FFFFFF"/>
          <w:lang w:val="uk-UA"/>
        </w:rPr>
        <w:t>х і практичних ситуацій), створення навчальних проектів, навчальні дискусії і таке інше»</w:t>
      </w:r>
      <w:r w:rsidR="005417C3">
        <w:rPr>
          <w:rFonts w:ascii="Times New Roman" w:hAnsi="Times New Roman" w:cs="Times New Roman"/>
          <w:color w:val="000000" w:themeColor="text1"/>
          <w:sz w:val="28"/>
          <w:szCs w:val="28"/>
          <w:shd w:val="clear" w:color="auto" w:fill="FFFFFF"/>
          <w:lang w:val="uk-UA"/>
        </w:rPr>
        <w:t>.</w:t>
      </w:r>
    </w:p>
    <w:p w:rsidR="000A0A2C" w:rsidRPr="00791861" w:rsidRDefault="003D0B6A" w:rsidP="00110061">
      <w:pPr>
        <w:pStyle w:val="aa"/>
        <w:spacing w:line="360" w:lineRule="auto"/>
        <w:ind w:firstLine="68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2017 році в Сумському державному педагогічному університеті ім. А.С. Макаренка</w:t>
      </w:r>
      <w:r w:rsidRPr="000C17CD">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було відкрито нову спеціальність «Культурологія» </w:t>
      </w:r>
      <w:r w:rsidR="002D632C">
        <w:rPr>
          <w:rFonts w:ascii="Times New Roman" w:hAnsi="Times New Roman" w:cs="Times New Roman"/>
          <w:color w:val="000000" w:themeColor="text1"/>
          <w:sz w:val="28"/>
          <w:szCs w:val="28"/>
          <w:lang w:val="uk-UA"/>
        </w:rPr>
        <w:t xml:space="preserve">На практиці впровадження </w:t>
      </w:r>
      <w:r w:rsidR="002D632C" w:rsidRPr="00E347C6">
        <w:rPr>
          <w:rFonts w:ascii="Times New Roman" w:hAnsi="Times New Roman" w:cs="Times New Roman"/>
          <w:i/>
          <w:color w:val="000000" w:themeColor="text1"/>
          <w:sz w:val="28"/>
          <w:szCs w:val="28"/>
          <w:shd w:val="clear" w:color="auto" w:fill="FFFFFF"/>
          <w:lang w:val="uk-UA"/>
        </w:rPr>
        <w:t>case-study</w:t>
      </w:r>
      <w:r w:rsidR="002D632C" w:rsidRPr="00791861">
        <w:rPr>
          <w:rFonts w:ascii="Times New Roman" w:hAnsi="Times New Roman" w:cs="Times New Roman"/>
          <w:color w:val="000000" w:themeColor="text1"/>
          <w:sz w:val="28"/>
          <w:szCs w:val="28"/>
          <w:lang w:val="uk-UA"/>
        </w:rPr>
        <w:t xml:space="preserve"> під час проведення лекцій і практичних занять</w:t>
      </w:r>
      <w:r w:rsidR="002D632C">
        <w:rPr>
          <w:rFonts w:ascii="Times New Roman" w:hAnsi="Times New Roman" w:cs="Times New Roman"/>
          <w:color w:val="000000" w:themeColor="text1"/>
          <w:sz w:val="28"/>
          <w:szCs w:val="28"/>
          <w:lang w:val="uk-UA"/>
        </w:rPr>
        <w:t xml:space="preserve">, ми </w:t>
      </w:r>
      <w:r w:rsidR="002D632C" w:rsidRPr="00791861">
        <w:rPr>
          <w:rFonts w:ascii="Times New Roman" w:hAnsi="Times New Roman" w:cs="Times New Roman"/>
          <w:color w:val="000000" w:themeColor="text1"/>
          <w:sz w:val="28"/>
          <w:szCs w:val="28"/>
          <w:lang w:val="uk-UA"/>
        </w:rPr>
        <w:t>п</w:t>
      </w:r>
      <w:r w:rsidR="002D632C">
        <w:rPr>
          <w:rFonts w:ascii="Times New Roman" w:hAnsi="Times New Roman" w:cs="Times New Roman"/>
          <w:color w:val="000000" w:themeColor="text1"/>
          <w:sz w:val="28"/>
          <w:szCs w:val="28"/>
          <w:lang w:val="uk-UA"/>
        </w:rPr>
        <w:t>ропонуємо студентам обговорити</w:t>
      </w:r>
      <w:r w:rsidR="002D632C" w:rsidRPr="00791861">
        <w:rPr>
          <w:rFonts w:ascii="Times New Roman" w:hAnsi="Times New Roman" w:cs="Times New Roman"/>
          <w:color w:val="000000" w:themeColor="text1"/>
          <w:sz w:val="28"/>
          <w:szCs w:val="28"/>
          <w:lang w:val="uk-UA"/>
        </w:rPr>
        <w:t xml:space="preserve"> конкретні професійні ситуації, наголошуючи на тому, що </w:t>
      </w:r>
      <w:r w:rsidR="002D632C">
        <w:rPr>
          <w:rFonts w:ascii="Times New Roman" w:hAnsi="Times New Roman" w:cs="Times New Roman"/>
          <w:color w:val="000000" w:themeColor="text1"/>
          <w:sz w:val="28"/>
          <w:szCs w:val="28"/>
          <w:lang w:val="uk-UA"/>
        </w:rPr>
        <w:t>довготривалими</w:t>
      </w:r>
      <w:r w:rsidR="002D632C" w:rsidRPr="00791861">
        <w:rPr>
          <w:rFonts w:ascii="Times New Roman" w:hAnsi="Times New Roman" w:cs="Times New Roman"/>
          <w:color w:val="000000" w:themeColor="text1"/>
          <w:sz w:val="28"/>
          <w:szCs w:val="28"/>
          <w:lang w:val="uk-UA"/>
        </w:rPr>
        <w:t xml:space="preserve"> є знання, які отримані в результаті власних роздумів </w:t>
      </w:r>
      <w:r w:rsidR="002D632C" w:rsidRPr="00791861">
        <w:rPr>
          <w:rFonts w:ascii="Times New Roman" w:hAnsi="Times New Roman" w:cs="Times New Roman"/>
          <w:color w:val="000000" w:themeColor="text1"/>
          <w:sz w:val="28"/>
          <w:szCs w:val="28"/>
          <w:lang w:val="uk-UA"/>
        </w:rPr>
        <w:lastRenderedPageBreak/>
        <w:t>і умови</w:t>
      </w:r>
      <w:r w:rsidR="002D632C">
        <w:rPr>
          <w:rFonts w:ascii="Times New Roman" w:hAnsi="Times New Roman" w:cs="Times New Roman"/>
          <w:color w:val="000000" w:themeColor="text1"/>
          <w:sz w:val="28"/>
          <w:szCs w:val="28"/>
          <w:lang w:val="uk-UA"/>
        </w:rPr>
        <w:t>водів</w:t>
      </w:r>
      <w:r w:rsidR="002D632C" w:rsidRPr="00791861">
        <w:rPr>
          <w:rFonts w:ascii="Times New Roman" w:hAnsi="Times New Roman" w:cs="Times New Roman"/>
          <w:color w:val="000000" w:themeColor="text1"/>
          <w:sz w:val="28"/>
          <w:szCs w:val="28"/>
          <w:lang w:val="uk-UA"/>
        </w:rPr>
        <w:t>.</w:t>
      </w:r>
      <w:r w:rsidR="006A7A9E">
        <w:rPr>
          <w:rFonts w:ascii="Times New Roman" w:hAnsi="Times New Roman" w:cs="Times New Roman"/>
          <w:color w:val="000000" w:themeColor="text1"/>
          <w:sz w:val="28"/>
          <w:szCs w:val="28"/>
          <w:lang w:val="uk-UA"/>
        </w:rPr>
        <w:t xml:space="preserve"> </w:t>
      </w:r>
      <w:r w:rsidR="006A7A9E" w:rsidRPr="00791861">
        <w:rPr>
          <w:rFonts w:ascii="Times New Roman" w:hAnsi="Times New Roman" w:cs="Times New Roman"/>
          <w:color w:val="000000" w:themeColor="text1"/>
          <w:sz w:val="28"/>
          <w:szCs w:val="28"/>
          <w:lang w:val="uk-UA"/>
        </w:rPr>
        <w:t>Кейс-стаді як метод навчання сприяє формуванню у студентів здатності вирішувати певні проблеми спочатку в аналогічних, а потім у</w:t>
      </w:r>
      <w:r w:rsidR="006A7A9E">
        <w:rPr>
          <w:rFonts w:ascii="Times New Roman" w:hAnsi="Times New Roman" w:cs="Times New Roman"/>
          <w:color w:val="000000" w:themeColor="text1"/>
          <w:sz w:val="28"/>
          <w:szCs w:val="28"/>
          <w:lang w:val="uk-UA"/>
        </w:rPr>
        <w:t xml:space="preserve"> нестандартних конкретних соціо</w:t>
      </w:r>
      <w:r w:rsidR="006A7A9E" w:rsidRPr="00791861">
        <w:rPr>
          <w:rFonts w:ascii="Times New Roman" w:hAnsi="Times New Roman" w:cs="Times New Roman"/>
          <w:color w:val="000000" w:themeColor="text1"/>
          <w:sz w:val="28"/>
          <w:szCs w:val="28"/>
          <w:lang w:val="uk-UA"/>
        </w:rPr>
        <w:t xml:space="preserve">культурних ситуаціях. </w:t>
      </w:r>
      <w:r w:rsidR="000A0A2C">
        <w:rPr>
          <w:rFonts w:ascii="Times New Roman" w:hAnsi="Times New Roman" w:cs="Times New Roman"/>
          <w:color w:val="000000" w:themeColor="text1"/>
          <w:sz w:val="28"/>
          <w:szCs w:val="28"/>
          <w:lang w:val="uk-UA"/>
        </w:rPr>
        <w:t xml:space="preserve"> </w:t>
      </w:r>
      <w:r w:rsidR="000A0A2C" w:rsidRPr="00791861">
        <w:rPr>
          <w:rFonts w:ascii="Times New Roman" w:hAnsi="Times New Roman" w:cs="Times New Roman"/>
          <w:color w:val="000000" w:themeColor="text1"/>
          <w:sz w:val="28"/>
          <w:szCs w:val="28"/>
          <w:lang w:val="uk-UA"/>
        </w:rPr>
        <w:t>Сутність методу кейсів полягає у самостійній роботі майбутніх культурологів у спеціально створеній професійній ситуації, що дає можливість поєднати теоретичну підготовку і напрацювання практичних навичок для майбутньої професійної діяльності.</w:t>
      </w:r>
    </w:p>
    <w:p w:rsidR="00C633CA" w:rsidRDefault="002D632C" w:rsidP="00110061">
      <w:pPr>
        <w:pStyle w:val="aa"/>
        <w:spacing w:line="360" w:lineRule="auto"/>
        <w:ind w:firstLine="680"/>
        <w:jc w:val="both"/>
        <w:rPr>
          <w:rFonts w:ascii="Times New Roman" w:hAnsi="Times New Roman" w:cs="Times New Roman"/>
          <w:color w:val="000000" w:themeColor="text1"/>
          <w:sz w:val="28"/>
          <w:szCs w:val="28"/>
          <w:shd w:val="clear" w:color="auto" w:fill="FFFFFF"/>
          <w:lang w:val="uk-UA"/>
        </w:rPr>
      </w:pPr>
      <w:r w:rsidRPr="00791861">
        <w:rPr>
          <w:rFonts w:ascii="Times New Roman" w:hAnsi="Times New Roman" w:cs="Times New Roman"/>
          <w:color w:val="000000" w:themeColor="text1"/>
          <w:sz w:val="28"/>
          <w:szCs w:val="28"/>
          <w:lang w:val="uk-UA"/>
        </w:rPr>
        <w:t>Кейс можна використовувати в групі, що має єдине проблемне поле, він дає можливість не тільки зекономити навчальний час, а й отримати студентами цікаву соціальну інформацію, глибоко її осмислити, зрозуміти, обговорити, поділитися враження, подискутувати і отримати позитивний навчальний досвід.</w:t>
      </w:r>
      <w:r w:rsidRPr="00791861">
        <w:rPr>
          <w:rFonts w:ascii="Times New Roman" w:hAnsi="Times New Roman" w:cs="Times New Roman"/>
          <w:color w:val="000000" w:themeColor="text1"/>
          <w:sz w:val="28"/>
          <w:szCs w:val="28"/>
          <w:lang w:val="uk-UA"/>
        </w:rPr>
        <w:br/>
        <w:t>Запроваджуючи метод кейс-стаді, викладач повинен створити творчу атмосферу навчання, під час якого має значення пошук істини в конкретній практичній ситуації і це максимально розкриває креативні здібності студента, його творче мислення, підвищує відповідальність за прийняті рішення, навчає працювати в команді, вести дискусію, аргументувати свою точку зору, навчає максимально ефективно виконувати сво</w:t>
      </w:r>
      <w:r w:rsidR="00C633CA">
        <w:rPr>
          <w:rFonts w:ascii="Times New Roman" w:hAnsi="Times New Roman" w:cs="Times New Roman"/>
          <w:color w:val="000000" w:themeColor="text1"/>
          <w:sz w:val="28"/>
          <w:szCs w:val="28"/>
          <w:lang w:val="uk-UA"/>
        </w:rPr>
        <w:t>ї професійні функції в соціумі.</w:t>
      </w:r>
      <w:r w:rsidR="00C633CA" w:rsidRPr="00C633CA">
        <w:rPr>
          <w:rFonts w:ascii="Times New Roman" w:hAnsi="Times New Roman" w:cs="Times New Roman"/>
          <w:color w:val="000000" w:themeColor="text1"/>
          <w:sz w:val="28"/>
          <w:szCs w:val="28"/>
          <w:shd w:val="clear" w:color="auto" w:fill="FFFFFF"/>
          <w:lang w:val="uk-UA"/>
        </w:rPr>
        <w:t xml:space="preserve"> </w:t>
      </w:r>
    </w:p>
    <w:p w:rsidR="00C633CA" w:rsidRPr="00791861" w:rsidRDefault="00C633CA" w:rsidP="00110061">
      <w:pPr>
        <w:pStyle w:val="aa"/>
        <w:spacing w:line="360" w:lineRule="auto"/>
        <w:ind w:firstLine="680"/>
        <w:jc w:val="both"/>
        <w:rPr>
          <w:rFonts w:ascii="Times New Roman" w:hAnsi="Times New Roman" w:cs="Times New Roman"/>
          <w:color w:val="000000" w:themeColor="text1"/>
          <w:sz w:val="28"/>
          <w:szCs w:val="28"/>
          <w:lang w:val="uk-UA"/>
        </w:rPr>
      </w:pPr>
      <w:r w:rsidRPr="00791861">
        <w:rPr>
          <w:rFonts w:ascii="Times New Roman" w:hAnsi="Times New Roman" w:cs="Times New Roman"/>
          <w:color w:val="000000" w:themeColor="text1"/>
          <w:sz w:val="28"/>
          <w:szCs w:val="28"/>
          <w:shd w:val="clear" w:color="auto" w:fill="FFFFFF"/>
          <w:lang w:val="uk-UA"/>
        </w:rPr>
        <w:t>Враховуючи особливості підготовки сучасних культурологів-практиків, в якості додаткового інструменту під час опрацювання кейсів, застосовуємо метод «людина-монітор», який пропонуємо студентам під час вивчення таких дисциплін як «Практична культурологія», «Паблік рілейшенз» та інших.</w:t>
      </w:r>
      <w:r>
        <w:rPr>
          <w:rFonts w:ascii="Times New Roman" w:hAnsi="Times New Roman" w:cs="Times New Roman"/>
          <w:color w:val="000000" w:themeColor="text1"/>
          <w:sz w:val="28"/>
          <w:szCs w:val="28"/>
          <w:lang w:val="uk-UA"/>
        </w:rPr>
        <w:t xml:space="preserve"> </w:t>
      </w:r>
      <w:r w:rsidRPr="00791861">
        <w:rPr>
          <w:rFonts w:ascii="Times New Roman" w:hAnsi="Times New Roman" w:cs="Times New Roman"/>
          <w:color w:val="000000" w:themeColor="text1"/>
          <w:sz w:val="28"/>
          <w:szCs w:val="28"/>
          <w:lang w:val="uk-UA"/>
        </w:rPr>
        <w:t>Цей метод ми активно використовуємо, залучаючи студентів до участі у реальних культурологічних практиках, які стають основою їх професійного досвіду.</w:t>
      </w:r>
      <w:r>
        <w:rPr>
          <w:rFonts w:ascii="Times New Roman" w:hAnsi="Times New Roman" w:cs="Times New Roman"/>
          <w:color w:val="000000" w:themeColor="text1"/>
          <w:sz w:val="28"/>
          <w:szCs w:val="28"/>
          <w:lang w:val="uk-UA"/>
        </w:rPr>
        <w:t xml:space="preserve"> </w:t>
      </w:r>
      <w:r w:rsidRPr="00791861">
        <w:rPr>
          <w:rFonts w:ascii="Times New Roman" w:hAnsi="Times New Roman" w:cs="Times New Roman"/>
          <w:color w:val="000000" w:themeColor="text1"/>
          <w:sz w:val="28"/>
          <w:szCs w:val="28"/>
          <w:lang w:val="uk-UA"/>
        </w:rPr>
        <w:t>Ми підбираємо і розглядаємо кейси, які типові для роботи культуролога, використовуємо їх як під час роботи в аудиторії, так і безпосередньо на практиці, орієнтованій на дієве рішення конкретних соціально-культурних проблем.</w:t>
      </w:r>
    </w:p>
    <w:p w:rsidR="006D5608" w:rsidRPr="00791861" w:rsidRDefault="006D5608" w:rsidP="00110061">
      <w:pPr>
        <w:pStyle w:val="aa"/>
        <w:spacing w:line="360" w:lineRule="auto"/>
        <w:ind w:firstLine="680"/>
        <w:jc w:val="both"/>
        <w:rPr>
          <w:rFonts w:ascii="Times New Roman" w:hAnsi="Times New Roman" w:cs="Times New Roman"/>
          <w:color w:val="000000" w:themeColor="text1"/>
          <w:sz w:val="28"/>
          <w:szCs w:val="28"/>
          <w:lang w:val="uk-UA"/>
        </w:rPr>
      </w:pPr>
      <w:r w:rsidRPr="00791861">
        <w:rPr>
          <w:rFonts w:ascii="Times New Roman" w:hAnsi="Times New Roman" w:cs="Times New Roman"/>
          <w:color w:val="000000" w:themeColor="text1"/>
          <w:sz w:val="28"/>
          <w:szCs w:val="28"/>
          <w:lang w:val="uk-UA"/>
        </w:rPr>
        <w:t>Розглянемо кілька кейсів, які ми використовуємо під час вивчення дисциплін із студентами культурологами.</w:t>
      </w:r>
    </w:p>
    <w:p w:rsidR="006D5608" w:rsidRPr="00B27A18" w:rsidRDefault="006D5608" w:rsidP="00110061">
      <w:pPr>
        <w:pStyle w:val="aa"/>
        <w:spacing w:line="360" w:lineRule="auto"/>
        <w:ind w:firstLine="680"/>
        <w:jc w:val="both"/>
        <w:rPr>
          <w:rFonts w:ascii="Times New Roman" w:hAnsi="Times New Roman" w:cs="Times New Roman"/>
          <w:b/>
          <w:color w:val="000000" w:themeColor="text1"/>
          <w:sz w:val="28"/>
          <w:szCs w:val="28"/>
          <w:shd w:val="clear" w:color="auto" w:fill="FFFFFF"/>
          <w:lang w:val="uk-UA"/>
        </w:rPr>
      </w:pPr>
      <w:r w:rsidRPr="00E347C6">
        <w:rPr>
          <w:rFonts w:ascii="Times New Roman" w:hAnsi="Times New Roman" w:cs="Times New Roman"/>
          <w:i/>
          <w:color w:val="000000" w:themeColor="text1"/>
          <w:sz w:val="28"/>
          <w:szCs w:val="28"/>
          <w:shd w:val="clear" w:color="auto" w:fill="FFFFFF"/>
          <w:lang w:val="uk-UA"/>
        </w:rPr>
        <w:t>Кейс-стаді 1 – навчальна дисципліна «Прикладна культурологія».</w:t>
      </w:r>
      <w:r w:rsidR="00B27A18">
        <w:rPr>
          <w:rFonts w:ascii="Times New Roman" w:hAnsi="Times New Roman" w:cs="Times New Roman"/>
          <w:b/>
          <w:color w:val="000000" w:themeColor="text1"/>
          <w:sz w:val="28"/>
          <w:szCs w:val="28"/>
          <w:shd w:val="clear" w:color="auto" w:fill="FFFFFF"/>
          <w:lang w:val="uk-UA"/>
        </w:rPr>
        <w:t xml:space="preserve"> </w:t>
      </w:r>
      <w:r w:rsidRPr="00791861">
        <w:rPr>
          <w:rFonts w:ascii="Times New Roman" w:hAnsi="Times New Roman" w:cs="Times New Roman"/>
          <w:color w:val="000000" w:themeColor="text1"/>
          <w:sz w:val="28"/>
          <w:szCs w:val="28"/>
          <w:shd w:val="clear" w:color="auto" w:fill="FFFFFF"/>
          <w:lang w:val="uk-UA"/>
        </w:rPr>
        <w:t>Визначте мету, завдання, методи організації «Дня відкритих дверей ННі культури та мистецтв»</w:t>
      </w:r>
      <w:r>
        <w:rPr>
          <w:rFonts w:ascii="Times New Roman" w:hAnsi="Times New Roman" w:cs="Times New Roman"/>
          <w:color w:val="000000" w:themeColor="text1"/>
          <w:sz w:val="28"/>
          <w:szCs w:val="28"/>
          <w:shd w:val="clear" w:color="auto" w:fill="FFFFFF"/>
          <w:lang w:val="uk-UA"/>
        </w:rPr>
        <w:t>.</w:t>
      </w:r>
    </w:p>
    <w:p w:rsidR="006D5608" w:rsidRPr="00791861" w:rsidRDefault="006D5608" w:rsidP="00110061">
      <w:pPr>
        <w:pStyle w:val="aa"/>
        <w:spacing w:line="360" w:lineRule="auto"/>
        <w:ind w:firstLine="680"/>
        <w:jc w:val="both"/>
        <w:rPr>
          <w:rFonts w:ascii="Times New Roman" w:hAnsi="Times New Roman" w:cs="Times New Roman"/>
          <w:color w:val="000000" w:themeColor="text1"/>
          <w:sz w:val="28"/>
          <w:szCs w:val="28"/>
          <w:shd w:val="clear" w:color="auto" w:fill="FFFFFF"/>
          <w:lang w:val="uk-UA"/>
        </w:rPr>
      </w:pPr>
      <w:r w:rsidRPr="00791861">
        <w:rPr>
          <w:rFonts w:ascii="Times New Roman" w:hAnsi="Times New Roman" w:cs="Times New Roman"/>
          <w:color w:val="000000" w:themeColor="text1"/>
          <w:sz w:val="28"/>
          <w:szCs w:val="28"/>
          <w:shd w:val="clear" w:color="auto" w:fill="FFFFFF"/>
          <w:lang w:val="uk-UA"/>
        </w:rPr>
        <w:lastRenderedPageBreak/>
        <w:t>Цей кейс ґрунтується на реальному досвіді всіх учасників навчального процесу, тому що вони в тій, або іншій якості були присутні  реальному заході, або на подібних заходах. Досвід викладача – організатор, досвід студентів – спостерігачі, або активні учасники.</w:t>
      </w:r>
    </w:p>
    <w:p w:rsidR="006D5608" w:rsidRDefault="006D5608" w:rsidP="00110061">
      <w:pPr>
        <w:pStyle w:val="aa"/>
        <w:spacing w:line="360" w:lineRule="auto"/>
        <w:ind w:firstLine="680"/>
        <w:jc w:val="both"/>
        <w:rPr>
          <w:rFonts w:ascii="Times New Roman" w:hAnsi="Times New Roman" w:cs="Times New Roman"/>
          <w:color w:val="000000" w:themeColor="text1"/>
          <w:sz w:val="28"/>
          <w:szCs w:val="28"/>
          <w:shd w:val="clear" w:color="auto" w:fill="FFFFFF"/>
          <w:lang w:val="uk-UA"/>
        </w:rPr>
      </w:pPr>
      <w:r w:rsidRPr="00791861">
        <w:rPr>
          <w:rFonts w:ascii="Times New Roman" w:hAnsi="Times New Roman" w:cs="Times New Roman"/>
          <w:color w:val="000000" w:themeColor="text1"/>
          <w:sz w:val="28"/>
          <w:szCs w:val="28"/>
          <w:shd w:val="clear" w:color="auto" w:fill="FFFFFF"/>
          <w:lang w:val="uk-UA"/>
        </w:rPr>
        <w:t>Виходячи із теоретичних знань, набутих під час вивчення дисципліни «Прикладна культурологія» студенти обговорюють завдання, діляться власним досвідом і враженнями, висловлюють думки щодо якості бачених ними заходів/ заходу. По мірі формулювання певного загального висновку викладач спрямовує дискусію у напрямі вирішення питання «що необхідно змінити/вдосконалити під час проведення такого івенту?»</w:t>
      </w:r>
      <w:r>
        <w:rPr>
          <w:rFonts w:ascii="Times New Roman" w:hAnsi="Times New Roman" w:cs="Times New Roman"/>
          <w:color w:val="000000" w:themeColor="text1"/>
          <w:sz w:val="28"/>
          <w:szCs w:val="28"/>
          <w:shd w:val="clear" w:color="auto" w:fill="FFFFFF"/>
          <w:lang w:val="uk-UA"/>
        </w:rPr>
        <w:t>.</w:t>
      </w:r>
      <w:r w:rsidRPr="00791861">
        <w:rPr>
          <w:rFonts w:ascii="Times New Roman" w:hAnsi="Times New Roman" w:cs="Times New Roman"/>
          <w:color w:val="000000" w:themeColor="text1"/>
          <w:sz w:val="28"/>
          <w:szCs w:val="28"/>
          <w:shd w:val="clear" w:color="auto" w:fill="FFFFFF"/>
          <w:lang w:val="uk-UA"/>
        </w:rPr>
        <w:t xml:space="preserve"> Суть питання в тому, що теоретичні знання і досвід, набутий в якості «людини-монітора» повинні мати реальне значення і реалізацію. Студенти, які вносять пропозиції щодо зміни формату заходу, його змістовного навантаження аргументують свою позицію власними спостереженнями, досвідом від інших, подібних івентів. </w:t>
      </w:r>
    </w:p>
    <w:p w:rsidR="006D5608" w:rsidRPr="00791861" w:rsidRDefault="006D5608" w:rsidP="00110061">
      <w:pPr>
        <w:pStyle w:val="aa"/>
        <w:spacing w:line="360" w:lineRule="auto"/>
        <w:ind w:firstLine="680"/>
        <w:jc w:val="both"/>
        <w:rPr>
          <w:rFonts w:ascii="Times New Roman" w:hAnsi="Times New Roman" w:cs="Times New Roman"/>
          <w:color w:val="000000" w:themeColor="text1"/>
          <w:sz w:val="28"/>
          <w:szCs w:val="28"/>
          <w:shd w:val="clear" w:color="auto" w:fill="FFFFFF"/>
          <w:lang w:val="uk-UA"/>
        </w:rPr>
      </w:pPr>
      <w:r w:rsidRPr="00791861">
        <w:rPr>
          <w:rFonts w:ascii="Times New Roman" w:hAnsi="Times New Roman" w:cs="Times New Roman"/>
          <w:color w:val="000000" w:themeColor="text1"/>
          <w:sz w:val="28"/>
          <w:szCs w:val="28"/>
          <w:shd w:val="clear" w:color="auto" w:fill="FFFFFF"/>
          <w:lang w:val="uk-UA"/>
        </w:rPr>
        <w:t>Цей кейс не має конкретного рішення, тим не менше всі пропозиції викладача/студентів чітко фіксуються і надаються для додаткового аналізу на самостійну роботу групі. Протягом роботи над кейсом викладач підкреслює що думка кожного студента, його бачення ситуації мають значення для спільної роботи.</w:t>
      </w:r>
    </w:p>
    <w:p w:rsidR="006D5608" w:rsidRPr="00B27A18" w:rsidRDefault="006D5608" w:rsidP="00110061">
      <w:pPr>
        <w:pStyle w:val="aa"/>
        <w:spacing w:line="360" w:lineRule="auto"/>
        <w:ind w:firstLine="680"/>
        <w:jc w:val="both"/>
        <w:rPr>
          <w:rFonts w:ascii="Times New Roman" w:hAnsi="Times New Roman" w:cs="Times New Roman"/>
          <w:b/>
          <w:color w:val="000000" w:themeColor="text1"/>
          <w:sz w:val="28"/>
          <w:szCs w:val="28"/>
          <w:shd w:val="clear" w:color="auto" w:fill="FFFFFF"/>
          <w:lang w:val="uk-UA"/>
        </w:rPr>
      </w:pPr>
      <w:r w:rsidRPr="00E347C6">
        <w:rPr>
          <w:rFonts w:ascii="Times New Roman" w:hAnsi="Times New Roman" w:cs="Times New Roman"/>
          <w:i/>
          <w:color w:val="000000" w:themeColor="text1"/>
          <w:sz w:val="28"/>
          <w:szCs w:val="28"/>
          <w:shd w:val="clear" w:color="auto" w:fill="FFFFFF"/>
          <w:lang w:val="uk-UA"/>
        </w:rPr>
        <w:t>Кейс 2 – навчальна дисципліна «Паблік рілейшенз».</w:t>
      </w:r>
      <w:r w:rsidR="00B27A18">
        <w:rPr>
          <w:rFonts w:ascii="Times New Roman" w:hAnsi="Times New Roman" w:cs="Times New Roman"/>
          <w:b/>
          <w:color w:val="000000" w:themeColor="text1"/>
          <w:sz w:val="28"/>
          <w:szCs w:val="28"/>
          <w:shd w:val="clear" w:color="auto" w:fill="FFFFFF"/>
          <w:lang w:val="uk-UA"/>
        </w:rPr>
        <w:t xml:space="preserve"> </w:t>
      </w:r>
      <w:r w:rsidRPr="00791861">
        <w:rPr>
          <w:rFonts w:ascii="Times New Roman" w:hAnsi="Times New Roman" w:cs="Times New Roman"/>
          <w:color w:val="000000" w:themeColor="text1"/>
          <w:sz w:val="28"/>
          <w:szCs w:val="28"/>
          <w:shd w:val="clear" w:color="auto" w:fill="FFFFFF"/>
          <w:lang w:val="uk-UA"/>
        </w:rPr>
        <w:t>Розробити засади інформаційної кампанії для популяризації спеціальності «Культурологія»</w:t>
      </w:r>
      <w:r>
        <w:rPr>
          <w:rFonts w:ascii="Times New Roman" w:hAnsi="Times New Roman" w:cs="Times New Roman"/>
          <w:color w:val="000000" w:themeColor="text1"/>
          <w:sz w:val="28"/>
          <w:szCs w:val="28"/>
          <w:shd w:val="clear" w:color="auto" w:fill="FFFFFF"/>
          <w:lang w:val="uk-UA"/>
        </w:rPr>
        <w:t>.</w:t>
      </w:r>
    </w:p>
    <w:p w:rsidR="006D5608" w:rsidRPr="00791861" w:rsidRDefault="006D5608" w:rsidP="00110061">
      <w:pPr>
        <w:pStyle w:val="aa"/>
        <w:spacing w:line="360" w:lineRule="auto"/>
        <w:ind w:firstLine="680"/>
        <w:jc w:val="both"/>
        <w:rPr>
          <w:rFonts w:ascii="Times New Roman" w:hAnsi="Times New Roman" w:cs="Times New Roman"/>
          <w:color w:val="000000" w:themeColor="text1"/>
          <w:sz w:val="28"/>
          <w:szCs w:val="28"/>
          <w:shd w:val="clear" w:color="auto" w:fill="FFFFFF"/>
          <w:lang w:val="uk-UA"/>
        </w:rPr>
      </w:pPr>
      <w:r w:rsidRPr="00791861">
        <w:rPr>
          <w:rFonts w:ascii="Times New Roman" w:hAnsi="Times New Roman" w:cs="Times New Roman"/>
          <w:color w:val="000000" w:themeColor="text1"/>
          <w:sz w:val="28"/>
          <w:szCs w:val="28"/>
          <w:shd w:val="clear" w:color="auto" w:fill="FFFFFF"/>
          <w:lang w:val="uk-UA"/>
        </w:rPr>
        <w:t>Цей кейс ґрунтується на власному досвіді і реальних надбаннях викладачів, але не має остаточної завершеності. Студенти культурологи на основі отриманих знань, досвіду вступної кампанії, моніторингу соціальних мереж проводять аналіз найефективніших методів інфокампаній. Роботу над кейсом проводимо всією групою, або ділимо студентів в бажанням на мікрогрупи із різними завданнями. Цей кейс  надаємо в якості самостійної роботи, розбиваючи його на окремі завдання, які обговорюємо по мірі реалізації. Додатковим моментом до цієї ро</w:t>
      </w:r>
      <w:r>
        <w:rPr>
          <w:rFonts w:ascii="Times New Roman" w:hAnsi="Times New Roman" w:cs="Times New Roman"/>
          <w:color w:val="000000" w:themeColor="text1"/>
          <w:sz w:val="28"/>
          <w:szCs w:val="28"/>
          <w:shd w:val="clear" w:color="auto" w:fill="FFFFFF"/>
          <w:lang w:val="uk-UA"/>
        </w:rPr>
        <w:t>боти є створення промо-</w:t>
      </w:r>
      <w:r w:rsidRPr="00791861">
        <w:rPr>
          <w:rFonts w:ascii="Times New Roman" w:hAnsi="Times New Roman" w:cs="Times New Roman"/>
          <w:color w:val="000000" w:themeColor="text1"/>
          <w:sz w:val="28"/>
          <w:szCs w:val="28"/>
          <w:shd w:val="clear" w:color="auto" w:fill="FFFFFF"/>
          <w:lang w:val="uk-UA"/>
        </w:rPr>
        <w:t>ролика про спеціальність «Культурологі</w:t>
      </w:r>
      <w:r>
        <w:rPr>
          <w:rFonts w:ascii="Times New Roman" w:hAnsi="Times New Roman" w:cs="Times New Roman"/>
          <w:color w:val="000000" w:themeColor="text1"/>
          <w:sz w:val="28"/>
          <w:szCs w:val="28"/>
          <w:shd w:val="clear" w:color="auto" w:fill="FFFFFF"/>
          <w:lang w:val="uk-UA"/>
        </w:rPr>
        <w:t>я</w:t>
      </w:r>
      <w:r w:rsidRPr="00791861">
        <w:rPr>
          <w:rFonts w:ascii="Times New Roman" w:hAnsi="Times New Roman" w:cs="Times New Roman"/>
          <w:color w:val="000000" w:themeColor="text1"/>
          <w:sz w:val="28"/>
          <w:szCs w:val="28"/>
          <w:shd w:val="clear" w:color="auto" w:fill="FFFFFF"/>
          <w:lang w:val="uk-UA"/>
        </w:rPr>
        <w:t xml:space="preserve">» і викладення його до соціальних мереж. </w:t>
      </w:r>
    </w:p>
    <w:p w:rsidR="006D5608" w:rsidRPr="00791861" w:rsidRDefault="006D5608" w:rsidP="00110061">
      <w:pPr>
        <w:pStyle w:val="aa"/>
        <w:spacing w:line="360" w:lineRule="auto"/>
        <w:ind w:firstLine="680"/>
        <w:jc w:val="both"/>
        <w:rPr>
          <w:rFonts w:ascii="Times New Roman" w:hAnsi="Times New Roman" w:cs="Times New Roman"/>
          <w:color w:val="000000" w:themeColor="text1"/>
          <w:sz w:val="28"/>
          <w:szCs w:val="28"/>
          <w:shd w:val="clear" w:color="auto" w:fill="FFFFFF"/>
          <w:lang w:val="uk-UA"/>
        </w:rPr>
      </w:pPr>
      <w:r w:rsidRPr="00791861">
        <w:rPr>
          <w:rFonts w:ascii="Times New Roman" w:hAnsi="Times New Roman" w:cs="Times New Roman"/>
          <w:color w:val="000000" w:themeColor="text1"/>
          <w:sz w:val="28"/>
          <w:szCs w:val="28"/>
          <w:shd w:val="clear" w:color="auto" w:fill="FFFFFF"/>
          <w:lang w:val="uk-UA"/>
        </w:rPr>
        <w:lastRenderedPageBreak/>
        <w:t>Особливістю цього кейсу є те, що питома більшість студентів активно включаються у роботу через свій свідомий вибір напряму навчання, зацікавленість у роботі із соціальними мережами, можливість проявити тв</w:t>
      </w:r>
      <w:r>
        <w:rPr>
          <w:rFonts w:ascii="Times New Roman" w:hAnsi="Times New Roman" w:cs="Times New Roman"/>
          <w:color w:val="000000" w:themeColor="text1"/>
          <w:sz w:val="28"/>
          <w:szCs w:val="28"/>
          <w:shd w:val="clear" w:color="auto" w:fill="FFFFFF"/>
          <w:lang w:val="uk-UA"/>
        </w:rPr>
        <w:t>орчість під час створення промо-</w:t>
      </w:r>
      <w:r w:rsidRPr="00791861">
        <w:rPr>
          <w:rFonts w:ascii="Times New Roman" w:hAnsi="Times New Roman" w:cs="Times New Roman"/>
          <w:color w:val="000000" w:themeColor="text1"/>
          <w:sz w:val="28"/>
          <w:szCs w:val="28"/>
          <w:shd w:val="clear" w:color="auto" w:fill="FFFFFF"/>
          <w:lang w:val="uk-UA"/>
        </w:rPr>
        <w:t xml:space="preserve">ролика. </w:t>
      </w:r>
    </w:p>
    <w:p w:rsidR="00A76130" w:rsidRDefault="006D5608" w:rsidP="00110061">
      <w:pPr>
        <w:pStyle w:val="aa"/>
        <w:spacing w:line="360" w:lineRule="auto"/>
        <w:ind w:firstLine="680"/>
        <w:jc w:val="both"/>
        <w:rPr>
          <w:rFonts w:ascii="Times New Roman" w:hAnsi="Times New Roman" w:cs="Times New Roman"/>
          <w:color w:val="000000" w:themeColor="text1"/>
          <w:sz w:val="28"/>
          <w:szCs w:val="28"/>
          <w:shd w:val="clear" w:color="auto" w:fill="FFFFFF"/>
          <w:lang w:val="uk-UA"/>
        </w:rPr>
      </w:pPr>
      <w:r w:rsidRPr="00E347C6">
        <w:rPr>
          <w:rFonts w:ascii="Times New Roman" w:hAnsi="Times New Roman" w:cs="Times New Roman"/>
          <w:i/>
          <w:color w:val="000000" w:themeColor="text1"/>
          <w:sz w:val="28"/>
          <w:szCs w:val="28"/>
          <w:shd w:val="clear" w:color="auto" w:fill="FFFFFF"/>
          <w:lang w:val="uk-UA"/>
        </w:rPr>
        <w:t>Кейс 3 – дисципліна «Основи екскурсійної та музейної діяльності».</w:t>
      </w:r>
      <w:r w:rsidR="00E347C6" w:rsidRPr="00E347C6">
        <w:rPr>
          <w:rFonts w:ascii="Times New Roman" w:hAnsi="Times New Roman" w:cs="Times New Roman"/>
          <w:i/>
          <w:color w:val="000000" w:themeColor="text1"/>
          <w:sz w:val="28"/>
          <w:szCs w:val="28"/>
          <w:shd w:val="clear" w:color="auto" w:fill="FFFFFF"/>
          <w:lang w:val="uk-UA"/>
        </w:rPr>
        <w:t xml:space="preserve"> </w:t>
      </w:r>
      <w:r w:rsidRPr="00791861">
        <w:rPr>
          <w:rFonts w:ascii="Times New Roman" w:hAnsi="Times New Roman" w:cs="Times New Roman"/>
          <w:color w:val="000000" w:themeColor="text1"/>
          <w:sz w:val="28"/>
          <w:szCs w:val="28"/>
          <w:shd w:val="clear" w:color="auto" w:fill="FFFFFF"/>
          <w:lang w:val="uk-UA"/>
        </w:rPr>
        <w:t xml:space="preserve">Розробити теоретичні засади віртуальної екскурсії по навчальному закладу. Це досить складне завдання і воно вимагає досить довгого часу і </w:t>
      </w:r>
      <w:r w:rsidR="00E347C6" w:rsidRPr="00791861">
        <w:rPr>
          <w:rFonts w:ascii="Times New Roman" w:hAnsi="Times New Roman" w:cs="Times New Roman"/>
          <w:color w:val="000000" w:themeColor="text1"/>
          <w:sz w:val="28"/>
          <w:szCs w:val="28"/>
          <w:shd w:val="clear" w:color="auto" w:fill="FFFFFF"/>
          <w:lang w:val="uk-UA"/>
        </w:rPr>
        <w:t>ґрунтовного</w:t>
      </w:r>
      <w:r w:rsidRPr="00791861">
        <w:rPr>
          <w:rFonts w:ascii="Times New Roman" w:hAnsi="Times New Roman" w:cs="Times New Roman"/>
          <w:color w:val="000000" w:themeColor="text1"/>
          <w:sz w:val="28"/>
          <w:szCs w:val="28"/>
          <w:shd w:val="clear" w:color="auto" w:fill="FFFFFF"/>
          <w:lang w:val="uk-UA"/>
        </w:rPr>
        <w:t xml:space="preserve"> осмислення. Завдання надається на самостійну роботу студентам, але із визначеними дедлайнами на виконання окремих стадій. Кейс має теоретич</w:t>
      </w:r>
      <w:r w:rsidR="00E347C6">
        <w:rPr>
          <w:rFonts w:ascii="Times New Roman" w:hAnsi="Times New Roman" w:cs="Times New Roman"/>
          <w:color w:val="000000" w:themeColor="text1"/>
          <w:sz w:val="28"/>
          <w:szCs w:val="28"/>
          <w:shd w:val="clear" w:color="auto" w:fill="FFFFFF"/>
          <w:lang w:val="uk-UA"/>
        </w:rPr>
        <w:t>н</w:t>
      </w:r>
      <w:r w:rsidRPr="00791861">
        <w:rPr>
          <w:rFonts w:ascii="Times New Roman" w:hAnsi="Times New Roman" w:cs="Times New Roman"/>
          <w:color w:val="000000" w:themeColor="text1"/>
          <w:sz w:val="28"/>
          <w:szCs w:val="28"/>
          <w:shd w:val="clear" w:color="auto" w:fill="FFFFFF"/>
          <w:lang w:val="uk-UA"/>
        </w:rPr>
        <w:t xml:space="preserve">у частину, яка передбачає собою узагальнення знань щодо методів створення екскурсій, основ інформаційної кампанії, визначення мети, завдань і результатів роботи. </w:t>
      </w:r>
    </w:p>
    <w:p w:rsidR="006D5608" w:rsidRPr="00E347C6" w:rsidRDefault="006D5608" w:rsidP="00110061">
      <w:pPr>
        <w:pStyle w:val="aa"/>
        <w:spacing w:line="360" w:lineRule="auto"/>
        <w:ind w:firstLine="680"/>
        <w:jc w:val="both"/>
        <w:rPr>
          <w:rFonts w:ascii="Times New Roman" w:hAnsi="Times New Roman" w:cs="Times New Roman"/>
          <w:b/>
          <w:color w:val="000000" w:themeColor="text1"/>
          <w:sz w:val="28"/>
          <w:szCs w:val="28"/>
          <w:shd w:val="clear" w:color="auto" w:fill="FFFFFF"/>
          <w:lang w:val="uk-UA"/>
        </w:rPr>
      </w:pPr>
      <w:r w:rsidRPr="00791861">
        <w:rPr>
          <w:rFonts w:ascii="Times New Roman" w:hAnsi="Times New Roman" w:cs="Times New Roman"/>
          <w:color w:val="000000" w:themeColor="text1"/>
          <w:sz w:val="28"/>
          <w:szCs w:val="28"/>
          <w:shd w:val="clear" w:color="auto" w:fill="FFFFFF"/>
          <w:lang w:val="uk-UA"/>
        </w:rPr>
        <w:t>Ця частина кейсу проводиться для всієї групи, далі, в залежності від визначених напрямів роботи, працюють мікрогрупи у своїх напрямах. Зауважимо, що викладачі привносять своє бачення рішення окремих питань кейсу, не наполягаючи на прийнятті їх за основу. З метою активізації творчого потенціалу студентів, проводяться додаткові (між дедлайнами) обговорення ідей, напрацювань, до яких залучають як всіх студентів, так і окремі мікрогрупи.</w:t>
      </w:r>
    </w:p>
    <w:p w:rsidR="006D5608" w:rsidRPr="00791861" w:rsidRDefault="006D5608" w:rsidP="00110061">
      <w:pPr>
        <w:pStyle w:val="aa"/>
        <w:spacing w:line="360" w:lineRule="auto"/>
        <w:ind w:firstLine="680"/>
        <w:jc w:val="both"/>
        <w:rPr>
          <w:rFonts w:ascii="Times New Roman" w:hAnsi="Times New Roman" w:cs="Times New Roman"/>
          <w:color w:val="000000" w:themeColor="text1"/>
          <w:sz w:val="28"/>
          <w:szCs w:val="28"/>
          <w:shd w:val="clear" w:color="auto" w:fill="FFFFFF"/>
          <w:lang w:val="uk-UA"/>
        </w:rPr>
      </w:pPr>
      <w:r w:rsidRPr="00791861">
        <w:rPr>
          <w:rFonts w:ascii="Times New Roman" w:hAnsi="Times New Roman" w:cs="Times New Roman"/>
          <w:color w:val="000000" w:themeColor="text1"/>
          <w:sz w:val="28"/>
          <w:szCs w:val="28"/>
          <w:shd w:val="clear" w:color="auto" w:fill="FFFFFF"/>
          <w:lang w:val="uk-UA"/>
        </w:rPr>
        <w:t>Для підтримання інтерактивного зв</w:t>
      </w:r>
      <w:r>
        <w:rPr>
          <w:rFonts w:ascii="Times New Roman" w:hAnsi="Times New Roman" w:cs="Times New Roman"/>
          <w:color w:val="000000" w:themeColor="text1"/>
          <w:sz w:val="28"/>
          <w:szCs w:val="28"/>
          <w:shd w:val="clear" w:color="auto" w:fill="FFFFFF"/>
          <w:lang w:val="uk-UA"/>
        </w:rPr>
        <w:t>’</w:t>
      </w:r>
      <w:r w:rsidRPr="00791861">
        <w:rPr>
          <w:rFonts w:ascii="Times New Roman" w:hAnsi="Times New Roman" w:cs="Times New Roman"/>
          <w:color w:val="000000" w:themeColor="text1"/>
          <w:sz w:val="28"/>
          <w:szCs w:val="28"/>
          <w:shd w:val="clear" w:color="auto" w:fill="FFFFFF"/>
          <w:lang w:val="uk-UA"/>
        </w:rPr>
        <w:t>язку між учасниками навчального процесу ми періодично (один раз на семестр – письмово, три рази на семестр – усно) проводимо опитування серед студентів про форми навчання, в тому</w:t>
      </w:r>
      <w:r w:rsidR="00A756D7">
        <w:rPr>
          <w:rFonts w:ascii="Times New Roman" w:hAnsi="Times New Roman" w:cs="Times New Roman"/>
          <w:color w:val="000000" w:themeColor="text1"/>
          <w:sz w:val="28"/>
          <w:szCs w:val="28"/>
          <w:shd w:val="clear" w:color="auto" w:fill="FFFFFF"/>
          <w:lang w:val="uk-UA"/>
        </w:rPr>
        <w:t xml:space="preserve"> числі і про використання кейс-</w:t>
      </w:r>
      <w:r w:rsidRPr="00791861">
        <w:rPr>
          <w:rFonts w:ascii="Times New Roman" w:hAnsi="Times New Roman" w:cs="Times New Roman"/>
          <w:color w:val="000000" w:themeColor="text1"/>
          <w:sz w:val="28"/>
          <w:szCs w:val="28"/>
          <w:shd w:val="clear" w:color="auto" w:fill="FFFFFF"/>
          <w:lang w:val="uk-UA"/>
        </w:rPr>
        <w:t>методу. Усні опитування відбуваються у формі вільного обміну думками, узагальнення наявних напрацювань, осмислення набутих навичок і побажань щодо наступної навчальної діяльності. Студенти під час обговорення пропонують власні кейси, заздалегідь підготовані, з метою вирішення і отримання одного/кількох варіантів розв</w:t>
      </w:r>
      <w:r>
        <w:rPr>
          <w:rFonts w:ascii="Times New Roman" w:hAnsi="Times New Roman" w:cs="Times New Roman"/>
          <w:color w:val="000000" w:themeColor="text1"/>
          <w:sz w:val="28"/>
          <w:szCs w:val="28"/>
          <w:shd w:val="clear" w:color="auto" w:fill="FFFFFF"/>
          <w:lang w:val="uk-UA"/>
        </w:rPr>
        <w:t>’</w:t>
      </w:r>
      <w:r w:rsidRPr="00791861">
        <w:rPr>
          <w:rFonts w:ascii="Times New Roman" w:hAnsi="Times New Roman" w:cs="Times New Roman"/>
          <w:color w:val="000000" w:themeColor="text1"/>
          <w:sz w:val="28"/>
          <w:szCs w:val="28"/>
          <w:shd w:val="clear" w:color="auto" w:fill="FFFFFF"/>
          <w:lang w:val="uk-UA"/>
        </w:rPr>
        <w:t>язання проблеми.</w:t>
      </w:r>
    </w:p>
    <w:p w:rsidR="006D5608" w:rsidRPr="00791861" w:rsidRDefault="006D5608" w:rsidP="00110061">
      <w:pPr>
        <w:pStyle w:val="aa"/>
        <w:spacing w:line="360" w:lineRule="auto"/>
        <w:ind w:firstLine="680"/>
        <w:jc w:val="both"/>
        <w:rPr>
          <w:rFonts w:ascii="Times New Roman" w:hAnsi="Times New Roman" w:cs="Times New Roman"/>
          <w:color w:val="000000" w:themeColor="text1"/>
          <w:sz w:val="28"/>
          <w:szCs w:val="28"/>
          <w:shd w:val="clear" w:color="auto" w:fill="FFFFFF"/>
          <w:lang w:val="uk-UA"/>
        </w:rPr>
      </w:pPr>
      <w:r w:rsidRPr="00791861">
        <w:rPr>
          <w:rFonts w:ascii="Times New Roman" w:hAnsi="Times New Roman" w:cs="Times New Roman"/>
          <w:color w:val="000000" w:themeColor="text1"/>
          <w:sz w:val="28"/>
          <w:szCs w:val="28"/>
          <w:shd w:val="clear" w:color="auto" w:fill="FFFFFF"/>
          <w:lang w:val="uk-UA"/>
        </w:rPr>
        <w:t>Для проведення письмового опитування ми розробили низку питань, які студенти опрацьовують анонімно (за бажанням), висловлюючи максимально відверто своє ставлення до кейс-методу, або інших, запропонованих їм методів навчання.</w:t>
      </w:r>
    </w:p>
    <w:p w:rsidR="006D5608" w:rsidRPr="00791861" w:rsidRDefault="006D5608" w:rsidP="00110061">
      <w:pPr>
        <w:pStyle w:val="aa"/>
        <w:spacing w:line="360" w:lineRule="auto"/>
        <w:ind w:firstLine="680"/>
        <w:jc w:val="both"/>
        <w:rPr>
          <w:rFonts w:ascii="Times New Roman" w:hAnsi="Times New Roman" w:cs="Times New Roman"/>
          <w:color w:val="000000" w:themeColor="text1"/>
          <w:sz w:val="28"/>
          <w:szCs w:val="28"/>
          <w:shd w:val="clear" w:color="auto" w:fill="FFFFFF"/>
          <w:lang w:val="uk-UA"/>
        </w:rPr>
      </w:pPr>
      <w:r w:rsidRPr="00791861">
        <w:rPr>
          <w:rFonts w:ascii="Times New Roman" w:hAnsi="Times New Roman" w:cs="Times New Roman"/>
          <w:color w:val="000000" w:themeColor="text1"/>
          <w:sz w:val="28"/>
          <w:szCs w:val="28"/>
          <w:shd w:val="clear" w:color="auto" w:fill="FFFFFF"/>
          <w:lang w:val="uk-UA"/>
        </w:rPr>
        <w:lastRenderedPageBreak/>
        <w:t>Питання для відповідей формуємо наступні:</w:t>
      </w:r>
    </w:p>
    <w:p w:rsidR="006D5608" w:rsidRPr="00791861" w:rsidRDefault="006D5608" w:rsidP="00110061">
      <w:pPr>
        <w:pStyle w:val="aa"/>
        <w:numPr>
          <w:ilvl w:val="0"/>
          <w:numId w:val="1"/>
        </w:numPr>
        <w:spacing w:line="360" w:lineRule="auto"/>
        <w:ind w:left="426"/>
        <w:jc w:val="both"/>
        <w:rPr>
          <w:rFonts w:ascii="Times New Roman" w:hAnsi="Times New Roman" w:cs="Times New Roman"/>
          <w:color w:val="000000" w:themeColor="text1"/>
          <w:sz w:val="28"/>
          <w:szCs w:val="28"/>
          <w:shd w:val="clear" w:color="auto" w:fill="FFFFFF"/>
          <w:lang w:val="uk-UA"/>
        </w:rPr>
      </w:pPr>
      <w:r w:rsidRPr="00791861">
        <w:rPr>
          <w:rFonts w:ascii="Times New Roman" w:hAnsi="Times New Roman" w:cs="Times New Roman"/>
          <w:color w:val="000000" w:themeColor="text1"/>
          <w:sz w:val="28"/>
          <w:szCs w:val="28"/>
          <w:shd w:val="clear" w:color="auto" w:fill="FFFFFF"/>
          <w:lang w:val="uk-UA"/>
        </w:rPr>
        <w:t>Вважаєте ви кейс-стаді необхідним, цікавим, корисним для формування умінь, навичок  для практичної діяльності сучасного культуролога?</w:t>
      </w:r>
    </w:p>
    <w:p w:rsidR="006D5608" w:rsidRPr="00791861" w:rsidRDefault="006D5608" w:rsidP="00110061">
      <w:pPr>
        <w:pStyle w:val="aa"/>
        <w:numPr>
          <w:ilvl w:val="0"/>
          <w:numId w:val="1"/>
        </w:numPr>
        <w:spacing w:line="360" w:lineRule="auto"/>
        <w:ind w:left="426"/>
        <w:jc w:val="both"/>
        <w:rPr>
          <w:rFonts w:ascii="Times New Roman" w:hAnsi="Times New Roman" w:cs="Times New Roman"/>
          <w:color w:val="000000" w:themeColor="text1"/>
          <w:sz w:val="28"/>
          <w:szCs w:val="28"/>
          <w:shd w:val="clear" w:color="auto" w:fill="FFFFFF"/>
          <w:lang w:val="uk-UA"/>
        </w:rPr>
      </w:pPr>
      <w:r w:rsidRPr="00791861">
        <w:rPr>
          <w:rFonts w:ascii="Times New Roman" w:hAnsi="Times New Roman" w:cs="Times New Roman"/>
          <w:color w:val="000000" w:themeColor="text1"/>
          <w:sz w:val="28"/>
          <w:szCs w:val="28"/>
          <w:shd w:val="clear" w:color="auto" w:fill="FFFFFF"/>
          <w:lang w:val="uk-UA"/>
        </w:rPr>
        <w:t>Кейс-метод сприяє формуванню креативного мислення?</w:t>
      </w:r>
    </w:p>
    <w:p w:rsidR="006D5608" w:rsidRPr="00791861" w:rsidRDefault="006D5608" w:rsidP="00110061">
      <w:pPr>
        <w:pStyle w:val="aa"/>
        <w:numPr>
          <w:ilvl w:val="0"/>
          <w:numId w:val="1"/>
        </w:numPr>
        <w:spacing w:line="360" w:lineRule="auto"/>
        <w:ind w:left="426"/>
        <w:jc w:val="both"/>
        <w:rPr>
          <w:rFonts w:ascii="Times New Roman" w:hAnsi="Times New Roman" w:cs="Times New Roman"/>
          <w:color w:val="000000" w:themeColor="text1"/>
          <w:sz w:val="28"/>
          <w:szCs w:val="28"/>
          <w:shd w:val="clear" w:color="auto" w:fill="FFFFFF"/>
          <w:lang w:val="uk-UA"/>
        </w:rPr>
      </w:pPr>
      <w:r w:rsidRPr="00791861">
        <w:rPr>
          <w:rFonts w:ascii="Times New Roman" w:hAnsi="Times New Roman" w:cs="Times New Roman"/>
          <w:color w:val="000000" w:themeColor="text1"/>
          <w:sz w:val="28"/>
          <w:szCs w:val="28"/>
          <w:shd w:val="clear" w:color="auto" w:fill="FFFFFF"/>
          <w:lang w:val="uk-UA"/>
        </w:rPr>
        <w:t xml:space="preserve">Кейс-метод активізує пізнавальну діяльність, навчає приймати рішення, формує уміння складати план дій від ідеї до реалізації проекту? </w:t>
      </w:r>
    </w:p>
    <w:p w:rsidR="006D5608" w:rsidRPr="00791861" w:rsidRDefault="006D5608" w:rsidP="00110061">
      <w:pPr>
        <w:pStyle w:val="aa"/>
        <w:numPr>
          <w:ilvl w:val="0"/>
          <w:numId w:val="1"/>
        </w:numPr>
        <w:spacing w:line="360" w:lineRule="auto"/>
        <w:ind w:left="426"/>
        <w:jc w:val="both"/>
        <w:rPr>
          <w:rFonts w:ascii="Times New Roman" w:hAnsi="Times New Roman" w:cs="Times New Roman"/>
          <w:color w:val="000000" w:themeColor="text1"/>
          <w:sz w:val="28"/>
          <w:szCs w:val="28"/>
          <w:shd w:val="clear" w:color="auto" w:fill="FFFFFF"/>
          <w:lang w:val="uk-UA"/>
        </w:rPr>
      </w:pPr>
      <w:r w:rsidRPr="00791861">
        <w:rPr>
          <w:rFonts w:ascii="Times New Roman" w:hAnsi="Times New Roman" w:cs="Times New Roman"/>
          <w:color w:val="000000" w:themeColor="text1"/>
          <w:sz w:val="28"/>
          <w:szCs w:val="28"/>
          <w:shd w:val="clear" w:color="auto" w:fill="FFFFFF"/>
          <w:lang w:val="uk-UA"/>
        </w:rPr>
        <w:t>Кейс-метод формує уміння працювати в команді?</w:t>
      </w:r>
    </w:p>
    <w:p w:rsidR="006D5608" w:rsidRPr="00791861" w:rsidRDefault="006D5608" w:rsidP="00110061">
      <w:pPr>
        <w:pStyle w:val="aa"/>
        <w:numPr>
          <w:ilvl w:val="0"/>
          <w:numId w:val="1"/>
        </w:numPr>
        <w:spacing w:line="360" w:lineRule="auto"/>
        <w:ind w:left="426"/>
        <w:jc w:val="both"/>
        <w:rPr>
          <w:rFonts w:ascii="Times New Roman" w:hAnsi="Times New Roman" w:cs="Times New Roman"/>
          <w:color w:val="000000" w:themeColor="text1"/>
          <w:sz w:val="28"/>
          <w:szCs w:val="28"/>
          <w:shd w:val="clear" w:color="auto" w:fill="FFFFFF"/>
          <w:lang w:val="uk-UA"/>
        </w:rPr>
      </w:pPr>
      <w:r w:rsidRPr="00791861">
        <w:rPr>
          <w:rFonts w:ascii="Times New Roman" w:hAnsi="Times New Roman" w:cs="Times New Roman"/>
          <w:color w:val="000000" w:themeColor="text1"/>
          <w:sz w:val="28"/>
          <w:szCs w:val="28"/>
          <w:shd w:val="clear" w:color="auto" w:fill="FFFFFF"/>
          <w:lang w:val="uk-UA"/>
        </w:rPr>
        <w:t>Які опрацьовані за останній період кейси ви вважаєте найбільш потужними з навчальної і практичної точки зору?</w:t>
      </w:r>
    </w:p>
    <w:p w:rsidR="006D5608" w:rsidRDefault="008D6B0D" w:rsidP="00110061">
      <w:pPr>
        <w:pStyle w:val="aa"/>
        <w:spacing w:line="360" w:lineRule="auto"/>
        <w:ind w:firstLine="680"/>
        <w:jc w:val="both"/>
        <w:rPr>
          <w:rFonts w:ascii="Times New Roman" w:hAnsi="Times New Roman" w:cs="Times New Roman"/>
          <w:color w:val="000000" w:themeColor="text1"/>
          <w:sz w:val="28"/>
          <w:szCs w:val="28"/>
          <w:lang w:val="uk-UA"/>
        </w:rPr>
      </w:pPr>
      <w:r w:rsidRPr="006450AD">
        <w:rPr>
          <w:rFonts w:ascii="Times New Roman" w:hAnsi="Times New Roman" w:cs="Times New Roman"/>
          <w:b/>
          <w:color w:val="000000" w:themeColor="text1"/>
          <w:sz w:val="28"/>
          <w:szCs w:val="28"/>
          <w:lang w:val="uk-UA"/>
        </w:rPr>
        <w:t>Висновки.</w:t>
      </w:r>
      <w:r>
        <w:rPr>
          <w:rFonts w:ascii="Times New Roman" w:hAnsi="Times New Roman" w:cs="Times New Roman"/>
          <w:b/>
          <w:color w:val="000000" w:themeColor="text1"/>
          <w:sz w:val="28"/>
          <w:szCs w:val="28"/>
          <w:lang w:val="uk-UA"/>
        </w:rPr>
        <w:t xml:space="preserve"> </w:t>
      </w:r>
      <w:r w:rsidR="006D5608" w:rsidRPr="00791861">
        <w:rPr>
          <w:rFonts w:ascii="Times New Roman" w:hAnsi="Times New Roman" w:cs="Times New Roman"/>
          <w:color w:val="000000" w:themeColor="text1"/>
          <w:sz w:val="28"/>
          <w:szCs w:val="28"/>
          <w:lang w:val="uk-UA"/>
        </w:rPr>
        <w:t>Аналізуючи відповіді студентів можемо зробити висновок, що кейс-стаді – один із найрезультативніших інтерактивних методів, тому що, на їх думку, створює дійсну можливість творчо осмислювати і застосовувати на практиці навчальний теоретичний матеріал, вирішувати стандартні і неординарні проблеми в культурологічній сфері, накопичувати досвід прийняття креативних рішень, працювати в команді і вчитися брати на себе відповідальність за виконання окремих видів роботи, або всього проекту в цілому, що є виявом не тільки творчої, але й сформованої особистості.</w:t>
      </w:r>
    </w:p>
    <w:p w:rsidR="00A76130" w:rsidRPr="00A76130" w:rsidRDefault="008D6B0D" w:rsidP="00110061">
      <w:pPr>
        <w:pStyle w:val="aa"/>
        <w:spacing w:line="360" w:lineRule="auto"/>
        <w:ind w:firstLine="680"/>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Загалом, г</w:t>
      </w:r>
      <w:r w:rsidR="006450AD" w:rsidRPr="00791861">
        <w:rPr>
          <w:rFonts w:ascii="Times New Roman" w:hAnsi="Times New Roman" w:cs="Times New Roman"/>
          <w:color w:val="000000" w:themeColor="text1"/>
          <w:sz w:val="28"/>
          <w:szCs w:val="28"/>
          <w:shd w:val="clear" w:color="auto" w:fill="FFFFFF"/>
          <w:lang w:val="uk-UA"/>
        </w:rPr>
        <w:t>алузь культури потребує креативних, мислячих, теоретично і практично підготовлених спеціалістів, готових вирішувати завдання різного ступеню складності, брати на себе відповідальність за прийняті рішення, співпрацювати у команді, швидко і якісно знаходити шляхи вирішення проблеми. Тому ми віддаємо перевагу і наголошуємо саме на інтерактивних методах навчання студентів культурологів, що дасть можливість сформувати ключову компетентність, яка б сприяла досягненню життєвого успіху і відповідала багатоманітним сферам життя</w:t>
      </w:r>
      <w:r w:rsidR="00A76130">
        <w:rPr>
          <w:rFonts w:ascii="Times New Roman" w:hAnsi="Times New Roman" w:cs="Times New Roman"/>
          <w:color w:val="000000" w:themeColor="text1"/>
          <w:sz w:val="28"/>
          <w:szCs w:val="28"/>
          <w:shd w:val="clear" w:color="auto" w:fill="FFFFFF"/>
          <w:lang w:val="uk-UA"/>
        </w:rPr>
        <w:t>.</w:t>
      </w:r>
    </w:p>
    <w:p w:rsidR="007A33B6" w:rsidRPr="005417C3" w:rsidRDefault="006450AD" w:rsidP="005417C3">
      <w:pPr>
        <w:pStyle w:val="aa"/>
        <w:spacing w:line="360" w:lineRule="auto"/>
        <w:ind w:firstLine="680"/>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Враховуючи, що </w:t>
      </w:r>
      <w:r w:rsidRPr="00791861">
        <w:rPr>
          <w:rFonts w:ascii="Times New Roman" w:hAnsi="Times New Roman" w:cs="Times New Roman"/>
          <w:color w:val="000000" w:themeColor="text1"/>
          <w:sz w:val="28"/>
          <w:szCs w:val="28"/>
          <w:shd w:val="clear" w:color="auto" w:fill="FFFFFF"/>
          <w:lang w:val="uk-UA"/>
        </w:rPr>
        <w:t>спеціалізацією бакалавра культурології є медіа-культура, створення і керування соціальними і культурними проектами, налагодження соціальних комунікацій, практична складова підготовки повинна бути на високому рівні.</w:t>
      </w:r>
      <w:bookmarkStart w:id="0" w:name="_GoBack"/>
      <w:bookmarkEnd w:id="0"/>
    </w:p>
    <w:sectPr w:rsidR="007A33B6" w:rsidRPr="005417C3" w:rsidSect="00702E3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738F" w:rsidRDefault="000B738F" w:rsidP="00E219F7">
      <w:pPr>
        <w:spacing w:after="0" w:line="240" w:lineRule="auto"/>
      </w:pPr>
      <w:r>
        <w:separator/>
      </w:r>
    </w:p>
  </w:endnote>
  <w:endnote w:type="continuationSeparator" w:id="0">
    <w:p w:rsidR="000B738F" w:rsidRDefault="000B738F" w:rsidP="00E219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738F" w:rsidRDefault="000B738F" w:rsidP="00E219F7">
      <w:pPr>
        <w:spacing w:after="0" w:line="240" w:lineRule="auto"/>
      </w:pPr>
      <w:r>
        <w:separator/>
      </w:r>
    </w:p>
  </w:footnote>
  <w:footnote w:type="continuationSeparator" w:id="0">
    <w:p w:rsidR="000B738F" w:rsidRDefault="000B738F" w:rsidP="00E219F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73E9D"/>
    <w:multiLevelType w:val="hybridMultilevel"/>
    <w:tmpl w:val="B7189B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72CB"/>
    <w:rsid w:val="00014738"/>
    <w:rsid w:val="00037F0E"/>
    <w:rsid w:val="000A0A2C"/>
    <w:rsid w:val="000B738F"/>
    <w:rsid w:val="000F522E"/>
    <w:rsid w:val="00110061"/>
    <w:rsid w:val="001A3634"/>
    <w:rsid w:val="002279AF"/>
    <w:rsid w:val="002D632C"/>
    <w:rsid w:val="002E3F11"/>
    <w:rsid w:val="0030662A"/>
    <w:rsid w:val="003311AE"/>
    <w:rsid w:val="003D0B6A"/>
    <w:rsid w:val="00417D32"/>
    <w:rsid w:val="004847D0"/>
    <w:rsid w:val="00506D41"/>
    <w:rsid w:val="005417C3"/>
    <w:rsid w:val="005F24A7"/>
    <w:rsid w:val="005F2A57"/>
    <w:rsid w:val="0060629D"/>
    <w:rsid w:val="006450AD"/>
    <w:rsid w:val="006A7A9E"/>
    <w:rsid w:val="006B344B"/>
    <w:rsid w:val="006D5608"/>
    <w:rsid w:val="006E5F0E"/>
    <w:rsid w:val="00702E3A"/>
    <w:rsid w:val="007A33B6"/>
    <w:rsid w:val="007C3289"/>
    <w:rsid w:val="007C4384"/>
    <w:rsid w:val="007D652C"/>
    <w:rsid w:val="007F5909"/>
    <w:rsid w:val="008A3A6C"/>
    <w:rsid w:val="008A5795"/>
    <w:rsid w:val="008D6B0D"/>
    <w:rsid w:val="00944048"/>
    <w:rsid w:val="00952EC0"/>
    <w:rsid w:val="00970B49"/>
    <w:rsid w:val="009B5F01"/>
    <w:rsid w:val="00A12552"/>
    <w:rsid w:val="00A304CF"/>
    <w:rsid w:val="00A756D7"/>
    <w:rsid w:val="00A76130"/>
    <w:rsid w:val="00AC5FBD"/>
    <w:rsid w:val="00B27A18"/>
    <w:rsid w:val="00BD48CB"/>
    <w:rsid w:val="00C633CA"/>
    <w:rsid w:val="00C769C0"/>
    <w:rsid w:val="00C90E53"/>
    <w:rsid w:val="00CB72CB"/>
    <w:rsid w:val="00DB151B"/>
    <w:rsid w:val="00E219F7"/>
    <w:rsid w:val="00E347C6"/>
    <w:rsid w:val="00F56029"/>
    <w:rsid w:val="00FD4C9F"/>
    <w:rsid w:val="00FD5F8D"/>
    <w:rsid w:val="00FF79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2B73EF"/>
  <w15:chartTrackingRefBased/>
  <w15:docId w15:val="{FCDCB00A-7273-4F1A-96E3-8250C564F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219F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219F7"/>
  </w:style>
  <w:style w:type="paragraph" w:styleId="a5">
    <w:name w:val="footer"/>
    <w:basedOn w:val="a"/>
    <w:link w:val="a6"/>
    <w:uiPriority w:val="99"/>
    <w:unhideWhenUsed/>
    <w:rsid w:val="00E219F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E219F7"/>
  </w:style>
  <w:style w:type="paragraph" w:styleId="a7">
    <w:name w:val="footnote text"/>
    <w:basedOn w:val="a"/>
    <w:link w:val="a8"/>
    <w:uiPriority w:val="99"/>
    <w:unhideWhenUsed/>
    <w:rsid w:val="00BD48CB"/>
    <w:pPr>
      <w:spacing w:after="0" w:line="240" w:lineRule="auto"/>
    </w:pPr>
    <w:rPr>
      <w:sz w:val="20"/>
      <w:szCs w:val="20"/>
    </w:rPr>
  </w:style>
  <w:style w:type="character" w:customStyle="1" w:styleId="a8">
    <w:name w:val="Текст сноски Знак"/>
    <w:basedOn w:val="a0"/>
    <w:link w:val="a7"/>
    <w:uiPriority w:val="99"/>
    <w:rsid w:val="00BD48CB"/>
    <w:rPr>
      <w:sz w:val="20"/>
      <w:szCs w:val="20"/>
    </w:rPr>
  </w:style>
  <w:style w:type="character" w:styleId="a9">
    <w:name w:val="footnote reference"/>
    <w:basedOn w:val="a0"/>
    <w:uiPriority w:val="99"/>
    <w:semiHidden/>
    <w:unhideWhenUsed/>
    <w:rsid w:val="00BD48CB"/>
    <w:rPr>
      <w:vertAlign w:val="superscript"/>
    </w:rPr>
  </w:style>
  <w:style w:type="paragraph" w:styleId="aa">
    <w:name w:val="No Spacing"/>
    <w:uiPriority w:val="1"/>
    <w:qFormat/>
    <w:rsid w:val="008A579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101</TotalTime>
  <Pages>7</Pages>
  <Words>1998</Words>
  <Characters>11394</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10</cp:revision>
  <dcterms:created xsi:type="dcterms:W3CDTF">2020-04-15T13:55:00Z</dcterms:created>
  <dcterms:modified xsi:type="dcterms:W3CDTF">2020-04-16T14:05:00Z</dcterms:modified>
</cp:coreProperties>
</file>