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104" w:rsidRPr="00365FEF" w:rsidRDefault="00291067" w:rsidP="00181104">
      <w:pPr>
        <w:shd w:val="clear" w:color="auto" w:fill="FFFFFF"/>
        <w:spacing w:line="240" w:lineRule="auto"/>
        <w:ind w:firstLine="0"/>
        <w:jc w:val="center"/>
        <w:textAlignment w:val="baseline"/>
        <w:outlineLvl w:val="0"/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</w:pPr>
      <w:bookmarkStart w:id="0" w:name="_GoBack"/>
      <w:bookmarkEnd w:id="0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Теоретико-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методологічні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та психолого-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педагогічні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аспекти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фізичного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виховання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р</w:t>
      </w:r>
      <w:proofErr w:type="gram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ізних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груп</w:t>
      </w:r>
      <w:proofErr w:type="spellEnd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населення</w:t>
      </w:r>
      <w:proofErr w:type="spellEnd"/>
    </w:p>
    <w:p w:rsidR="00291067" w:rsidRPr="00365FEF" w:rsidRDefault="00291067" w:rsidP="00291067">
      <w:pPr>
        <w:spacing w:line="240" w:lineRule="auto"/>
        <w:ind w:firstLine="0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p w:rsidR="00291067" w:rsidRPr="00365FEF" w:rsidRDefault="00291067" w:rsidP="00291067">
      <w:pPr>
        <w:spacing w:line="240" w:lineRule="auto"/>
        <w:ind w:firstLine="0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365FEF">
        <w:rPr>
          <w:rFonts w:ascii="Arial" w:eastAsia="Times New Roman" w:hAnsi="Arial" w:cs="Arial"/>
          <w:b/>
          <w:sz w:val="24"/>
          <w:szCs w:val="24"/>
          <w:lang w:eastAsia="ru-RU"/>
        </w:rPr>
        <w:t>Прокопова Л.І.</w:t>
      </w:r>
    </w:p>
    <w:p w:rsidR="00291067" w:rsidRPr="00365FEF" w:rsidRDefault="00291067" w:rsidP="00181104">
      <w:pPr>
        <w:shd w:val="clear" w:color="auto" w:fill="FFFFFF"/>
        <w:spacing w:line="240" w:lineRule="auto"/>
        <w:ind w:firstLine="0"/>
        <w:jc w:val="center"/>
        <w:textAlignment w:val="baseline"/>
        <w:outlineLvl w:val="0"/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</w:pPr>
    </w:p>
    <w:p w:rsidR="00255F29" w:rsidRPr="00365FEF" w:rsidRDefault="00291067" w:rsidP="00181104">
      <w:pPr>
        <w:shd w:val="clear" w:color="auto" w:fill="FFFFFF"/>
        <w:spacing w:line="240" w:lineRule="auto"/>
        <w:ind w:firstLine="0"/>
        <w:jc w:val="center"/>
        <w:textAlignment w:val="baseline"/>
        <w:outlineLvl w:val="0"/>
        <w:rPr>
          <w:rFonts w:ascii="Arial" w:eastAsia="Times New Roman" w:hAnsi="Arial" w:cs="Arial"/>
          <w:b/>
          <w:bCs/>
          <w:color w:val="FF0000"/>
          <w:kern w:val="36"/>
          <w:sz w:val="24"/>
          <w:szCs w:val="24"/>
          <w:lang w:val="ru-RU" w:eastAsia="ru-RU"/>
        </w:rPr>
      </w:pPr>
      <w:r w:rsidRPr="00365FEF">
        <w:rPr>
          <w:rFonts w:ascii="Arial" w:eastAsia="Times New Roman" w:hAnsi="Arial" w:cs="Arial"/>
          <w:b/>
          <w:bCs/>
          <w:color w:val="000000"/>
          <w:kern w:val="36"/>
          <w:sz w:val="24"/>
          <w:szCs w:val="24"/>
          <w:lang w:val="ru-RU" w:eastAsia="ru-RU"/>
        </w:rPr>
        <w:t>СТАВЛЕННЯ ЛЮДЕЙ СТАРШОГО І ПОХИЛОГО ВІКУ ДО ЗАНЯТЬ ФІЗИЧНОЮ КУЛЬТУРОЮ НА САМОСТІЙНІЙ ОСНОВІ</w:t>
      </w:r>
    </w:p>
    <w:p w:rsidR="00255F29" w:rsidRPr="00365FEF" w:rsidRDefault="00255F29" w:rsidP="00181104">
      <w:pPr>
        <w:spacing w:line="240" w:lineRule="auto"/>
        <w:ind w:firstLine="0"/>
        <w:jc w:val="center"/>
        <w:rPr>
          <w:rFonts w:ascii="Arial" w:eastAsia="Times New Roman" w:hAnsi="Arial" w:cs="Arial"/>
          <w:b/>
          <w:color w:val="FF0000"/>
          <w:sz w:val="24"/>
          <w:szCs w:val="24"/>
          <w:lang w:eastAsia="ru-RU"/>
        </w:rPr>
      </w:pPr>
    </w:p>
    <w:p w:rsidR="00255F29" w:rsidRPr="00365FEF" w:rsidRDefault="00255F29" w:rsidP="00181104">
      <w:pPr>
        <w:spacing w:line="240" w:lineRule="auto"/>
        <w:ind w:firstLine="0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p w:rsidR="00255F29" w:rsidRPr="00365FEF" w:rsidRDefault="00255F29" w:rsidP="00181104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uk-UA"/>
        </w:rPr>
      </w:pPr>
      <w:r w:rsidRPr="00365FEF">
        <w:rPr>
          <w:rFonts w:ascii="Arial" w:eastAsia="Times New Roman" w:hAnsi="Arial" w:cs="Arial"/>
          <w:sz w:val="24"/>
          <w:szCs w:val="24"/>
          <w:lang w:eastAsia="uk-UA"/>
        </w:rPr>
        <w:t>Сумський державний педагогічний університет імені А. С. Макаренка</w:t>
      </w:r>
    </w:p>
    <w:p w:rsidR="00291067" w:rsidRPr="00365FEF" w:rsidRDefault="00291067" w:rsidP="00181104">
      <w:pPr>
        <w:spacing w:line="240" w:lineRule="auto"/>
        <w:jc w:val="center"/>
        <w:rPr>
          <w:rFonts w:ascii="Arial" w:eastAsia="Times New Roman" w:hAnsi="Arial" w:cs="Arial"/>
          <w:sz w:val="24"/>
          <w:szCs w:val="24"/>
          <w:lang w:eastAsia="uk-UA"/>
        </w:rPr>
      </w:pPr>
      <w:r w:rsidRPr="00365FEF">
        <w:rPr>
          <w:rFonts w:ascii="Arial" w:eastAsia="Times New Roman" w:hAnsi="Arial" w:cs="Arial"/>
          <w:sz w:val="24"/>
          <w:szCs w:val="24"/>
          <w:lang w:eastAsia="uk-UA"/>
        </w:rPr>
        <w:t>Навчально-науковий інститут фізичної культури</w:t>
      </w:r>
    </w:p>
    <w:p w:rsidR="00CE5FA8" w:rsidRPr="00365FEF" w:rsidRDefault="00ED351E" w:rsidP="00291067">
      <w:pPr>
        <w:spacing w:line="240" w:lineRule="auto"/>
        <w:ind w:firstLine="1"/>
        <w:rPr>
          <w:rFonts w:ascii="Arial" w:hAnsi="Arial" w:cs="Arial"/>
          <w:i/>
          <w:sz w:val="24"/>
          <w:szCs w:val="24"/>
        </w:rPr>
      </w:pPr>
      <w:r w:rsidRPr="00365FEF">
        <w:rPr>
          <w:rFonts w:ascii="Arial" w:eastAsia="Times New Roman" w:hAnsi="Arial" w:cs="Arial"/>
          <w:color w:val="000000"/>
          <w:sz w:val="24"/>
          <w:szCs w:val="24"/>
          <w:lang w:eastAsia="uk-UA"/>
        </w:rPr>
        <w:br/>
      </w:r>
      <w:r w:rsidR="00291067" w:rsidRPr="00365FEF">
        <w:rPr>
          <w:rFonts w:ascii="Arial" w:hAnsi="Arial" w:cs="Arial"/>
          <w:sz w:val="24"/>
          <w:szCs w:val="24"/>
        </w:rPr>
        <w:t xml:space="preserve">          </w:t>
      </w:r>
      <w:r w:rsidR="00917F87" w:rsidRPr="00365FEF">
        <w:rPr>
          <w:rFonts w:ascii="Arial" w:hAnsi="Arial" w:cs="Arial"/>
          <w:i/>
          <w:sz w:val="24"/>
          <w:szCs w:val="24"/>
        </w:rPr>
        <w:t xml:space="preserve">У статті розглядається проблема </w:t>
      </w:r>
      <w:r w:rsidR="00291067" w:rsidRPr="00365FEF">
        <w:rPr>
          <w:rFonts w:ascii="Arial" w:hAnsi="Arial" w:cs="Arial"/>
          <w:i/>
          <w:sz w:val="24"/>
          <w:szCs w:val="24"/>
        </w:rPr>
        <w:t>ставлення</w:t>
      </w:r>
      <w:r w:rsidR="00917F87" w:rsidRPr="00365FEF">
        <w:rPr>
          <w:rFonts w:ascii="Arial" w:hAnsi="Arial" w:cs="Arial"/>
          <w:i/>
          <w:sz w:val="24"/>
          <w:szCs w:val="24"/>
        </w:rPr>
        <w:t xml:space="preserve"> </w:t>
      </w:r>
      <w:r w:rsidR="003C74C3" w:rsidRPr="00365FEF">
        <w:rPr>
          <w:rFonts w:ascii="Arial" w:hAnsi="Arial" w:cs="Arial"/>
          <w:i/>
          <w:sz w:val="24"/>
          <w:szCs w:val="24"/>
        </w:rPr>
        <w:t>людей старшого і похилого</w:t>
      </w:r>
      <w:r w:rsidR="003C74C3" w:rsidRPr="00365FEF">
        <w:rPr>
          <w:rFonts w:ascii="Arial" w:hAnsi="Arial" w:cs="Arial"/>
          <w:sz w:val="24"/>
          <w:szCs w:val="24"/>
        </w:rPr>
        <w:t xml:space="preserve"> віку</w:t>
      </w:r>
      <w:r w:rsidR="003C74C3" w:rsidRPr="00365FEF">
        <w:rPr>
          <w:rFonts w:ascii="Arial" w:hAnsi="Arial" w:cs="Arial"/>
          <w:i/>
          <w:sz w:val="24"/>
          <w:szCs w:val="24"/>
        </w:rPr>
        <w:t xml:space="preserve"> </w:t>
      </w:r>
      <w:r w:rsidR="00917F87" w:rsidRPr="00365FEF">
        <w:rPr>
          <w:rFonts w:ascii="Arial" w:hAnsi="Arial" w:cs="Arial"/>
          <w:i/>
          <w:sz w:val="24"/>
          <w:szCs w:val="24"/>
        </w:rPr>
        <w:t xml:space="preserve"> до занять фізичною культурою на самостійній основі</w:t>
      </w:r>
      <w:r w:rsidR="003C74C3" w:rsidRPr="00365FEF">
        <w:rPr>
          <w:rFonts w:ascii="Arial" w:hAnsi="Arial" w:cs="Arial"/>
          <w:i/>
          <w:sz w:val="24"/>
          <w:szCs w:val="24"/>
        </w:rPr>
        <w:t>,</w:t>
      </w:r>
      <w:r w:rsidR="00355F77" w:rsidRPr="00365FEF">
        <w:rPr>
          <w:rFonts w:ascii="Arial" w:hAnsi="Arial" w:cs="Arial"/>
          <w:i/>
          <w:sz w:val="24"/>
          <w:szCs w:val="24"/>
        </w:rPr>
        <w:t xml:space="preserve"> </w:t>
      </w:r>
      <w:r w:rsidR="00917F87" w:rsidRPr="00365FEF">
        <w:rPr>
          <w:rFonts w:ascii="Arial" w:hAnsi="Arial" w:cs="Arial"/>
          <w:i/>
          <w:sz w:val="24"/>
          <w:szCs w:val="24"/>
        </w:rPr>
        <w:t>з'ясування рівня знань, а також компетентн</w:t>
      </w:r>
      <w:r w:rsidR="00291067" w:rsidRPr="00365FEF">
        <w:rPr>
          <w:rFonts w:ascii="Arial" w:hAnsi="Arial" w:cs="Arial"/>
          <w:i/>
          <w:sz w:val="24"/>
          <w:szCs w:val="24"/>
        </w:rPr>
        <w:t>ості</w:t>
      </w:r>
      <w:r w:rsidR="00917F87" w:rsidRPr="00365FEF">
        <w:rPr>
          <w:rFonts w:ascii="Arial" w:hAnsi="Arial" w:cs="Arial"/>
          <w:i/>
          <w:sz w:val="24"/>
          <w:szCs w:val="24"/>
        </w:rPr>
        <w:t xml:space="preserve"> в питаннях фізичної культури. В результаті проведеного дослідження виявлений певний зв'язок між заняттями фізичною культурою і активною участю в суспільному житті.</w:t>
      </w:r>
    </w:p>
    <w:p w:rsidR="00CE5FA8" w:rsidRPr="00365FEF" w:rsidRDefault="00255F29" w:rsidP="00291067">
      <w:pPr>
        <w:pStyle w:val="a3"/>
        <w:spacing w:before="0" w:beforeAutospacing="0" w:after="0" w:afterAutospacing="0"/>
        <w:ind w:firstLine="709"/>
        <w:jc w:val="both"/>
        <w:rPr>
          <w:rFonts w:ascii="Arial" w:hAnsi="Arial" w:cs="Arial"/>
          <w:lang w:val="ru-RU" w:eastAsia="ru-RU"/>
        </w:rPr>
      </w:pPr>
      <w:r w:rsidRPr="00365FEF">
        <w:rPr>
          <w:rFonts w:ascii="Arial" w:hAnsi="Arial" w:cs="Arial"/>
          <w:b/>
        </w:rPr>
        <w:t>Постановка проблеми</w:t>
      </w:r>
      <w:r w:rsidRPr="00365FEF">
        <w:rPr>
          <w:rFonts w:ascii="Arial" w:hAnsi="Arial" w:cs="Arial"/>
        </w:rPr>
        <w:t xml:space="preserve">. </w:t>
      </w:r>
      <w:r w:rsidR="00D5367C" w:rsidRPr="00365FEF">
        <w:rPr>
          <w:rFonts w:ascii="Arial" w:hAnsi="Arial" w:cs="Arial"/>
        </w:rPr>
        <w:t>Сьогодні в Україні</w:t>
      </w:r>
      <w:r w:rsidRPr="00365FEF">
        <w:rPr>
          <w:rFonts w:ascii="Arial" w:hAnsi="Arial" w:cs="Arial"/>
        </w:rPr>
        <w:t xml:space="preserve"> фізкультурно-оздоровча і спортивно-масова робота з населенням зазнає ряд структурних і організаційних перетворень.</w:t>
      </w:r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Існує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декілька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об'єктивних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передумов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, через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які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учені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і практики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ведуть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пошук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нових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напрямів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,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нових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комбінованих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форм і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методів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організації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r w:rsidR="00355F77" w:rsidRPr="00365FEF">
        <w:rPr>
          <w:rFonts w:ascii="Arial" w:hAnsi="Arial" w:cs="Arial"/>
          <w:color w:val="000000"/>
          <w:lang w:val="ru-RU" w:eastAsia="ru-RU"/>
        </w:rPr>
        <w:t>та</w:t>
      </w:r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проведення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фізкультурної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роботи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з </w:t>
      </w:r>
      <w:proofErr w:type="spellStart"/>
      <w:proofErr w:type="gramStart"/>
      <w:r w:rsidRPr="00365FEF">
        <w:rPr>
          <w:rFonts w:ascii="Arial" w:hAnsi="Arial" w:cs="Arial"/>
          <w:color w:val="000000"/>
          <w:lang w:val="ru-RU" w:eastAsia="ru-RU"/>
        </w:rPr>
        <w:t>р</w:t>
      </w:r>
      <w:proofErr w:type="gramEnd"/>
      <w:r w:rsidRPr="00365FEF">
        <w:rPr>
          <w:rFonts w:ascii="Arial" w:hAnsi="Arial" w:cs="Arial"/>
          <w:color w:val="000000"/>
          <w:lang w:val="ru-RU" w:eastAsia="ru-RU"/>
        </w:rPr>
        <w:t>ізним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контингент</w:t>
      </w:r>
      <w:r w:rsidR="00291067" w:rsidRPr="00365FEF">
        <w:rPr>
          <w:rFonts w:ascii="Arial" w:hAnsi="Arial" w:cs="Arial"/>
          <w:color w:val="000000"/>
          <w:lang w:val="ru-RU" w:eastAsia="ru-RU"/>
        </w:rPr>
        <w:t>ом</w:t>
      </w:r>
      <w:r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населення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. </w:t>
      </w:r>
      <w:proofErr w:type="spellStart"/>
      <w:r w:rsidRPr="00365FEF">
        <w:rPr>
          <w:rFonts w:ascii="Arial" w:hAnsi="Arial" w:cs="Arial"/>
          <w:color w:val="000000"/>
          <w:lang w:val="ru-RU" w:eastAsia="ru-RU"/>
        </w:rPr>
        <w:t>Серед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так</w:t>
      </w:r>
      <w:r w:rsidR="0054356E" w:rsidRPr="00365FEF">
        <w:rPr>
          <w:rFonts w:ascii="Arial" w:hAnsi="Arial" w:cs="Arial"/>
          <w:color w:val="000000"/>
          <w:lang w:val="ru-RU" w:eastAsia="ru-RU"/>
        </w:rPr>
        <w:t xml:space="preserve">их </w:t>
      </w:r>
      <w:proofErr w:type="spellStart"/>
      <w:r w:rsidR="0054356E" w:rsidRPr="00365FEF">
        <w:rPr>
          <w:rFonts w:ascii="Arial" w:hAnsi="Arial" w:cs="Arial"/>
          <w:color w:val="000000"/>
          <w:lang w:val="ru-RU" w:eastAsia="ru-RU"/>
        </w:rPr>
        <w:t>передумов</w:t>
      </w:r>
      <w:proofErr w:type="spellEnd"/>
      <w:r w:rsidR="0054356E"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lang w:val="ru-RU" w:eastAsia="ru-RU"/>
        </w:rPr>
        <w:t>найбільш</w:t>
      </w:r>
      <w:proofErr w:type="spellEnd"/>
      <w:r w:rsidR="0054356E"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lang w:val="ru-RU" w:eastAsia="ru-RU"/>
        </w:rPr>
        <w:t>істотними</w:t>
      </w:r>
      <w:proofErr w:type="spellEnd"/>
      <w:r w:rsidRPr="00365FEF">
        <w:rPr>
          <w:rFonts w:ascii="Arial" w:hAnsi="Arial" w:cs="Arial"/>
          <w:color w:val="000000"/>
          <w:lang w:val="ru-RU" w:eastAsia="ru-RU"/>
        </w:rPr>
        <w:t xml:space="preserve"> є:</w:t>
      </w:r>
      <w:r w:rsidR="00CE5FA8"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="00CE5FA8" w:rsidRPr="00365FEF">
        <w:rPr>
          <w:rFonts w:ascii="Arial" w:hAnsi="Arial" w:cs="Arial"/>
          <w:color w:val="000000"/>
          <w:lang w:val="ru-RU" w:eastAsia="ru-RU"/>
        </w:rPr>
        <w:t>зміна</w:t>
      </w:r>
      <w:proofErr w:type="spellEnd"/>
      <w:r w:rsidR="00CE5FA8"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proofErr w:type="gramStart"/>
      <w:r w:rsidR="00CE5FA8" w:rsidRPr="00365FEF">
        <w:rPr>
          <w:rFonts w:ascii="Arial" w:hAnsi="Arial" w:cs="Arial"/>
          <w:color w:val="000000"/>
          <w:lang w:val="ru-RU" w:eastAsia="ru-RU"/>
        </w:rPr>
        <w:t>соц</w:t>
      </w:r>
      <w:proofErr w:type="gramEnd"/>
      <w:r w:rsidR="00CE5FA8" w:rsidRPr="00365FEF">
        <w:rPr>
          <w:rFonts w:ascii="Arial" w:hAnsi="Arial" w:cs="Arial"/>
          <w:color w:val="000000"/>
          <w:lang w:val="ru-RU" w:eastAsia="ru-RU"/>
        </w:rPr>
        <w:t>іально-економічної</w:t>
      </w:r>
      <w:proofErr w:type="spellEnd"/>
      <w:r w:rsidR="00CE5FA8" w:rsidRPr="00365FEF">
        <w:rPr>
          <w:rFonts w:ascii="Arial" w:hAnsi="Arial" w:cs="Arial"/>
          <w:color w:val="000000"/>
          <w:lang w:val="ru-RU" w:eastAsia="ru-RU"/>
        </w:rPr>
        <w:t xml:space="preserve"> </w:t>
      </w:r>
      <w:proofErr w:type="spellStart"/>
      <w:r w:rsidR="00CE5FA8" w:rsidRPr="00365FEF">
        <w:rPr>
          <w:rFonts w:ascii="Arial" w:hAnsi="Arial" w:cs="Arial"/>
          <w:color w:val="000000"/>
          <w:lang w:val="ru-RU" w:eastAsia="ru-RU"/>
        </w:rPr>
        <w:t>ситуації</w:t>
      </w:r>
      <w:proofErr w:type="spellEnd"/>
      <w:r w:rsidR="00CE5FA8" w:rsidRPr="00365FEF">
        <w:rPr>
          <w:rFonts w:ascii="Arial" w:hAnsi="Arial" w:cs="Arial"/>
          <w:color w:val="000000"/>
          <w:lang w:val="ru-RU" w:eastAsia="ru-RU"/>
        </w:rPr>
        <w:t xml:space="preserve"> в </w:t>
      </w:r>
      <w:proofErr w:type="spellStart"/>
      <w:r w:rsidR="00CE5FA8" w:rsidRPr="00365FEF">
        <w:rPr>
          <w:rFonts w:ascii="Arial" w:hAnsi="Arial" w:cs="Arial"/>
          <w:color w:val="000000"/>
          <w:lang w:val="ru-RU" w:eastAsia="ru-RU"/>
        </w:rPr>
        <w:t>країні</w:t>
      </w:r>
      <w:proofErr w:type="spellEnd"/>
      <w:r w:rsidR="00CE5FA8" w:rsidRPr="00365FEF">
        <w:rPr>
          <w:rFonts w:ascii="Arial" w:hAnsi="Arial" w:cs="Arial"/>
          <w:color w:val="000000"/>
          <w:lang w:val="ru-RU" w:eastAsia="ru-RU"/>
        </w:rPr>
        <w:t xml:space="preserve">; </w:t>
      </w:r>
      <w:r w:rsidR="00917F87" w:rsidRPr="00365FEF">
        <w:rPr>
          <w:rFonts w:ascii="Arial" w:hAnsi="Arial" w:cs="Arial"/>
          <w:color w:val="000000"/>
        </w:rPr>
        <w:t>екологічна й</w:t>
      </w:r>
      <w:r w:rsidR="00917F87" w:rsidRPr="00365FEF">
        <w:rPr>
          <w:rStyle w:val="apple-converted-space"/>
          <w:rFonts w:ascii="Arial" w:hAnsi="Arial" w:cs="Arial"/>
          <w:color w:val="000000"/>
        </w:rPr>
        <w:t> </w:t>
      </w:r>
      <w:hyperlink r:id="rId6" w:tooltip="Демографія" w:history="1">
        <w:r w:rsidR="00917F87" w:rsidRPr="00365FEF">
          <w:rPr>
            <w:rStyle w:val="a4"/>
            <w:rFonts w:ascii="Arial" w:hAnsi="Arial" w:cs="Arial"/>
            <w:color w:val="auto"/>
            <w:u w:val="none"/>
          </w:rPr>
          <w:t>демографічна</w:t>
        </w:r>
      </w:hyperlink>
      <w:r w:rsidR="00917F87" w:rsidRPr="00365FEF">
        <w:rPr>
          <w:rStyle w:val="apple-converted-space"/>
          <w:rFonts w:ascii="Arial" w:hAnsi="Arial" w:cs="Arial"/>
        </w:rPr>
        <w:t> </w:t>
      </w:r>
      <w:hyperlink r:id="rId7" w:tooltip="Ситуація" w:history="1">
        <w:r w:rsidR="00917F87" w:rsidRPr="00365FEF">
          <w:rPr>
            <w:rStyle w:val="a4"/>
            <w:rFonts w:ascii="Arial" w:hAnsi="Arial" w:cs="Arial"/>
            <w:color w:val="auto"/>
            <w:u w:val="none"/>
          </w:rPr>
          <w:t>ситуація</w:t>
        </w:r>
      </w:hyperlink>
      <w:r w:rsidR="00CE5FA8" w:rsidRPr="00365FEF">
        <w:rPr>
          <w:rFonts w:ascii="Arial" w:hAnsi="Arial" w:cs="Arial"/>
          <w:lang w:val="ru-RU" w:eastAsia="ru-RU"/>
        </w:rPr>
        <w:t>;</w:t>
      </w:r>
      <w:r w:rsidR="00CE5FA8" w:rsidRPr="00365FEF">
        <w:rPr>
          <w:rFonts w:ascii="Arial" w:hAnsi="Arial" w:cs="Arial"/>
          <w:color w:val="000000"/>
          <w:lang w:val="ru-RU" w:eastAsia="ru-RU"/>
        </w:rPr>
        <w:t xml:space="preserve"> </w:t>
      </w:r>
      <w:r w:rsidR="00CD6F87" w:rsidRPr="00365FEF">
        <w:rPr>
          <w:rFonts w:ascii="Arial" w:hAnsi="Arial" w:cs="Arial"/>
        </w:rPr>
        <w:t>проблем</w:t>
      </w:r>
      <w:r w:rsidR="003C74C3" w:rsidRPr="00365FEF">
        <w:rPr>
          <w:rFonts w:ascii="Arial" w:hAnsi="Arial" w:cs="Arial"/>
        </w:rPr>
        <w:t>и</w:t>
      </w:r>
      <w:r w:rsidR="00CD6F87" w:rsidRPr="00365FEF">
        <w:rPr>
          <w:rFonts w:ascii="Arial" w:hAnsi="Arial" w:cs="Arial"/>
        </w:rPr>
        <w:t xml:space="preserve"> </w:t>
      </w:r>
      <w:r w:rsidR="003C74C3" w:rsidRPr="00365FEF">
        <w:rPr>
          <w:rFonts w:ascii="Arial" w:hAnsi="Arial" w:cs="Arial"/>
        </w:rPr>
        <w:t>с</w:t>
      </w:r>
      <w:r w:rsidR="00291067" w:rsidRPr="00365FEF">
        <w:rPr>
          <w:rFonts w:ascii="Arial" w:hAnsi="Arial" w:cs="Arial"/>
        </w:rPr>
        <w:t>таріння</w:t>
      </w:r>
      <w:r w:rsidR="003C74C3" w:rsidRPr="00365FEF">
        <w:rPr>
          <w:rFonts w:ascii="Arial" w:hAnsi="Arial" w:cs="Arial"/>
        </w:rPr>
        <w:t xml:space="preserve"> та піклування держави про людей старшого і похилого віку</w:t>
      </w:r>
      <w:r w:rsidR="00CE5FA8" w:rsidRPr="00365FEF">
        <w:rPr>
          <w:rFonts w:ascii="Arial" w:hAnsi="Arial" w:cs="Arial"/>
          <w:lang w:val="ru-RU" w:eastAsia="ru-RU"/>
        </w:rPr>
        <w:t>.</w:t>
      </w:r>
    </w:p>
    <w:p w:rsidR="00CD6F87" w:rsidRPr="00365FEF" w:rsidRDefault="005261F6" w:rsidP="003C74C3">
      <w:pPr>
        <w:pStyle w:val="3"/>
        <w:textAlignment w:val="baseline"/>
        <w:rPr>
          <w:rFonts w:ascii="Arial" w:hAnsi="Arial" w:cs="Arial"/>
          <w:sz w:val="24"/>
          <w:szCs w:val="24"/>
        </w:rPr>
      </w:pPr>
      <w:r w:rsidRPr="00365FEF">
        <w:rPr>
          <w:rFonts w:ascii="Arial" w:hAnsi="Arial" w:cs="Arial"/>
          <w:sz w:val="24"/>
          <w:szCs w:val="24"/>
        </w:rPr>
        <w:t>А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наліз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sz w:val="24"/>
          <w:szCs w:val="24"/>
          <w:lang w:val="ru-RU"/>
        </w:rPr>
        <w:t>наукової</w:t>
      </w:r>
      <w:proofErr w:type="spellEnd"/>
      <w:r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та </w:t>
      </w:r>
      <w:proofErr w:type="spellStart"/>
      <w:r w:rsidRPr="00365FEF">
        <w:rPr>
          <w:rFonts w:ascii="Arial" w:hAnsi="Arial" w:cs="Arial"/>
          <w:color w:val="000000"/>
          <w:sz w:val="24"/>
          <w:szCs w:val="24"/>
          <w:lang w:val="ru-RU"/>
        </w:rPr>
        <w:t>навчально-методичної</w:t>
      </w:r>
      <w:proofErr w:type="spellEnd"/>
      <w:r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Pr="00365FEF">
        <w:rPr>
          <w:rFonts w:ascii="Arial" w:hAnsi="Arial" w:cs="Arial"/>
          <w:color w:val="000000"/>
          <w:sz w:val="24"/>
          <w:szCs w:val="24"/>
          <w:lang w:val="ru-RU"/>
        </w:rPr>
        <w:t>літератури</w:t>
      </w:r>
      <w:proofErr w:type="spellEnd"/>
      <w:r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показує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що</w:t>
      </w:r>
      <w:proofErr w:type="spellEnd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>фізкультурно-оздоровча</w:t>
      </w:r>
      <w:proofErr w:type="spellEnd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робота н</w:t>
      </w:r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а </w:t>
      </w:r>
      <w:proofErr w:type="spellStart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>самостійній</w:t>
      </w:r>
      <w:proofErr w:type="spellEnd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>основі</w:t>
      </w:r>
      <w:proofErr w:type="spellEnd"/>
      <w:r w:rsidR="00CD6F87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дорослого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населення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поки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що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не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має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глибоко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продуманої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і широко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розробленої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наукової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бази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.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Адже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норми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і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звички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зразки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proofErr w:type="gram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соц</w:t>
      </w:r>
      <w:proofErr w:type="gram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іально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схвалюваної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поведінки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що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існують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серед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дорослого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населення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нарешті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міжособові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стосунки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і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групові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процеси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мають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величезне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значення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як для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наукового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осмислення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процесів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що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відбуваються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, так і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виділення</w:t>
      </w:r>
      <w:proofErr w:type="spellEnd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54356E" w:rsidRPr="00365FEF">
        <w:rPr>
          <w:rFonts w:ascii="Arial" w:hAnsi="Arial" w:cs="Arial"/>
          <w:color w:val="000000"/>
          <w:sz w:val="24"/>
          <w:szCs w:val="24"/>
          <w:lang w:val="ru-RU"/>
        </w:rPr>
        <w:t>невирі</w:t>
      </w:r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>шених</w:t>
      </w:r>
      <w:proofErr w:type="spellEnd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>частин</w:t>
      </w:r>
      <w:proofErr w:type="spellEnd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>загальної</w:t>
      </w:r>
      <w:proofErr w:type="spellEnd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proofErr w:type="spellStart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>проблеми</w:t>
      </w:r>
      <w:proofErr w:type="spellEnd"/>
      <w:r w:rsidR="003C74C3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. </w:t>
      </w:r>
      <w:proofErr w:type="spellStart"/>
      <w:r w:rsidR="003C74C3" w:rsidRPr="00365FEF">
        <w:rPr>
          <w:rFonts w:ascii="Arial" w:hAnsi="Arial" w:cs="Arial"/>
          <w:sz w:val="24"/>
          <w:szCs w:val="24"/>
          <w:lang w:val="ru-RU"/>
        </w:rPr>
        <w:t>Жолдак</w:t>
      </w:r>
      <w:proofErr w:type="spellEnd"/>
      <w:r w:rsidR="003C74C3" w:rsidRPr="00365FEF">
        <w:rPr>
          <w:rFonts w:ascii="Arial" w:hAnsi="Arial" w:cs="Arial"/>
          <w:sz w:val="24"/>
          <w:szCs w:val="24"/>
          <w:lang w:val="ru-RU"/>
        </w:rPr>
        <w:t xml:space="preserve"> В.І.</w:t>
      </w:r>
      <w:r w:rsidR="00355F77" w:rsidRPr="00365FEF">
        <w:rPr>
          <w:rFonts w:ascii="Arial" w:hAnsi="Arial" w:cs="Arial"/>
          <w:color w:val="000000"/>
          <w:sz w:val="24"/>
          <w:szCs w:val="24"/>
          <w:lang w:val="ru-RU"/>
        </w:rPr>
        <w:t xml:space="preserve"> </w:t>
      </w:r>
      <w:r w:rsidR="003C74C3" w:rsidRPr="00365FEF">
        <w:rPr>
          <w:rFonts w:ascii="Arial" w:hAnsi="Arial" w:cs="Arial"/>
          <w:sz w:val="24"/>
          <w:szCs w:val="24"/>
          <w:lang w:val="ru-RU"/>
        </w:rPr>
        <w:t xml:space="preserve">у </w:t>
      </w:r>
      <w:proofErr w:type="spellStart"/>
      <w:r w:rsidR="003C74C3" w:rsidRPr="00365FEF">
        <w:rPr>
          <w:rFonts w:ascii="Arial" w:hAnsi="Arial" w:cs="Arial"/>
          <w:sz w:val="24"/>
          <w:szCs w:val="24"/>
          <w:lang w:val="ru-RU"/>
        </w:rPr>
        <w:t>своїх</w:t>
      </w:r>
      <w:proofErr w:type="spellEnd"/>
      <w:r w:rsidR="003C74C3" w:rsidRPr="00365FE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3C74C3" w:rsidRPr="00365FEF">
        <w:rPr>
          <w:rFonts w:ascii="Arial" w:hAnsi="Arial" w:cs="Arial"/>
          <w:sz w:val="24"/>
          <w:szCs w:val="24"/>
          <w:lang w:val="ru-RU"/>
        </w:rPr>
        <w:t>наукових</w:t>
      </w:r>
      <w:proofErr w:type="spellEnd"/>
      <w:r w:rsidR="003C74C3" w:rsidRPr="00365FE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3C74C3" w:rsidRPr="00365FEF">
        <w:rPr>
          <w:rFonts w:ascii="Arial" w:hAnsi="Arial" w:cs="Arial"/>
          <w:sz w:val="24"/>
          <w:szCs w:val="24"/>
          <w:lang w:val="ru-RU"/>
        </w:rPr>
        <w:t>працях</w:t>
      </w:r>
      <w:proofErr w:type="spellEnd"/>
      <w:r w:rsidR="003C74C3" w:rsidRPr="00365FEF">
        <w:rPr>
          <w:rFonts w:ascii="Arial" w:hAnsi="Arial" w:cs="Arial"/>
          <w:sz w:val="24"/>
          <w:szCs w:val="24"/>
          <w:lang w:val="ru-RU"/>
        </w:rPr>
        <w:t xml:space="preserve"> </w:t>
      </w:r>
      <w:proofErr w:type="spellStart"/>
      <w:r w:rsidR="003C74C3" w:rsidRPr="00365FEF">
        <w:rPr>
          <w:rFonts w:ascii="Arial" w:hAnsi="Arial" w:cs="Arial"/>
          <w:sz w:val="24"/>
          <w:szCs w:val="24"/>
          <w:lang w:val="ru-RU"/>
        </w:rPr>
        <w:t>зазначи</w:t>
      </w:r>
      <w:r w:rsidR="00D82D7D">
        <w:rPr>
          <w:rFonts w:ascii="Arial" w:hAnsi="Arial" w:cs="Arial"/>
          <w:sz w:val="24"/>
          <w:szCs w:val="24"/>
          <w:lang w:val="ru-RU"/>
        </w:rPr>
        <w:t>в</w:t>
      </w:r>
      <w:proofErr w:type="spellEnd"/>
      <w:r w:rsidR="003C74C3" w:rsidRPr="00365FEF">
        <w:rPr>
          <w:rFonts w:ascii="Arial" w:hAnsi="Arial" w:cs="Arial"/>
          <w:sz w:val="24"/>
          <w:szCs w:val="24"/>
          <w:lang w:val="ru-RU"/>
        </w:rPr>
        <w:t>,</w:t>
      </w:r>
      <w:r w:rsidR="00CD6F87" w:rsidRPr="00365FEF">
        <w:rPr>
          <w:rFonts w:ascii="Arial" w:hAnsi="Arial" w:cs="Arial"/>
          <w:sz w:val="24"/>
          <w:szCs w:val="24"/>
        </w:rPr>
        <w:t xml:space="preserve"> що місце </w:t>
      </w:r>
      <w:r w:rsidR="003C74C3" w:rsidRPr="00365FEF">
        <w:rPr>
          <w:rFonts w:ascii="Arial" w:hAnsi="Arial" w:cs="Arial"/>
          <w:sz w:val="24"/>
          <w:szCs w:val="24"/>
        </w:rPr>
        <w:t>ф</w:t>
      </w:r>
      <w:r w:rsidR="00355F77" w:rsidRPr="00365FEF">
        <w:rPr>
          <w:rFonts w:ascii="Arial" w:hAnsi="Arial" w:cs="Arial"/>
          <w:sz w:val="24"/>
          <w:szCs w:val="24"/>
        </w:rPr>
        <w:t>і</w:t>
      </w:r>
      <w:r w:rsidR="003C74C3" w:rsidRPr="00365FEF">
        <w:rPr>
          <w:rFonts w:ascii="Arial" w:hAnsi="Arial" w:cs="Arial"/>
          <w:sz w:val="24"/>
          <w:szCs w:val="24"/>
        </w:rPr>
        <w:t xml:space="preserve">зичної культури і спорту </w:t>
      </w:r>
      <w:r w:rsidR="00CD6F87" w:rsidRPr="00365FEF">
        <w:rPr>
          <w:rFonts w:ascii="Arial" w:hAnsi="Arial" w:cs="Arial"/>
          <w:sz w:val="24"/>
          <w:szCs w:val="24"/>
        </w:rPr>
        <w:t xml:space="preserve">визначається головним чином ставленням </w:t>
      </w:r>
      <w:proofErr w:type="gramStart"/>
      <w:r w:rsidR="00CD6F87" w:rsidRPr="00365FEF">
        <w:rPr>
          <w:rFonts w:ascii="Arial" w:hAnsi="Arial" w:cs="Arial"/>
          <w:sz w:val="24"/>
          <w:szCs w:val="24"/>
        </w:rPr>
        <w:t>до</w:t>
      </w:r>
      <w:proofErr w:type="gramEnd"/>
      <w:r w:rsidR="00CD6F87" w:rsidRPr="00365FEF">
        <w:rPr>
          <w:rFonts w:ascii="Arial" w:hAnsi="Arial" w:cs="Arial"/>
          <w:sz w:val="24"/>
          <w:szCs w:val="24"/>
        </w:rPr>
        <w:t xml:space="preserve"> неї людини</w:t>
      </w:r>
      <w:r w:rsidR="00B615EC">
        <w:rPr>
          <w:rFonts w:ascii="Arial" w:hAnsi="Arial" w:cs="Arial"/>
          <w:sz w:val="24"/>
          <w:szCs w:val="24"/>
          <w:lang w:val="ru-RU"/>
        </w:rPr>
        <w:t xml:space="preserve"> </w:t>
      </w:r>
      <w:r w:rsidR="00355F77" w:rsidRPr="00365FEF">
        <w:rPr>
          <w:rFonts w:ascii="Arial" w:hAnsi="Arial" w:cs="Arial"/>
          <w:sz w:val="24"/>
          <w:szCs w:val="24"/>
        </w:rPr>
        <w:t>[1;2].</w:t>
      </w:r>
      <w:r w:rsidR="00CD6F87" w:rsidRPr="00365FEF">
        <w:rPr>
          <w:rFonts w:ascii="Arial" w:hAnsi="Arial" w:cs="Arial"/>
          <w:sz w:val="24"/>
          <w:szCs w:val="24"/>
        </w:rPr>
        <w:t xml:space="preserve"> Це ставлення, яке регулюється ціннісними орієнтаціями, носить двоякий характер. Вербальне ставлення, яке притаманне більшості людей, не відповідає реальному, тобто такому, яке виражається в активній спортивній діяльності. Звідси – необхідність формування такого ставлення, яке б заохочувало людей до активних занять фізичними вправами і спортом</w:t>
      </w:r>
      <w:r w:rsidR="00355F77" w:rsidRPr="00365FEF">
        <w:rPr>
          <w:rFonts w:ascii="Arial" w:hAnsi="Arial" w:cs="Arial"/>
          <w:sz w:val="24"/>
          <w:szCs w:val="24"/>
        </w:rPr>
        <w:t>.</w:t>
      </w:r>
      <w:r w:rsidR="003C74C3" w:rsidRPr="00365FEF">
        <w:rPr>
          <w:rFonts w:ascii="Arial" w:hAnsi="Arial" w:cs="Arial"/>
          <w:sz w:val="24"/>
          <w:szCs w:val="24"/>
        </w:rPr>
        <w:t xml:space="preserve"> </w:t>
      </w:r>
    </w:p>
    <w:p w:rsidR="00181104" w:rsidRPr="00365FEF" w:rsidRDefault="00355F77" w:rsidP="00CB40B1">
      <w:pPr>
        <w:spacing w:line="240" w:lineRule="auto"/>
        <w:ind w:firstLine="426"/>
        <w:textAlignment w:val="baseline"/>
        <w:rPr>
          <w:rFonts w:ascii="Arial" w:hAnsi="Arial" w:cs="Arial"/>
          <w:sz w:val="24"/>
          <w:szCs w:val="24"/>
        </w:rPr>
      </w:pPr>
      <w:r w:rsidRPr="00365FEF">
        <w:rPr>
          <w:rFonts w:ascii="Arial" w:hAnsi="Arial" w:cs="Arial"/>
          <w:b/>
          <w:sz w:val="24"/>
          <w:szCs w:val="24"/>
          <w:lang w:eastAsia="uk-UA"/>
        </w:rPr>
        <w:t>Мета дослідження</w:t>
      </w:r>
      <w:r w:rsidR="00CE5FA8" w:rsidRPr="00365FEF">
        <w:rPr>
          <w:rFonts w:ascii="Arial" w:hAnsi="Arial" w:cs="Arial"/>
          <w:b/>
          <w:sz w:val="24"/>
          <w:szCs w:val="24"/>
          <w:lang w:eastAsia="uk-UA"/>
        </w:rPr>
        <w:t>.</w:t>
      </w:r>
      <w:r w:rsidR="00CE5FA8" w:rsidRPr="00365FEF">
        <w:rPr>
          <w:rFonts w:ascii="Arial" w:hAnsi="Arial" w:cs="Arial"/>
          <w:b/>
          <w:sz w:val="24"/>
          <w:szCs w:val="24"/>
        </w:rPr>
        <w:t xml:space="preserve"> </w:t>
      </w:r>
      <w:r w:rsidR="00181104" w:rsidRPr="00365FEF">
        <w:rPr>
          <w:rFonts w:ascii="Arial" w:hAnsi="Arial" w:cs="Arial"/>
          <w:sz w:val="24"/>
          <w:szCs w:val="24"/>
        </w:rPr>
        <w:t xml:space="preserve">Метою цього дослідження є – вивчення  </w:t>
      </w:r>
      <w:r w:rsidR="003C74C3" w:rsidRPr="00365FEF">
        <w:rPr>
          <w:rFonts w:ascii="Arial" w:hAnsi="Arial" w:cs="Arial"/>
          <w:sz w:val="24"/>
          <w:szCs w:val="24"/>
        </w:rPr>
        <w:t>ставлення</w:t>
      </w:r>
      <w:r w:rsidR="00181104" w:rsidRPr="00365FEF">
        <w:rPr>
          <w:rFonts w:ascii="Arial" w:hAnsi="Arial" w:cs="Arial"/>
          <w:sz w:val="24"/>
          <w:szCs w:val="24"/>
        </w:rPr>
        <w:t xml:space="preserve"> </w:t>
      </w:r>
      <w:r w:rsidR="003C74C3" w:rsidRPr="00365FEF">
        <w:rPr>
          <w:rFonts w:ascii="Arial" w:hAnsi="Arial" w:cs="Arial"/>
          <w:sz w:val="24"/>
          <w:szCs w:val="24"/>
        </w:rPr>
        <w:t>людей старшого і похилого віку до за</w:t>
      </w:r>
      <w:r w:rsidR="00181104" w:rsidRPr="00365FEF">
        <w:rPr>
          <w:rFonts w:ascii="Arial" w:hAnsi="Arial" w:cs="Arial"/>
          <w:sz w:val="24"/>
          <w:szCs w:val="24"/>
        </w:rPr>
        <w:t>нять фізичною культурою на самостійній основі.</w:t>
      </w:r>
    </w:p>
    <w:p w:rsidR="00CB40B1" w:rsidRPr="00B615EC" w:rsidRDefault="00355F77" w:rsidP="00CB40B1">
      <w:pPr>
        <w:spacing w:line="240" w:lineRule="auto"/>
        <w:ind w:firstLine="426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365FEF">
        <w:rPr>
          <w:rFonts w:ascii="Arial" w:hAnsi="Arial" w:cs="Arial"/>
          <w:b/>
          <w:spacing w:val="-2"/>
          <w:sz w:val="24"/>
          <w:szCs w:val="24"/>
          <w:lang w:eastAsia="uk-UA"/>
        </w:rPr>
        <w:t xml:space="preserve">Результати </w:t>
      </w:r>
      <w:r w:rsidR="00CE5FA8" w:rsidRPr="00365FEF">
        <w:rPr>
          <w:rFonts w:ascii="Arial" w:hAnsi="Arial" w:cs="Arial"/>
          <w:b/>
          <w:spacing w:val="-2"/>
          <w:sz w:val="24"/>
          <w:szCs w:val="24"/>
          <w:lang w:eastAsia="uk-UA"/>
        </w:rPr>
        <w:t>дослідження</w:t>
      </w:r>
      <w:r w:rsidRPr="00365FEF">
        <w:rPr>
          <w:rFonts w:ascii="Arial" w:hAnsi="Arial" w:cs="Arial"/>
          <w:b/>
          <w:spacing w:val="-2"/>
          <w:sz w:val="24"/>
          <w:szCs w:val="24"/>
          <w:lang w:eastAsia="uk-UA"/>
        </w:rPr>
        <w:t xml:space="preserve"> та їх обговорення</w:t>
      </w:r>
      <w:r w:rsidR="00CE5FA8" w:rsidRPr="00365FEF">
        <w:rPr>
          <w:rFonts w:ascii="Arial" w:hAnsi="Arial" w:cs="Arial"/>
          <w:b/>
          <w:spacing w:val="-2"/>
          <w:sz w:val="24"/>
          <w:szCs w:val="24"/>
          <w:lang w:eastAsia="uk-UA"/>
        </w:rPr>
        <w:t>.</w:t>
      </w:r>
      <w:r w:rsidR="00181104" w:rsidRPr="00365FEF">
        <w:rPr>
          <w:rFonts w:ascii="Arial" w:hAnsi="Arial" w:cs="Arial"/>
          <w:sz w:val="24"/>
          <w:szCs w:val="24"/>
        </w:rPr>
        <w:t xml:space="preserve"> 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>Анкетне опитування проводилося в 201</w:t>
      </w:r>
      <w:r w:rsidR="00D82D7D">
        <w:rPr>
          <w:rFonts w:ascii="Arial" w:hAnsi="Arial" w:cs="Arial"/>
          <w:spacing w:val="-2"/>
          <w:sz w:val="24"/>
          <w:szCs w:val="24"/>
          <w:lang w:eastAsia="uk-UA"/>
        </w:rPr>
        <w:t>5-2016 рр. У анкетуванні в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>зяли участь</w:t>
      </w:r>
      <w:r w:rsidR="000854BB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56 осіб</w:t>
      </w:r>
      <w:r w:rsidR="007B3D6B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дорослого населення різни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>х районів м. Сум</w:t>
      </w:r>
      <w:r w:rsidR="007B3D6B" w:rsidRPr="00365FEF">
        <w:rPr>
          <w:rFonts w:ascii="Arial" w:hAnsi="Arial" w:cs="Arial"/>
          <w:spacing w:val="-2"/>
          <w:sz w:val="24"/>
          <w:szCs w:val="24"/>
          <w:lang w:eastAsia="uk-UA"/>
        </w:rPr>
        <w:t>и</w:t>
      </w:r>
      <w:r w:rsidR="000854BB" w:rsidRPr="00365FEF">
        <w:rPr>
          <w:rFonts w:ascii="Arial" w:hAnsi="Arial" w:cs="Arial"/>
          <w:spacing w:val="-2"/>
          <w:sz w:val="24"/>
          <w:szCs w:val="24"/>
          <w:lang w:eastAsia="uk-UA"/>
        </w:rPr>
        <w:t>, серед них:</w:t>
      </w:r>
      <w:r w:rsidR="00212D08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чоловіків - 41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 (</w:t>
      </w:r>
      <w:r w:rsidR="00403898" w:rsidRPr="00365FEF">
        <w:rPr>
          <w:rFonts w:ascii="Arial" w:hAnsi="Arial" w:cs="Arial"/>
          <w:spacing w:val="-2"/>
          <w:sz w:val="24"/>
          <w:szCs w:val="24"/>
          <w:lang w:eastAsia="uk-UA"/>
        </w:rPr>
        <w:t>73.2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>%), жінок - 1</w:t>
      </w:r>
      <w:r w:rsidR="00212D08" w:rsidRPr="00365FEF">
        <w:rPr>
          <w:rFonts w:ascii="Arial" w:hAnsi="Arial" w:cs="Arial"/>
          <w:spacing w:val="-2"/>
          <w:sz w:val="24"/>
          <w:szCs w:val="24"/>
          <w:lang w:eastAsia="uk-UA"/>
        </w:rPr>
        <w:t>5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(</w:t>
      </w:r>
      <w:r w:rsidR="00403898" w:rsidRPr="00365FEF">
        <w:rPr>
          <w:rFonts w:ascii="Arial" w:hAnsi="Arial" w:cs="Arial"/>
          <w:spacing w:val="-2"/>
          <w:sz w:val="24"/>
          <w:szCs w:val="24"/>
          <w:lang w:eastAsia="uk-UA"/>
        </w:rPr>
        <w:t>26.8</w:t>
      </w:r>
      <w:r w:rsidR="00181104" w:rsidRPr="00365FEF">
        <w:rPr>
          <w:rFonts w:ascii="Arial" w:hAnsi="Arial" w:cs="Arial"/>
          <w:spacing w:val="-2"/>
          <w:sz w:val="24"/>
          <w:szCs w:val="24"/>
          <w:lang w:eastAsia="uk-UA"/>
        </w:rPr>
        <w:t>%).</w:t>
      </w:r>
      <w:r w:rsidR="00403898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</w:t>
      </w:r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Нами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була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використана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шкала з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шістьма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варіантами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відповідей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яким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для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здобуття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узагальненого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показника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привласнені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бали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(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від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+1 до -1).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Привласнення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таких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значень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широко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поширене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при </w:t>
      </w:r>
      <w:proofErr w:type="spellStart"/>
      <w:proofErr w:type="gram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соц</w:t>
      </w:r>
      <w:proofErr w:type="gram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іологічних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дослідженнях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є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умовно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загальноприйнятим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("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Робоча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книга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соціолога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", 1976)</w:t>
      </w:r>
      <w:r w:rsidR="00B615EC" w:rsidRPr="00B615EC">
        <w:rPr>
          <w:rFonts w:ascii="Arial" w:hAnsi="Arial" w:cs="Arial"/>
          <w:sz w:val="24"/>
          <w:szCs w:val="24"/>
        </w:rPr>
        <w:t xml:space="preserve"> </w:t>
      </w:r>
      <w:r w:rsidR="00B615EC">
        <w:rPr>
          <w:rFonts w:ascii="Arial" w:hAnsi="Arial" w:cs="Arial"/>
          <w:sz w:val="24"/>
          <w:szCs w:val="24"/>
        </w:rPr>
        <w:t>[</w:t>
      </w:r>
      <w:r w:rsidR="00B615EC">
        <w:rPr>
          <w:rFonts w:ascii="Arial" w:hAnsi="Arial" w:cs="Arial"/>
          <w:sz w:val="24"/>
          <w:szCs w:val="24"/>
          <w:lang w:val="ru-RU"/>
        </w:rPr>
        <w:t>3</w:t>
      </w:r>
      <w:r w:rsidR="00B615EC" w:rsidRPr="00365FEF">
        <w:rPr>
          <w:rFonts w:ascii="Arial" w:hAnsi="Arial" w:cs="Arial"/>
          <w:sz w:val="24"/>
          <w:szCs w:val="24"/>
        </w:rPr>
        <w:t>].</w:t>
      </w:r>
    </w:p>
    <w:p w:rsidR="007B3D6B" w:rsidRPr="00365FEF" w:rsidRDefault="00B615EC" w:rsidP="00CB40B1">
      <w:pPr>
        <w:spacing w:line="240" w:lineRule="auto"/>
        <w:ind w:firstLine="426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r>
        <w:rPr>
          <w:rFonts w:ascii="Arial" w:hAnsi="Arial" w:cs="Arial"/>
          <w:spacing w:val="-2"/>
          <w:sz w:val="24"/>
          <w:szCs w:val="24"/>
          <w:lang w:val="ru-RU" w:eastAsia="uk-UA"/>
        </w:rPr>
        <w:t>У</w:t>
      </w:r>
      <w:r w:rsidR="00403898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 результаті анкетування нами було визначено, що </w:t>
      </w:r>
      <w:proofErr w:type="gramStart"/>
      <w:r w:rsidR="00403898" w:rsidRPr="00365FEF">
        <w:rPr>
          <w:rFonts w:ascii="Arial" w:hAnsi="Arial" w:cs="Arial"/>
          <w:spacing w:val="-2"/>
          <w:sz w:val="24"/>
          <w:szCs w:val="24"/>
          <w:lang w:eastAsia="uk-UA"/>
        </w:rPr>
        <w:t>р</w:t>
      </w:r>
      <w:proofErr w:type="gramEnd"/>
      <w:r w:rsidR="00403898" w:rsidRPr="00365FEF">
        <w:rPr>
          <w:rFonts w:ascii="Arial" w:hAnsi="Arial" w:cs="Arial"/>
          <w:spacing w:val="-2"/>
          <w:sz w:val="24"/>
          <w:szCs w:val="24"/>
          <w:lang w:eastAsia="uk-UA"/>
        </w:rPr>
        <w:t xml:space="preserve">івень вербального інтересу до занять фізичною культурою людей старшого і похилого віку достатньо високий. Опитування показало, що </w:t>
      </w:r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74.7% </w:t>
      </w:r>
      <w:proofErr w:type="spellStart"/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чоловіків</w:t>
      </w:r>
      <w:proofErr w:type="spellEnd"/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66.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9%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жінок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висловили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бажання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займатися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фізичними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вправами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.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Тоді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як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небажання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займатися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склало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чолові</w:t>
      </w:r>
      <w:proofErr w:type="gram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к</w:t>
      </w:r>
      <w:proofErr w:type="gram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ів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>8.1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%,</w:t>
      </w:r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у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жінок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>–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1</w:t>
      </w:r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>5.4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%;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байдуже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403898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ставлення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CB40B1" w:rsidRPr="00365FEF">
        <w:rPr>
          <w:rFonts w:ascii="Arial" w:eastAsia="Times New Roman" w:hAnsi="Arial" w:cs="Arial"/>
          <w:sz w:val="24"/>
          <w:szCs w:val="24"/>
          <w:lang w:val="ru-RU" w:eastAsia="ru-RU"/>
        </w:rPr>
        <w:t>–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CB40B1" w:rsidRPr="00365FEF">
        <w:rPr>
          <w:rFonts w:ascii="Arial" w:eastAsia="Times New Roman" w:hAnsi="Arial" w:cs="Arial"/>
          <w:sz w:val="24"/>
          <w:szCs w:val="24"/>
          <w:lang w:val="ru-RU" w:eastAsia="ru-RU"/>
        </w:rPr>
        <w:t>17.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2</w:t>
      </w:r>
      <w:r w:rsidR="00CB40B1" w:rsidRPr="00365FEF">
        <w:rPr>
          <w:rFonts w:ascii="Arial" w:eastAsia="Times New Roman" w:hAnsi="Arial" w:cs="Arial"/>
          <w:sz w:val="24"/>
          <w:szCs w:val="24"/>
          <w:lang w:val="ru-RU" w:eastAsia="ru-RU"/>
        </w:rPr>
        <w:t>%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</w:t>
      </w:r>
      <w:r w:rsidR="00CB40B1" w:rsidRPr="00365FEF">
        <w:rPr>
          <w:rFonts w:ascii="Arial" w:eastAsia="Times New Roman" w:hAnsi="Arial" w:cs="Arial"/>
          <w:sz w:val="24"/>
          <w:szCs w:val="24"/>
          <w:lang w:val="ru-RU" w:eastAsia="ru-RU"/>
        </w:rPr>
        <w:t>18.7</w:t>
      </w:r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% </w:t>
      </w:r>
      <w:proofErr w:type="spellStart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відповідно</w:t>
      </w:r>
      <w:proofErr w:type="spellEnd"/>
      <w:r w:rsidR="007B3D6B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(табл. 1).</w:t>
      </w:r>
    </w:p>
    <w:p w:rsidR="007B3D6B" w:rsidRPr="00365FEF" w:rsidRDefault="007B3D6B" w:rsidP="007B3D6B">
      <w:pPr>
        <w:spacing w:line="240" w:lineRule="auto"/>
        <w:ind w:firstLine="0"/>
        <w:jc w:val="right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lastRenderedPageBreak/>
        <w:t>Таблиця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1</w:t>
      </w:r>
    </w:p>
    <w:p w:rsidR="00CB40B1" w:rsidRPr="00365FEF" w:rsidRDefault="007B3D6B" w:rsidP="007B3D6B">
      <w:pPr>
        <w:spacing w:line="240" w:lineRule="auto"/>
        <w:ind w:firstLine="0"/>
        <w:jc w:val="center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proofErr w:type="spellStart"/>
      <w:proofErr w:type="gram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</w:t>
      </w:r>
      <w:proofErr w:type="gram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івень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потреб у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заняттях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людей старшого і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похилого</w:t>
      </w:r>
      <w:proofErr w:type="spellEnd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B40B1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віку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</w:p>
    <w:p w:rsidR="007B3D6B" w:rsidRPr="00365FEF" w:rsidRDefault="007B3D6B" w:rsidP="007B3D6B">
      <w:pPr>
        <w:spacing w:line="240" w:lineRule="auto"/>
        <w:ind w:firstLine="0"/>
        <w:jc w:val="center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219"/>
        <w:gridCol w:w="2067"/>
        <w:gridCol w:w="1784"/>
        <w:gridCol w:w="1784"/>
      </w:tblGrid>
      <w:tr w:rsidR="007B3D6B" w:rsidRPr="00365FEF" w:rsidTr="007B3D6B">
        <w:tc>
          <w:tcPr>
            <w:tcW w:w="4219" w:type="dxa"/>
          </w:tcPr>
          <w:p w:rsidR="007B3D6B" w:rsidRPr="00365FEF" w:rsidRDefault="007B3D6B" w:rsidP="00CB40B1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В</w:t>
            </w:r>
            <w:r w:rsidR="00CB40B1"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аріанти</w:t>
            </w:r>
            <w:proofErr w:type="spellEnd"/>
            <w:r w:rsidR="00CB40B1"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CB40B1"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в</w:t>
            </w: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ідповід</w:t>
            </w:r>
            <w:r w:rsidR="00CB40B1"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ей</w:t>
            </w:r>
            <w:proofErr w:type="spellEnd"/>
          </w:p>
        </w:tc>
        <w:tc>
          <w:tcPr>
            <w:tcW w:w="2067" w:type="dxa"/>
          </w:tcPr>
          <w:p w:rsidR="007B3D6B" w:rsidRPr="00365FEF" w:rsidRDefault="007B3D6B" w:rsidP="00CB40B1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proofErr w:type="gram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Р</w:t>
            </w:r>
            <w:proofErr w:type="gram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івні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потреб (</w:t>
            </w:r>
            <w:proofErr w:type="spellStart"/>
            <w:r w:rsidR="00CB40B1"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бали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)</w:t>
            </w:r>
          </w:p>
        </w:tc>
        <w:tc>
          <w:tcPr>
            <w:tcW w:w="1784" w:type="dxa"/>
          </w:tcPr>
          <w:p w:rsidR="007B3D6B" w:rsidRPr="00365FEF" w:rsidRDefault="007B3D6B" w:rsidP="007B3D6B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Чоловіки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  <w:p w:rsidR="007B3D6B" w:rsidRPr="00365FEF" w:rsidRDefault="007B3D6B" w:rsidP="007B3D6B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784" w:type="dxa"/>
          </w:tcPr>
          <w:p w:rsidR="007B3D6B" w:rsidRPr="00365FEF" w:rsidRDefault="007B3D6B" w:rsidP="007B3D6B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proofErr w:type="gram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Ж</w:t>
            </w:r>
            <w:proofErr w:type="gram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інки</w:t>
            </w:r>
            <w:proofErr w:type="spellEnd"/>
          </w:p>
          <w:p w:rsidR="007B3D6B" w:rsidRPr="00365FEF" w:rsidRDefault="007B3D6B" w:rsidP="007B3D6B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B3043B" w:rsidRPr="00365FEF" w:rsidTr="001A6677">
        <w:tc>
          <w:tcPr>
            <w:tcW w:w="4219" w:type="dxa"/>
            <w:vAlign w:val="bottom"/>
          </w:tcPr>
          <w:p w:rsidR="00B3043B" w:rsidRPr="00365FEF" w:rsidRDefault="00B3043B" w:rsidP="00B615EC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Так, хочу</w:t>
            </w:r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– </w:t>
            </w:r>
            <w:proofErr w:type="spellStart"/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ви</w:t>
            </w:r>
            <w:r w:rsidR="00C67575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с</w:t>
            </w:r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окий</w:t>
            </w:r>
            <w:proofErr w:type="spellEnd"/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="00C67575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позитивний</w:t>
            </w:r>
            <w:proofErr w:type="spellEnd"/>
            <w:r w:rsidR="00C67575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proofErr w:type="gramStart"/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р</w:t>
            </w:r>
            <w:proofErr w:type="gramEnd"/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івень</w:t>
            </w:r>
            <w:proofErr w:type="spellEnd"/>
            <w:r w:rsidR="00CB40B1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потреб</w:t>
            </w:r>
          </w:p>
        </w:tc>
        <w:tc>
          <w:tcPr>
            <w:tcW w:w="2067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+1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50,8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56,8</w:t>
            </w:r>
          </w:p>
        </w:tc>
      </w:tr>
      <w:tr w:rsidR="00B3043B" w:rsidRPr="00365FEF" w:rsidTr="001A6677">
        <w:tc>
          <w:tcPr>
            <w:tcW w:w="4219" w:type="dxa"/>
            <w:vAlign w:val="bottom"/>
          </w:tcPr>
          <w:p w:rsidR="00B3043B" w:rsidRPr="00365FEF" w:rsidRDefault="00C67575" w:rsidP="00B615EC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Скоріше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хочу,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ніж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ні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–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середній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позитивний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р</w:t>
            </w:r>
            <w:proofErr w:type="gram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івень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потреб</w:t>
            </w:r>
          </w:p>
        </w:tc>
        <w:tc>
          <w:tcPr>
            <w:tcW w:w="2067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+0,5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23,0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21,9</w:t>
            </w:r>
          </w:p>
        </w:tc>
      </w:tr>
      <w:tr w:rsidR="00B3043B" w:rsidRPr="00365FEF" w:rsidTr="001A6677">
        <w:tc>
          <w:tcPr>
            <w:tcW w:w="4219" w:type="dxa"/>
            <w:vAlign w:val="bottom"/>
          </w:tcPr>
          <w:p w:rsidR="00B3043B" w:rsidRPr="00365FEF" w:rsidRDefault="00C67575" w:rsidP="00B615EC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Байдуже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–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нейтральний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р</w:t>
            </w:r>
            <w:proofErr w:type="gram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івень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потреб</w:t>
            </w:r>
          </w:p>
        </w:tc>
        <w:tc>
          <w:tcPr>
            <w:tcW w:w="2067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7,5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7,2</w:t>
            </w:r>
          </w:p>
        </w:tc>
      </w:tr>
      <w:tr w:rsidR="00B3043B" w:rsidRPr="00365FEF" w:rsidTr="001A6677">
        <w:tc>
          <w:tcPr>
            <w:tcW w:w="4219" w:type="dxa"/>
            <w:vAlign w:val="bottom"/>
          </w:tcPr>
          <w:p w:rsidR="00B3043B" w:rsidRPr="00365FEF" w:rsidRDefault="00C67575" w:rsidP="00B615EC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Скоріше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не хочу –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середній</w:t>
            </w:r>
            <w:proofErr w:type="spellEnd"/>
            <w:r w:rsidR="00B3043B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негативний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р</w:t>
            </w:r>
            <w:proofErr w:type="gram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івень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потреб</w:t>
            </w:r>
          </w:p>
        </w:tc>
        <w:tc>
          <w:tcPr>
            <w:tcW w:w="2067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-0,5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4,6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3,5</w:t>
            </w:r>
          </w:p>
        </w:tc>
      </w:tr>
      <w:tr w:rsidR="00B3043B" w:rsidRPr="00365FEF" w:rsidTr="001A6677">
        <w:tc>
          <w:tcPr>
            <w:tcW w:w="4219" w:type="dxa"/>
            <w:vAlign w:val="bottom"/>
          </w:tcPr>
          <w:p w:rsidR="00B3043B" w:rsidRPr="00365FEF" w:rsidRDefault="00C67575" w:rsidP="00B615EC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Ні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, не хочу –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негативний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р</w:t>
            </w:r>
            <w:proofErr w:type="gram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івень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потреб</w:t>
            </w:r>
          </w:p>
        </w:tc>
        <w:tc>
          <w:tcPr>
            <w:tcW w:w="2067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-1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6,9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4,7</w:t>
            </w:r>
          </w:p>
        </w:tc>
      </w:tr>
      <w:tr w:rsidR="00B3043B" w:rsidRPr="00365FEF" w:rsidTr="001A6677">
        <w:tc>
          <w:tcPr>
            <w:tcW w:w="4219" w:type="dxa"/>
            <w:vAlign w:val="bottom"/>
          </w:tcPr>
          <w:p w:rsidR="00B3043B" w:rsidRPr="00365FEF" w:rsidRDefault="00C67575" w:rsidP="00B615EC">
            <w:pPr>
              <w:spacing w:line="240" w:lineRule="auto"/>
              <w:ind w:firstLine="0"/>
              <w:jc w:val="left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Не знаю – </w:t>
            </w:r>
            <w:proofErr w:type="spell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індиферентний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р</w:t>
            </w:r>
            <w:proofErr w:type="gram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івень</w:t>
            </w:r>
            <w:proofErr w:type="spellEnd"/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 xml:space="preserve"> потреб</w:t>
            </w:r>
          </w:p>
        </w:tc>
        <w:tc>
          <w:tcPr>
            <w:tcW w:w="2067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7,2</w:t>
            </w:r>
          </w:p>
        </w:tc>
        <w:tc>
          <w:tcPr>
            <w:tcW w:w="1784" w:type="dxa"/>
            <w:vAlign w:val="bottom"/>
          </w:tcPr>
          <w:p w:rsidR="00B3043B" w:rsidRPr="00365FEF" w:rsidRDefault="00B3043B" w:rsidP="00C6757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5,9</w:t>
            </w:r>
          </w:p>
        </w:tc>
      </w:tr>
    </w:tbl>
    <w:p w:rsidR="00C67575" w:rsidRPr="00365FEF" w:rsidRDefault="00C67575" w:rsidP="007B3D6B">
      <w:pPr>
        <w:spacing w:line="240" w:lineRule="auto"/>
        <w:ind w:firstLine="0"/>
        <w:jc w:val="center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</w:p>
    <w:p w:rsidR="007B3D6B" w:rsidRPr="00365FEF" w:rsidRDefault="00D501DE" w:rsidP="00C67575">
      <w:pPr>
        <w:spacing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Така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розбіжність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proofErr w:type="gram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окр</w:t>
      </w:r>
      <w:proofErr w:type="gram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ім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особливостей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контингенту, умов для занять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ю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ою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може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бути пояснен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67575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не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достатнім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рівнем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знань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засобів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і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методів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самостійних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занять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hAnsi="Arial" w:cs="Arial"/>
          <w:sz w:val="24"/>
          <w:szCs w:val="24"/>
        </w:rPr>
        <w:t xml:space="preserve"> </w:t>
      </w:r>
    </w:p>
    <w:p w:rsidR="007B3D6B" w:rsidRPr="00365FEF" w:rsidRDefault="00D501DE" w:rsidP="00BB342A">
      <w:pPr>
        <w:spacing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Для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подальшого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вивчення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фізкультурних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інтересів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людей старшого і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похилого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віку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нами </w:t>
      </w:r>
      <w:proofErr w:type="spell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були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досл</w:t>
      </w:r>
      <w:proofErr w:type="gram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іджені</w:t>
      </w:r>
      <w:proofErr w:type="spellEnd"/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їх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активні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характеристики,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тобто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способи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реальної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поведінки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участь і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витрати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часу 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на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культуру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(табл. 2)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</w:p>
    <w:p w:rsidR="00D501DE" w:rsidRPr="00365FEF" w:rsidRDefault="00D501DE" w:rsidP="00181104">
      <w:pPr>
        <w:spacing w:line="240" w:lineRule="auto"/>
        <w:ind w:firstLine="0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</w:p>
    <w:p w:rsidR="005B3692" w:rsidRPr="00365FEF" w:rsidRDefault="00BB342A" w:rsidP="00BB342A">
      <w:pPr>
        <w:spacing w:line="240" w:lineRule="auto"/>
        <w:ind w:firstLine="0"/>
        <w:jc w:val="right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Таблица 2</w:t>
      </w:r>
    </w:p>
    <w:p w:rsidR="00ED7142" w:rsidRPr="00365FEF" w:rsidRDefault="00ED7142" w:rsidP="00BB342A">
      <w:pPr>
        <w:spacing w:line="240" w:lineRule="auto"/>
        <w:ind w:firstLine="0"/>
        <w:jc w:val="center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Ре</w:t>
      </w:r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гулярність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занять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 людей старшого і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похилого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віку</w:t>
      </w:r>
      <w:proofErr w:type="spellEnd"/>
      <w:proofErr w:type="gram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BB342A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(%)</w:t>
      </w:r>
      <w:proofErr w:type="gramEnd"/>
    </w:p>
    <w:p w:rsidR="00BB342A" w:rsidRPr="00365FEF" w:rsidRDefault="00BB342A" w:rsidP="00181104">
      <w:pPr>
        <w:spacing w:line="240" w:lineRule="auto"/>
        <w:ind w:firstLine="0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786"/>
        <w:gridCol w:w="1689"/>
        <w:gridCol w:w="1689"/>
        <w:gridCol w:w="1690"/>
      </w:tblGrid>
      <w:tr w:rsidR="00BB342A" w:rsidRPr="00365FEF" w:rsidTr="00BB342A">
        <w:tc>
          <w:tcPr>
            <w:tcW w:w="4786" w:type="dxa"/>
          </w:tcPr>
          <w:p w:rsidR="00BB342A" w:rsidRPr="00365FEF" w:rsidRDefault="00BB342A" w:rsidP="00BB342A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Регулярність занять</w:t>
            </w:r>
          </w:p>
        </w:tc>
        <w:tc>
          <w:tcPr>
            <w:tcW w:w="1689" w:type="dxa"/>
          </w:tcPr>
          <w:p w:rsidR="00BB342A" w:rsidRPr="00365FEF" w:rsidRDefault="00BB342A" w:rsidP="00BB342A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Всього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1689" w:type="dxa"/>
          </w:tcPr>
          <w:p w:rsidR="00BB342A" w:rsidRPr="00365FEF" w:rsidRDefault="00BB342A" w:rsidP="00BB342A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Чоловіки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</w:tc>
        <w:tc>
          <w:tcPr>
            <w:tcW w:w="1690" w:type="dxa"/>
          </w:tcPr>
          <w:p w:rsidR="00BB342A" w:rsidRPr="00365FEF" w:rsidRDefault="00BB342A" w:rsidP="00BB342A">
            <w:pPr>
              <w:spacing w:line="240" w:lineRule="auto"/>
              <w:ind w:firstLine="0"/>
              <w:jc w:val="center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proofErr w:type="spellStart"/>
            <w:proofErr w:type="gram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Ж</w:t>
            </w:r>
            <w:proofErr w:type="gram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інки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</w:p>
        </w:tc>
      </w:tr>
      <w:tr w:rsidR="00B62CD3" w:rsidRPr="00365FEF" w:rsidTr="00FD5515">
        <w:tc>
          <w:tcPr>
            <w:tcW w:w="4786" w:type="dxa"/>
          </w:tcPr>
          <w:p w:rsidR="00B62CD3" w:rsidRPr="00365FEF" w:rsidRDefault="00B62CD3" w:rsidP="00BB342A">
            <w:pPr>
              <w:spacing w:line="240" w:lineRule="auto"/>
              <w:ind w:firstLine="0"/>
              <w:jc w:val="left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Регулярно – 2-3 рази на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тиждень</w:t>
            </w:r>
            <w:proofErr w:type="spellEnd"/>
          </w:p>
        </w:tc>
        <w:tc>
          <w:tcPr>
            <w:tcW w:w="1689" w:type="dxa"/>
            <w:vAlign w:val="bottom"/>
          </w:tcPr>
          <w:p w:rsidR="00B62CD3" w:rsidRPr="00365FEF" w:rsidRDefault="00B62CD3" w:rsidP="00122959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1</w:t>
            </w:r>
            <w:r w:rsidR="00122959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6</w:t>
            </w: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.</w:t>
            </w:r>
            <w:r w:rsidR="00122959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18.9</w:t>
            </w:r>
          </w:p>
        </w:tc>
        <w:tc>
          <w:tcPr>
            <w:tcW w:w="1690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13.6</w:t>
            </w:r>
          </w:p>
        </w:tc>
      </w:tr>
      <w:tr w:rsidR="00B62CD3" w:rsidRPr="00365FEF" w:rsidTr="00FD5515">
        <w:tc>
          <w:tcPr>
            <w:tcW w:w="4786" w:type="dxa"/>
          </w:tcPr>
          <w:p w:rsidR="00B62CD3" w:rsidRPr="00365FEF" w:rsidRDefault="00B62CD3" w:rsidP="00B62CD3">
            <w:pPr>
              <w:spacing w:line="240" w:lineRule="auto"/>
              <w:ind w:firstLine="0"/>
              <w:jc w:val="left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Регулярно –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менше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2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разі</w:t>
            </w:r>
            <w:proofErr w:type="gram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в</w:t>
            </w:r>
            <w:proofErr w:type="spellEnd"/>
            <w:proofErr w:type="gram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на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тиждень</w:t>
            </w:r>
            <w:proofErr w:type="spellEnd"/>
          </w:p>
        </w:tc>
        <w:tc>
          <w:tcPr>
            <w:tcW w:w="1689" w:type="dxa"/>
            <w:vAlign w:val="bottom"/>
          </w:tcPr>
          <w:p w:rsidR="00B62CD3" w:rsidRPr="00365FEF" w:rsidRDefault="00B62CD3" w:rsidP="00122959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1</w:t>
            </w:r>
            <w:r w:rsidR="00122959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2</w:t>
            </w: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.</w:t>
            </w:r>
            <w:r w:rsidR="00122959"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14.0</w:t>
            </w:r>
          </w:p>
        </w:tc>
        <w:tc>
          <w:tcPr>
            <w:tcW w:w="1690" w:type="dxa"/>
            <w:vAlign w:val="bottom"/>
          </w:tcPr>
          <w:p w:rsidR="00B62CD3" w:rsidRPr="00365FEF" w:rsidRDefault="00B62CD3" w:rsidP="009C772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9. 9</w:t>
            </w:r>
          </w:p>
        </w:tc>
      </w:tr>
      <w:tr w:rsidR="00B62CD3" w:rsidRPr="00365FEF" w:rsidTr="00FD5515">
        <w:tc>
          <w:tcPr>
            <w:tcW w:w="4786" w:type="dxa"/>
          </w:tcPr>
          <w:p w:rsidR="00B62CD3" w:rsidRPr="00365FEF" w:rsidRDefault="00B62CD3" w:rsidP="00BB342A">
            <w:pPr>
              <w:spacing w:line="240" w:lineRule="auto"/>
              <w:ind w:firstLine="0"/>
              <w:jc w:val="left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Нерегулярно – 2-3 рази на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м</w:t>
            </w:r>
            <w:proofErr w:type="gram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ісяць</w:t>
            </w:r>
            <w:proofErr w:type="spellEnd"/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7.2</w:t>
            </w:r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8.1</w:t>
            </w:r>
          </w:p>
        </w:tc>
        <w:tc>
          <w:tcPr>
            <w:tcW w:w="1690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7.0</w:t>
            </w:r>
          </w:p>
        </w:tc>
      </w:tr>
      <w:tr w:rsidR="00B62CD3" w:rsidRPr="00365FEF" w:rsidTr="00FD5515">
        <w:tc>
          <w:tcPr>
            <w:tcW w:w="4786" w:type="dxa"/>
          </w:tcPr>
          <w:p w:rsidR="00B62CD3" w:rsidRPr="00365FEF" w:rsidRDefault="00B62CD3" w:rsidP="00BB342A">
            <w:pPr>
              <w:spacing w:line="240" w:lineRule="auto"/>
              <w:ind w:firstLine="0"/>
              <w:jc w:val="left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Нерегулярно –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навесні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або</w:t>
            </w:r>
            <w:proofErr w:type="spell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взимку</w:t>
            </w:r>
            <w:proofErr w:type="spellEnd"/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6.9</w:t>
            </w:r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6.6</w:t>
            </w:r>
          </w:p>
        </w:tc>
        <w:tc>
          <w:tcPr>
            <w:tcW w:w="1690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8.0</w:t>
            </w:r>
          </w:p>
        </w:tc>
      </w:tr>
      <w:tr w:rsidR="00B62CD3" w:rsidRPr="00365FEF" w:rsidTr="00FD5515">
        <w:tc>
          <w:tcPr>
            <w:tcW w:w="4786" w:type="dxa"/>
          </w:tcPr>
          <w:p w:rsidR="00B62CD3" w:rsidRPr="00365FEF" w:rsidRDefault="00B62CD3" w:rsidP="00BB342A">
            <w:pPr>
              <w:spacing w:line="240" w:lineRule="auto"/>
              <w:ind w:firstLine="0"/>
              <w:jc w:val="left"/>
              <w:textAlignment w:val="baseline"/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 xml:space="preserve">Нерегулярно – </w:t>
            </w:r>
            <w:proofErr w:type="spellStart"/>
            <w:proofErr w:type="gramStart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еп</w:t>
            </w:r>
            <w:proofErr w:type="gramEnd"/>
            <w:r w:rsidRPr="00365FEF">
              <w:rPr>
                <w:rFonts w:ascii="Arial" w:eastAsia="Times New Roman" w:hAnsi="Arial" w:cs="Arial"/>
                <w:color w:val="000000"/>
                <w:sz w:val="24"/>
                <w:szCs w:val="24"/>
                <w:lang w:val="ru-RU" w:eastAsia="ru-RU"/>
              </w:rPr>
              <w:t>ізодично</w:t>
            </w:r>
            <w:proofErr w:type="spellEnd"/>
          </w:p>
        </w:tc>
        <w:tc>
          <w:tcPr>
            <w:tcW w:w="1689" w:type="dxa"/>
            <w:vAlign w:val="bottom"/>
          </w:tcPr>
          <w:p w:rsidR="00B62CD3" w:rsidRPr="00365FEF" w:rsidRDefault="00B62CD3" w:rsidP="00B62CD3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9.4</w:t>
            </w:r>
          </w:p>
        </w:tc>
        <w:tc>
          <w:tcPr>
            <w:tcW w:w="1689" w:type="dxa"/>
            <w:vAlign w:val="bottom"/>
          </w:tcPr>
          <w:p w:rsidR="00B62CD3" w:rsidRPr="00365FEF" w:rsidRDefault="00B62CD3" w:rsidP="009C772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9.9</w:t>
            </w:r>
          </w:p>
        </w:tc>
        <w:tc>
          <w:tcPr>
            <w:tcW w:w="1690" w:type="dxa"/>
            <w:vAlign w:val="bottom"/>
          </w:tcPr>
          <w:p w:rsidR="00B62CD3" w:rsidRPr="00365FEF" w:rsidRDefault="00B62CD3" w:rsidP="009C7725">
            <w:pPr>
              <w:spacing w:line="240" w:lineRule="auto"/>
              <w:ind w:firstLine="0"/>
              <w:jc w:val="center"/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</w:pPr>
            <w:r w:rsidRPr="00365FEF">
              <w:rPr>
                <w:rFonts w:ascii="Arial" w:eastAsia="Times New Roman" w:hAnsi="Arial" w:cs="Arial"/>
                <w:sz w:val="24"/>
                <w:szCs w:val="24"/>
                <w:lang w:val="ru-RU" w:eastAsia="ru-RU"/>
              </w:rPr>
              <w:t>7.7</w:t>
            </w:r>
          </w:p>
        </w:tc>
      </w:tr>
    </w:tbl>
    <w:p w:rsidR="00BB342A" w:rsidRPr="00365FEF" w:rsidRDefault="00BB342A" w:rsidP="00181104">
      <w:pPr>
        <w:spacing w:line="240" w:lineRule="auto"/>
        <w:ind w:firstLine="0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</w:p>
    <w:p w:rsidR="007A1C62" w:rsidRPr="00365FEF" w:rsidRDefault="00630463" w:rsidP="00AC3C52">
      <w:pPr>
        <w:spacing w:line="240" w:lineRule="auto"/>
        <w:textAlignment w:val="baseline"/>
        <w:rPr>
          <w:rFonts w:ascii="Arial" w:eastAsia="Times New Roman" w:hAnsi="Arial" w:cs="Arial"/>
          <w:sz w:val="24"/>
          <w:szCs w:val="24"/>
          <w:lang w:val="ru-RU" w:eastAsia="ru-RU"/>
        </w:rPr>
      </w:pP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Слід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зазначити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що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існує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пропорційна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залежність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люди,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які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мають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досить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високий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</w:t>
      </w:r>
      <w:proofErr w:type="gram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івень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інтересу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до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фізичної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культури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мають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і</w:t>
      </w:r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активн</w:t>
      </w:r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у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життєву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позицію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у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суспільстві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: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допомога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воїнам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АТО, </w:t>
      </w:r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участь у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змаганнях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відвідування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театрів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кінотеатрів</w:t>
      </w:r>
      <w:proofErr w:type="spellEnd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B62CD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тощо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. </w:t>
      </w:r>
      <w:proofErr w:type="spellStart"/>
      <w:proofErr w:type="gram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Аналіз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статистичних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даних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показав,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що</w:t>
      </w:r>
      <w:proofErr w:type="spellEnd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28.2%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опитаних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регулярно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займаються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культурою, а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саме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: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чоловіки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32.9%, </w:t>
      </w:r>
      <w:proofErr w:type="spellStart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жінки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23.5%</w:t>
      </w:r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це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становить 2-3 рази на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тиждень</w:t>
      </w:r>
      <w:proofErr w:type="spellEnd"/>
      <w:r w:rsidR="0012295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25.5% людей старшого і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похилого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віку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займаються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 нерегулярно,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серед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них: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чоловіки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24.6%, </w:t>
      </w:r>
      <w:proofErr w:type="spellStart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жінки</w:t>
      </w:r>
      <w:proofErr w:type="spellEnd"/>
      <w:r w:rsidR="006009E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22.7%.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Така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низька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активність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дорослого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населення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залежить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від</w:t>
      </w:r>
      <w:proofErr w:type="spellEnd"/>
      <w:r w:rsidR="007A1C6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низки факторів.</w:t>
      </w:r>
      <w:r w:rsidR="007A1C62" w:rsidRPr="00365FEF">
        <w:rPr>
          <w:rFonts w:ascii="Arial" w:eastAsia="Times New Roman" w:hAnsi="Arial" w:cs="Arial"/>
          <w:color w:val="FF0000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По-перше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, як</w:t>
      </w:r>
      <w:proofErr w:type="gram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жінки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так і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чоловіки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першочерговим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фактором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вважають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відсутність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вільного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часу –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відповідно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12.3 і 21.6%</w:t>
      </w:r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;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другий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фактор –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небажання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займатися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фізичними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вправами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, на,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вказали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8.4</w:t>
      </w:r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% </w:t>
      </w:r>
      <w:proofErr w:type="spellStart"/>
      <w:r w:rsidR="006244B7">
        <w:rPr>
          <w:rFonts w:ascii="Arial" w:eastAsia="Times New Roman" w:hAnsi="Arial" w:cs="Arial"/>
          <w:sz w:val="24"/>
          <w:szCs w:val="24"/>
          <w:lang w:val="ru-RU" w:eastAsia="ru-RU"/>
        </w:rPr>
        <w:t>чоловіків</w:t>
      </w:r>
      <w:proofErr w:type="spellEnd"/>
      <w:r w:rsidR="006244B7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</w:t>
      </w:r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1</w:t>
      </w:r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1.</w:t>
      </w:r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% </w:t>
      </w:r>
      <w:proofErr w:type="spellStart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</w:t>
      </w:r>
      <w:r w:rsidR="006244B7">
        <w:rPr>
          <w:rFonts w:ascii="Arial" w:eastAsia="Times New Roman" w:hAnsi="Arial" w:cs="Arial"/>
          <w:sz w:val="24"/>
          <w:szCs w:val="24"/>
          <w:lang w:val="ru-RU" w:eastAsia="ru-RU"/>
        </w:rPr>
        <w:t>інок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; </w:t>
      </w:r>
      <w:proofErr w:type="spellStart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трет</w:t>
      </w:r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і</w:t>
      </w:r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й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фактор</w:t>
      </w:r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не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організовані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заняття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 людьми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даного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ві</w:t>
      </w:r>
      <w:proofErr w:type="gram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ку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</w:t>
      </w:r>
      <w:proofErr w:type="gram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вказали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3.9</w:t>
      </w:r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%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чоловіків</w:t>
      </w:r>
      <w:proofErr w:type="spellEnd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6.6% </w:t>
      </w:r>
      <w:proofErr w:type="spellStart"/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жін</w:t>
      </w:r>
      <w:r w:rsidR="006244B7">
        <w:rPr>
          <w:rFonts w:ascii="Arial" w:eastAsia="Times New Roman" w:hAnsi="Arial" w:cs="Arial"/>
          <w:sz w:val="24"/>
          <w:szCs w:val="24"/>
          <w:lang w:val="ru-RU" w:eastAsia="ru-RU"/>
        </w:rPr>
        <w:t>о</w:t>
      </w:r>
      <w:r w:rsidR="00AC3C5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к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;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четвертий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фактор –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немає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поблизу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спортивної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бази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на,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що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вказали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4</w:t>
      </w:r>
      <w:r w:rsidR="006244B7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9</w:t>
      </w:r>
      <w:r w:rsidR="006244B7">
        <w:rPr>
          <w:rFonts w:ascii="Arial" w:eastAsia="Times New Roman" w:hAnsi="Arial" w:cs="Arial"/>
          <w:sz w:val="24"/>
          <w:szCs w:val="24"/>
          <w:lang w:val="ru-RU" w:eastAsia="ru-RU"/>
        </w:rPr>
        <w:t>%</w:t>
      </w:r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5.8%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відповідно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;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п</w:t>
      </w:r>
      <w:proofErr w:type="gramStart"/>
      <w:r w:rsidR="006244B7" w:rsidRPr="006244B7">
        <w:rPr>
          <w:rFonts w:ascii="Arial" w:eastAsia="Times New Roman" w:hAnsi="Arial" w:cs="Arial"/>
          <w:sz w:val="24"/>
          <w:szCs w:val="24"/>
          <w:lang w:val="ru-RU" w:eastAsia="ru-RU"/>
        </w:rPr>
        <w:t>`</w:t>
      </w:r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я</w:t>
      </w:r>
      <w:proofErr w:type="gram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тий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фактор – не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обладнані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місця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для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самостійних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занять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фізичними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вправами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за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місцем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проживання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– на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це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вказали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</w:t>
      </w:r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6.2%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чоловіків</w:t>
      </w:r>
      <w:proofErr w:type="spellEnd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і 6.6% </w:t>
      </w:r>
      <w:proofErr w:type="spellStart"/>
      <w:r w:rsidR="00C96449"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жінок</w:t>
      </w:r>
      <w:proofErr w:type="spellEnd"/>
      <w:r w:rsidR="007A1C62" w:rsidRPr="00365FEF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6009EE" w:rsidRPr="006244B7" w:rsidRDefault="006009EE" w:rsidP="00C96449">
      <w:pPr>
        <w:spacing w:line="240" w:lineRule="auto"/>
        <w:ind w:firstLine="708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У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ході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досл</w:t>
      </w:r>
      <w:proofErr w:type="gram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ідження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нами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також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було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встановлено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що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доросле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населення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96449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на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заняттях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застосовує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різні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засоби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і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форми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організації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причому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lastRenderedPageBreak/>
        <w:t>ставлення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до них у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чоловіків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і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жінок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різне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.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Чоловіки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здебільшого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використовують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</w:t>
      </w:r>
      <w:proofErr w:type="gram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іші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прогулянки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–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20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8%;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ранкову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гімнастику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–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16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4%;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плавання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на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відкритих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водоймищах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–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11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9%;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біг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–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9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2%;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лижні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прогулянки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–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7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6%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;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заняття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в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секціях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загальної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фізичної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підготовки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(ЗФП) – 5.1%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.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Жінки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використовують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: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піші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прогулянки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18.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9%;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ранкову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гімнастику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15.7%;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плавання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9.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3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%;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лижні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прогулянки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5.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4%;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заняття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в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секціях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ЗФП – 4.8%; </w:t>
      </w:r>
      <w:proofErr w:type="spellStart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біг</w:t>
      </w:r>
      <w:proofErr w:type="spellEnd"/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4.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7%</w:t>
      </w:r>
      <w:r w:rsidR="00C1079E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  <w:r w:rsidRPr="00365FEF">
        <w:rPr>
          <w:rFonts w:ascii="Arial" w:hAnsi="Arial" w:cs="Arial"/>
          <w:sz w:val="24"/>
          <w:szCs w:val="24"/>
        </w:rPr>
        <w:t xml:space="preserve"> </w:t>
      </w:r>
      <w:r w:rsidR="006244B7">
        <w:rPr>
          <w:rFonts w:ascii="Arial" w:hAnsi="Arial" w:cs="Arial"/>
          <w:sz w:val="24"/>
          <w:szCs w:val="24"/>
        </w:rPr>
        <w:t>О</w:t>
      </w:r>
      <w:r w:rsidR="00C1079E" w:rsidRPr="00365FEF">
        <w:rPr>
          <w:rFonts w:ascii="Arial" w:hAnsi="Arial" w:cs="Arial"/>
          <w:sz w:val="24"/>
          <w:szCs w:val="24"/>
        </w:rPr>
        <w:t xml:space="preserve">тже, в результаті нашого </w:t>
      </w:r>
      <w:proofErr w:type="spellStart"/>
      <w:proofErr w:type="gramStart"/>
      <w:r w:rsidR="00C1079E" w:rsidRPr="00365FEF">
        <w:rPr>
          <w:rFonts w:ascii="Arial" w:hAnsi="Arial" w:cs="Arial"/>
          <w:sz w:val="24"/>
          <w:szCs w:val="24"/>
        </w:rPr>
        <w:t>досл</w:t>
      </w:r>
      <w:proofErr w:type="gramEnd"/>
      <w:r w:rsidR="00C1079E" w:rsidRPr="00365FEF">
        <w:rPr>
          <w:rFonts w:ascii="Arial" w:hAnsi="Arial" w:cs="Arial"/>
          <w:sz w:val="24"/>
          <w:szCs w:val="24"/>
        </w:rPr>
        <w:t>ідення</w:t>
      </w:r>
      <w:proofErr w:type="spellEnd"/>
      <w:r w:rsidR="00C1079E" w:rsidRPr="00365FEF">
        <w:rPr>
          <w:rFonts w:ascii="Arial" w:hAnsi="Arial" w:cs="Arial"/>
          <w:sz w:val="24"/>
          <w:szCs w:val="24"/>
        </w:rPr>
        <w:t xml:space="preserve"> виявлено, що більшість людей старшого і похилого віку займаються пішими прогулянками, обумовлено доступністю і життєвою необхідніст</w:t>
      </w:r>
      <w:r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ю.</w:t>
      </w:r>
      <w:r w:rsidR="007A1C62"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</w:p>
    <w:p w:rsidR="00194994" w:rsidRPr="006244B7" w:rsidRDefault="00194994" w:rsidP="00C96449">
      <w:pPr>
        <w:spacing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Слід також зазначити, що значна частина </w:t>
      </w:r>
      <w:r w:rsidR="007A1C62"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чоловіків і жінок</w:t>
      </w:r>
      <w:r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, які займаються фізичною культурою – це заняття на самостійній основі</w:t>
      </w:r>
      <w:r w:rsidR="007A1C62"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– 46,8</w:t>
      </w:r>
      <w:r w:rsidR="006244B7"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%</w:t>
      </w:r>
      <w:r w:rsidR="007A1C62"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</w:t>
      </w:r>
      <w:r w:rsid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і</w:t>
      </w:r>
      <w:r w:rsidR="007A1C62" w:rsidRPr="006244B7">
        <w:rPr>
          <w:rFonts w:ascii="Arial" w:eastAsia="Times New Roman" w:hAnsi="Arial" w:cs="Arial"/>
          <w:color w:val="000000"/>
          <w:sz w:val="24"/>
          <w:szCs w:val="24"/>
          <w:lang w:eastAsia="ru-RU"/>
        </w:rPr>
        <w:t xml:space="preserve"> 35,9% відповідно і лише 5.1% і 4.8% використовують організовані форми занять.</w:t>
      </w:r>
    </w:p>
    <w:p w:rsidR="00CE5FA8" w:rsidRPr="00365FEF" w:rsidRDefault="00CE5FA8" w:rsidP="00355F77">
      <w:pPr>
        <w:spacing w:line="240" w:lineRule="auto"/>
        <w:ind w:right="75"/>
        <w:rPr>
          <w:rFonts w:ascii="Arial" w:eastAsia="Times New Roman" w:hAnsi="Arial" w:cs="Arial"/>
          <w:sz w:val="24"/>
          <w:szCs w:val="24"/>
          <w:lang w:eastAsia="ru-RU"/>
        </w:rPr>
      </w:pPr>
      <w:r w:rsidRPr="00365FEF">
        <w:rPr>
          <w:rFonts w:ascii="Arial" w:eastAsia="Times New Roman" w:hAnsi="Arial" w:cs="Arial"/>
          <w:b/>
          <w:spacing w:val="-2"/>
          <w:sz w:val="24"/>
          <w:szCs w:val="24"/>
          <w:lang w:eastAsia="uk-UA"/>
        </w:rPr>
        <w:t xml:space="preserve">Висновки </w:t>
      </w:r>
    </w:p>
    <w:p w:rsidR="00ED7142" w:rsidRPr="00365FEF" w:rsidRDefault="00C96449" w:rsidP="00355F77">
      <w:pPr>
        <w:spacing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</w:pPr>
      <w:r w:rsidRPr="00365FEF">
        <w:rPr>
          <w:rFonts w:ascii="Arial" w:eastAsia="Times New Roman" w:hAnsi="Arial" w:cs="Arial"/>
          <w:color w:val="000000"/>
          <w:sz w:val="24"/>
          <w:szCs w:val="24"/>
          <w:lang w:eastAsia="ru-RU"/>
        </w:rPr>
        <w:t>Аналіз результатів проведеного дослідження підтвердив</w:t>
      </w:r>
      <w:r w:rsidR="00ED714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що</w:t>
      </w:r>
      <w:proofErr w:type="spellEnd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ставлення</w:t>
      </w:r>
      <w:proofErr w:type="spellEnd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людей старшого і</w:t>
      </w:r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похилого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віку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до занять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знаходиться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на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низькому</w:t>
      </w:r>
      <w:proofErr w:type="spellEnd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рівні</w:t>
      </w:r>
      <w:proofErr w:type="spellEnd"/>
      <w:r w:rsidR="00ED714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.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Причому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недостатня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їх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активність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спостерігається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, з одного боку,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погіршанням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об`єктивних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соц</w:t>
      </w:r>
      <w:proofErr w:type="gram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іалььно-економічних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умов, а з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іншого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–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супроводжується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достатньо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високим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рівнем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вербального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інтересу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до занять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фізичною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культурою. Все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це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пов</w:t>
      </w:r>
      <w:proofErr w:type="gramStart"/>
      <w:r w:rsidR="006244B7" w:rsidRP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`</w:t>
      </w:r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я</w:t>
      </w:r>
      <w:proofErr w:type="gram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зано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з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недостатньо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розробленими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питаннями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формування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позитивної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мотивації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населення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і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розвитку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потреби до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повсякденних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занять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фізичними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вправами</w:t>
      </w:r>
      <w:proofErr w:type="spellEnd"/>
      <w:r w:rsidR="00ED714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,</w:t>
      </w:r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які</w:t>
      </w:r>
      <w:proofErr w:type="spellEnd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детермінують</w:t>
      </w:r>
      <w:proofErr w:type="spellEnd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їх</w:t>
      </w:r>
      <w:proofErr w:type="spellEnd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6244B7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фізкульту</w:t>
      </w:r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рно-оздоровчу</w:t>
      </w:r>
      <w:proofErr w:type="spellEnd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 xml:space="preserve"> </w:t>
      </w:r>
      <w:proofErr w:type="spellStart"/>
      <w:r w:rsidR="00791603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активність</w:t>
      </w:r>
      <w:proofErr w:type="spellEnd"/>
      <w:r w:rsidR="00ED7142" w:rsidRPr="00365FEF">
        <w:rPr>
          <w:rFonts w:ascii="Arial" w:eastAsia="Times New Roman" w:hAnsi="Arial" w:cs="Arial"/>
          <w:color w:val="000000"/>
          <w:sz w:val="24"/>
          <w:szCs w:val="24"/>
          <w:lang w:val="ru-RU" w:eastAsia="ru-RU"/>
        </w:rPr>
        <w:t>.</w:t>
      </w:r>
    </w:p>
    <w:p w:rsidR="00CE5FA8" w:rsidRPr="00365FEF" w:rsidRDefault="003C74C3" w:rsidP="003C74C3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firstLine="0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</w:pPr>
      <w:r w:rsidRPr="00365FEF">
        <w:rPr>
          <w:rFonts w:ascii="Arial" w:eastAsia="Times New Roman" w:hAnsi="Arial" w:cs="Arial"/>
          <w:b/>
          <w:color w:val="000000"/>
          <w:sz w:val="24"/>
          <w:szCs w:val="24"/>
          <w:lang w:eastAsia="ru-RU"/>
        </w:rPr>
        <w:t>Список використаної літератури</w:t>
      </w:r>
    </w:p>
    <w:p w:rsidR="003C74C3" w:rsidRPr="00365FEF" w:rsidRDefault="003C74C3" w:rsidP="003C74C3">
      <w:pPr>
        <w:pStyle w:val="3"/>
        <w:numPr>
          <w:ilvl w:val="0"/>
          <w:numId w:val="4"/>
        </w:numPr>
        <w:tabs>
          <w:tab w:val="left" w:pos="851"/>
        </w:tabs>
        <w:ind w:left="0" w:firstLine="709"/>
        <w:rPr>
          <w:rFonts w:ascii="Arial" w:hAnsi="Arial" w:cs="Arial"/>
          <w:sz w:val="24"/>
          <w:szCs w:val="24"/>
        </w:rPr>
      </w:pPr>
      <w:proofErr w:type="spellStart"/>
      <w:r w:rsidRPr="00365FEF">
        <w:rPr>
          <w:rFonts w:ascii="Arial" w:hAnsi="Arial" w:cs="Arial"/>
          <w:sz w:val="24"/>
          <w:szCs w:val="24"/>
          <w:lang w:val="ru-RU"/>
        </w:rPr>
        <w:t>Жолдак</w:t>
      </w:r>
      <w:proofErr w:type="spellEnd"/>
      <w:r w:rsidRPr="00365FEF">
        <w:rPr>
          <w:rFonts w:ascii="Arial" w:hAnsi="Arial" w:cs="Arial"/>
          <w:sz w:val="24"/>
          <w:szCs w:val="24"/>
          <w:lang w:val="ru-RU"/>
        </w:rPr>
        <w:t xml:space="preserve"> В.И. Декларативное и реальное отношение к спорту // Теория и практика физической культуры. – 1973. </w:t>
      </w:r>
      <w:r w:rsidR="00791603" w:rsidRPr="00365FEF">
        <w:rPr>
          <w:rFonts w:ascii="Arial" w:hAnsi="Arial" w:cs="Arial"/>
          <w:sz w:val="24"/>
          <w:szCs w:val="24"/>
          <w:lang w:val="ru-RU"/>
        </w:rPr>
        <w:t>–</w:t>
      </w:r>
      <w:r w:rsidRPr="00365FEF">
        <w:rPr>
          <w:rFonts w:ascii="Arial" w:hAnsi="Arial" w:cs="Arial"/>
          <w:sz w:val="24"/>
          <w:szCs w:val="24"/>
          <w:lang w:val="ru-RU"/>
        </w:rPr>
        <w:t xml:space="preserve"> № 3. – С. 53-57.</w:t>
      </w:r>
    </w:p>
    <w:p w:rsidR="003C74C3" w:rsidRPr="00A31A9C" w:rsidRDefault="003C74C3" w:rsidP="003C74C3">
      <w:pPr>
        <w:pStyle w:val="a6"/>
        <w:widowControl w:val="0"/>
        <w:numPr>
          <w:ilvl w:val="0"/>
          <w:numId w:val="4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line="240" w:lineRule="auto"/>
        <w:ind w:left="0" w:firstLine="709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proofErr w:type="spellStart"/>
      <w:r w:rsidRPr="00365FEF">
        <w:rPr>
          <w:rFonts w:ascii="Arial" w:eastAsia="Times New Roman" w:hAnsi="Arial" w:cs="Arial"/>
          <w:sz w:val="24"/>
          <w:szCs w:val="24"/>
          <w:lang w:val="ru-RU" w:eastAsia="ru-RU"/>
        </w:rPr>
        <w:t>Жолдак</w:t>
      </w:r>
      <w:proofErr w:type="spellEnd"/>
      <w:r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В.И. Об основных целевых подходах к развитию массовой физической культуры и спорта // Теория и практика физической культуры. – 1977. </w:t>
      </w:r>
      <w:r w:rsidR="00791603" w:rsidRPr="00365FEF">
        <w:rPr>
          <w:rFonts w:ascii="Arial" w:hAnsi="Arial" w:cs="Arial"/>
          <w:sz w:val="24"/>
          <w:szCs w:val="24"/>
          <w:lang w:val="ru-RU"/>
        </w:rPr>
        <w:t>–</w:t>
      </w:r>
      <w:r w:rsidRPr="00365FEF">
        <w:rPr>
          <w:rFonts w:ascii="Arial" w:eastAsia="Times New Roman" w:hAnsi="Arial" w:cs="Arial"/>
          <w:sz w:val="24"/>
          <w:szCs w:val="24"/>
          <w:lang w:val="ru-RU" w:eastAsia="ru-RU"/>
        </w:rPr>
        <w:t xml:space="preserve"> № 1. – С. 46-49</w:t>
      </w:r>
      <w:r w:rsidR="00791603" w:rsidRPr="00365FEF">
        <w:rPr>
          <w:rFonts w:ascii="Arial" w:eastAsia="Times New Roman" w:hAnsi="Arial" w:cs="Arial"/>
          <w:sz w:val="24"/>
          <w:szCs w:val="24"/>
          <w:lang w:val="ru-RU" w:eastAsia="ru-RU"/>
        </w:rPr>
        <w:t>.</w:t>
      </w:r>
    </w:p>
    <w:p w:rsidR="00A31A9C" w:rsidRPr="00B615EC" w:rsidRDefault="00A31A9C" w:rsidP="00B615EC">
      <w:pPr>
        <w:pStyle w:val="a6"/>
        <w:widowControl w:val="0"/>
        <w:numPr>
          <w:ilvl w:val="0"/>
          <w:numId w:val="4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line="240" w:lineRule="auto"/>
        <w:ind w:left="0" w:firstLine="709"/>
        <w:rPr>
          <w:rFonts w:ascii="Arial" w:eastAsia="Times New Roman" w:hAnsi="Arial" w:cs="Arial"/>
          <w:sz w:val="24"/>
          <w:szCs w:val="24"/>
          <w:lang w:eastAsia="ru-RU"/>
        </w:rPr>
      </w:pPr>
      <w:proofErr w:type="spellStart"/>
      <w:r w:rsidRPr="00B615EC">
        <w:rPr>
          <w:rStyle w:val="a7"/>
          <w:rFonts w:ascii="Arial" w:hAnsi="Arial" w:cs="Arial"/>
          <w:bCs/>
          <w:i w:val="0"/>
          <w:iCs w:val="0"/>
          <w:sz w:val="24"/>
          <w:szCs w:val="24"/>
          <w:shd w:val="clear" w:color="auto" w:fill="FFFFFF"/>
        </w:rPr>
        <w:t>Рабочая</w:t>
      </w:r>
      <w:proofErr w:type="spellEnd"/>
      <w:r w:rsidRPr="00B615EC">
        <w:rPr>
          <w:rStyle w:val="a7"/>
          <w:rFonts w:ascii="Arial" w:hAnsi="Arial" w:cs="Arial"/>
          <w:bCs/>
          <w:i w:val="0"/>
          <w:iCs w:val="0"/>
          <w:sz w:val="24"/>
          <w:szCs w:val="24"/>
          <w:shd w:val="clear" w:color="auto" w:fill="FFFFFF"/>
        </w:rPr>
        <w:t xml:space="preserve"> книга </w:t>
      </w:r>
      <w:proofErr w:type="spellStart"/>
      <w:r w:rsidRPr="00B615EC">
        <w:rPr>
          <w:rStyle w:val="a7"/>
          <w:rFonts w:ascii="Arial" w:hAnsi="Arial" w:cs="Arial"/>
          <w:bCs/>
          <w:i w:val="0"/>
          <w:iCs w:val="0"/>
          <w:sz w:val="24"/>
          <w:szCs w:val="24"/>
          <w:shd w:val="clear" w:color="auto" w:fill="FFFFFF"/>
        </w:rPr>
        <w:t>социолога</w:t>
      </w:r>
      <w:proofErr w:type="spellEnd"/>
      <w:r w:rsidR="00B615EC" w:rsidRPr="00B615EC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r w:rsidRPr="00B615EC">
        <w:rPr>
          <w:rFonts w:ascii="Arial" w:hAnsi="Arial" w:cs="Arial"/>
          <w:sz w:val="24"/>
          <w:szCs w:val="24"/>
          <w:shd w:val="clear" w:color="auto" w:fill="FFFFFF"/>
        </w:rPr>
        <w:t>М</w:t>
      </w:r>
      <w:r w:rsidR="00B615EC">
        <w:rPr>
          <w:rFonts w:ascii="Arial" w:hAnsi="Arial" w:cs="Arial"/>
          <w:sz w:val="24"/>
          <w:szCs w:val="24"/>
          <w:shd w:val="clear" w:color="auto" w:fill="FFFFFF"/>
          <w:lang w:val="ru-RU"/>
        </w:rPr>
        <w:t>.</w:t>
      </w:r>
      <w:r w:rsidRPr="00B615EC">
        <w:rPr>
          <w:rFonts w:ascii="Arial" w:hAnsi="Arial" w:cs="Arial"/>
          <w:sz w:val="24"/>
          <w:szCs w:val="24"/>
          <w:shd w:val="clear" w:color="auto" w:fill="FFFFFF"/>
        </w:rPr>
        <w:t xml:space="preserve"> Н</w:t>
      </w:r>
      <w:r w:rsidR="00B615EC">
        <w:rPr>
          <w:rFonts w:ascii="Arial" w:hAnsi="Arial" w:cs="Arial"/>
          <w:sz w:val="24"/>
          <w:szCs w:val="24"/>
          <w:shd w:val="clear" w:color="auto" w:fill="FFFFFF"/>
          <w:lang w:val="ru-RU"/>
        </w:rPr>
        <w:t>.</w:t>
      </w:r>
      <w:r w:rsidRPr="00B615EC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B615EC">
        <w:rPr>
          <w:rFonts w:ascii="Arial" w:hAnsi="Arial" w:cs="Arial"/>
          <w:sz w:val="24"/>
          <w:szCs w:val="24"/>
          <w:shd w:val="clear" w:color="auto" w:fill="FFFFFF"/>
        </w:rPr>
        <w:t>Руткевич</w:t>
      </w:r>
      <w:proofErr w:type="spellEnd"/>
      <w:r w:rsidRPr="00B615EC">
        <w:rPr>
          <w:rFonts w:ascii="Arial" w:hAnsi="Arial" w:cs="Arial"/>
          <w:sz w:val="24"/>
          <w:szCs w:val="24"/>
          <w:shd w:val="clear" w:color="auto" w:fill="FFFFFF"/>
        </w:rPr>
        <w:t>, Г</w:t>
      </w:r>
      <w:r w:rsidR="00B615EC">
        <w:rPr>
          <w:rFonts w:ascii="Arial" w:hAnsi="Arial" w:cs="Arial"/>
          <w:sz w:val="24"/>
          <w:szCs w:val="24"/>
          <w:shd w:val="clear" w:color="auto" w:fill="FFFFFF"/>
          <w:lang w:val="ru-RU"/>
        </w:rPr>
        <w:t>.</w:t>
      </w:r>
      <w:r w:rsidRPr="00B615EC">
        <w:rPr>
          <w:rFonts w:ascii="Arial" w:hAnsi="Arial" w:cs="Arial"/>
          <w:sz w:val="24"/>
          <w:szCs w:val="24"/>
          <w:shd w:val="clear" w:color="auto" w:fill="FFFFFF"/>
        </w:rPr>
        <w:t xml:space="preserve"> В</w:t>
      </w:r>
      <w:r w:rsidR="00B615EC">
        <w:rPr>
          <w:rFonts w:ascii="Arial" w:hAnsi="Arial" w:cs="Arial"/>
          <w:sz w:val="24"/>
          <w:szCs w:val="24"/>
          <w:shd w:val="clear" w:color="auto" w:fill="FFFFFF"/>
          <w:lang w:val="ru-RU"/>
        </w:rPr>
        <w:t>.</w:t>
      </w:r>
      <w:r w:rsidRPr="00B615EC">
        <w:rPr>
          <w:rFonts w:ascii="Arial" w:hAnsi="Arial" w:cs="Arial"/>
          <w:sz w:val="24"/>
          <w:szCs w:val="24"/>
          <w:shd w:val="clear" w:color="auto" w:fill="FFFFFF"/>
        </w:rPr>
        <w:t xml:space="preserve"> Осипов, С. Ф. </w:t>
      </w:r>
      <w:proofErr w:type="spellStart"/>
      <w:r w:rsidRPr="00B615EC">
        <w:rPr>
          <w:rFonts w:ascii="Arial" w:hAnsi="Arial" w:cs="Arial"/>
          <w:sz w:val="24"/>
          <w:szCs w:val="24"/>
          <w:shd w:val="clear" w:color="auto" w:fill="FFFFFF"/>
        </w:rPr>
        <w:t>Фролов</w:t>
      </w:r>
      <w:proofErr w:type="spellEnd"/>
      <w:r w:rsidRPr="00B615EC">
        <w:rPr>
          <w:rFonts w:ascii="Arial" w:hAnsi="Arial" w:cs="Arial"/>
          <w:sz w:val="24"/>
          <w:szCs w:val="24"/>
          <w:shd w:val="clear" w:color="auto" w:fill="FFFFFF"/>
        </w:rPr>
        <w:t>. Наука,</w:t>
      </w:r>
      <w:r w:rsidRPr="00B615EC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Pr="00B615EC">
        <w:rPr>
          <w:rStyle w:val="a7"/>
          <w:rFonts w:ascii="Arial" w:hAnsi="Arial" w:cs="Arial"/>
          <w:bCs/>
          <w:i w:val="0"/>
          <w:iCs w:val="0"/>
          <w:sz w:val="24"/>
          <w:szCs w:val="24"/>
          <w:shd w:val="clear" w:color="auto" w:fill="FFFFFF"/>
        </w:rPr>
        <w:t>1976</w:t>
      </w:r>
      <w:r w:rsidRPr="00B615EC">
        <w:rPr>
          <w:rStyle w:val="apple-converted-space"/>
          <w:rFonts w:ascii="Arial" w:hAnsi="Arial" w:cs="Arial"/>
          <w:sz w:val="24"/>
          <w:szCs w:val="24"/>
          <w:shd w:val="clear" w:color="auto" w:fill="FFFFFF"/>
        </w:rPr>
        <w:t> </w:t>
      </w:r>
      <w:r w:rsidR="00B615EC" w:rsidRPr="00B615EC">
        <w:rPr>
          <w:rFonts w:ascii="Arial" w:hAnsi="Arial" w:cs="Arial"/>
          <w:sz w:val="24"/>
          <w:szCs w:val="24"/>
          <w:shd w:val="clear" w:color="auto" w:fill="FFFFFF"/>
        </w:rPr>
        <w:t xml:space="preserve">- 511 </w:t>
      </w:r>
      <w:r w:rsidR="00B615EC" w:rsidRPr="00B615EC">
        <w:rPr>
          <w:rFonts w:ascii="Arial" w:hAnsi="Arial" w:cs="Arial"/>
          <w:sz w:val="24"/>
          <w:szCs w:val="24"/>
          <w:shd w:val="clear" w:color="auto" w:fill="FFFFFF"/>
          <w:lang w:val="ru-RU"/>
        </w:rPr>
        <w:t>с</w:t>
      </w:r>
      <w:r w:rsidRPr="00B615EC">
        <w:rPr>
          <w:rFonts w:ascii="Arial" w:hAnsi="Arial" w:cs="Arial"/>
          <w:sz w:val="24"/>
          <w:szCs w:val="24"/>
          <w:shd w:val="clear" w:color="auto" w:fill="FFFFFF"/>
        </w:rPr>
        <w:t>.</w:t>
      </w:r>
    </w:p>
    <w:sectPr w:rsidR="00A31A9C" w:rsidRPr="00B615EC" w:rsidSect="001811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945055"/>
    <w:multiLevelType w:val="hybridMultilevel"/>
    <w:tmpl w:val="2E6ADD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45E8662">
      <w:start w:val="1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3A876CC"/>
    <w:multiLevelType w:val="hybridMultilevel"/>
    <w:tmpl w:val="635C4D7C"/>
    <w:lvl w:ilvl="0" w:tplc="D334FE7C">
      <w:start w:val="2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700A02"/>
    <w:multiLevelType w:val="hybridMultilevel"/>
    <w:tmpl w:val="1B561F54"/>
    <w:lvl w:ilvl="0" w:tplc="82BCDACC">
      <w:start w:val="45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">
    <w:nsid w:val="7D4103B7"/>
    <w:multiLevelType w:val="hybridMultilevel"/>
    <w:tmpl w:val="47A4E2F2"/>
    <w:lvl w:ilvl="0" w:tplc="98B03ABC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2CC3"/>
    <w:rsid w:val="000854BB"/>
    <w:rsid w:val="00122959"/>
    <w:rsid w:val="00181104"/>
    <w:rsid w:val="00194994"/>
    <w:rsid w:val="00212D08"/>
    <w:rsid w:val="00255F29"/>
    <w:rsid w:val="00291067"/>
    <w:rsid w:val="002B5AE0"/>
    <w:rsid w:val="00355F77"/>
    <w:rsid w:val="00365FEF"/>
    <w:rsid w:val="003C74C3"/>
    <w:rsid w:val="00403898"/>
    <w:rsid w:val="004D7CB0"/>
    <w:rsid w:val="005261F6"/>
    <w:rsid w:val="0054356E"/>
    <w:rsid w:val="00565093"/>
    <w:rsid w:val="005B3692"/>
    <w:rsid w:val="00600270"/>
    <w:rsid w:val="006009EE"/>
    <w:rsid w:val="006244B7"/>
    <w:rsid w:val="00630463"/>
    <w:rsid w:val="006362FF"/>
    <w:rsid w:val="00711DC0"/>
    <w:rsid w:val="00791603"/>
    <w:rsid w:val="007A1C62"/>
    <w:rsid w:val="007B2CC3"/>
    <w:rsid w:val="007B3D6B"/>
    <w:rsid w:val="00917F87"/>
    <w:rsid w:val="00A31A9C"/>
    <w:rsid w:val="00A40846"/>
    <w:rsid w:val="00A77642"/>
    <w:rsid w:val="00AC3C52"/>
    <w:rsid w:val="00B17B86"/>
    <w:rsid w:val="00B3043B"/>
    <w:rsid w:val="00B615EC"/>
    <w:rsid w:val="00B62CD3"/>
    <w:rsid w:val="00BB342A"/>
    <w:rsid w:val="00C1079E"/>
    <w:rsid w:val="00C50394"/>
    <w:rsid w:val="00C67575"/>
    <w:rsid w:val="00C96449"/>
    <w:rsid w:val="00CB40B1"/>
    <w:rsid w:val="00CD6F87"/>
    <w:rsid w:val="00CE5FA8"/>
    <w:rsid w:val="00D05293"/>
    <w:rsid w:val="00D501DE"/>
    <w:rsid w:val="00D5367C"/>
    <w:rsid w:val="00D82D7D"/>
    <w:rsid w:val="00ED32EE"/>
    <w:rsid w:val="00ED351E"/>
    <w:rsid w:val="00ED7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093"/>
    <w:pPr>
      <w:spacing w:after="0" w:line="360" w:lineRule="auto"/>
      <w:ind w:firstLine="709"/>
      <w:jc w:val="both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D351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ED351E"/>
  </w:style>
  <w:style w:type="character" w:styleId="a4">
    <w:name w:val="Hyperlink"/>
    <w:basedOn w:val="a0"/>
    <w:uiPriority w:val="99"/>
    <w:semiHidden/>
    <w:unhideWhenUsed/>
    <w:rsid w:val="00ED351E"/>
    <w:rPr>
      <w:color w:val="0000FF"/>
      <w:u w:val="single"/>
    </w:rPr>
  </w:style>
  <w:style w:type="paragraph" w:customStyle="1" w:styleId="western">
    <w:name w:val="western"/>
    <w:basedOn w:val="a"/>
    <w:rsid w:val="00ED351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5">
    <w:name w:val="Table Grid"/>
    <w:basedOn w:val="a1"/>
    <w:uiPriority w:val="59"/>
    <w:rsid w:val="007B3D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Indent 3"/>
    <w:basedOn w:val="a"/>
    <w:link w:val="30"/>
    <w:semiHidden/>
    <w:rsid w:val="00CD6F87"/>
    <w:pPr>
      <w:spacing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30">
    <w:name w:val="Основной текст с отступом 3 Знак"/>
    <w:basedOn w:val="a0"/>
    <w:link w:val="3"/>
    <w:semiHidden/>
    <w:rsid w:val="00CD6F8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6">
    <w:name w:val="List Paragraph"/>
    <w:basedOn w:val="a"/>
    <w:uiPriority w:val="34"/>
    <w:qFormat/>
    <w:rsid w:val="003C74C3"/>
    <w:pPr>
      <w:ind w:left="720"/>
      <w:contextualSpacing/>
    </w:pPr>
  </w:style>
  <w:style w:type="character" w:styleId="a7">
    <w:name w:val="Emphasis"/>
    <w:basedOn w:val="a0"/>
    <w:uiPriority w:val="20"/>
    <w:qFormat/>
    <w:rsid w:val="00A31A9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093"/>
    <w:pPr>
      <w:spacing w:after="0" w:line="360" w:lineRule="auto"/>
      <w:ind w:firstLine="709"/>
      <w:jc w:val="both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D351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pple-converted-space">
    <w:name w:val="apple-converted-space"/>
    <w:basedOn w:val="a0"/>
    <w:rsid w:val="00ED351E"/>
  </w:style>
  <w:style w:type="character" w:styleId="a4">
    <w:name w:val="Hyperlink"/>
    <w:basedOn w:val="a0"/>
    <w:uiPriority w:val="99"/>
    <w:semiHidden/>
    <w:unhideWhenUsed/>
    <w:rsid w:val="00ED351E"/>
    <w:rPr>
      <w:color w:val="0000FF"/>
      <w:u w:val="single"/>
    </w:rPr>
  </w:style>
  <w:style w:type="paragraph" w:customStyle="1" w:styleId="western">
    <w:name w:val="western"/>
    <w:basedOn w:val="a"/>
    <w:rsid w:val="00ED351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5">
    <w:name w:val="Table Grid"/>
    <w:basedOn w:val="a1"/>
    <w:uiPriority w:val="59"/>
    <w:rsid w:val="007B3D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Body Text Indent 3"/>
    <w:basedOn w:val="a"/>
    <w:link w:val="30"/>
    <w:semiHidden/>
    <w:rsid w:val="00CD6F87"/>
    <w:pPr>
      <w:spacing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30">
    <w:name w:val="Основной текст с отступом 3 Знак"/>
    <w:basedOn w:val="a0"/>
    <w:link w:val="3"/>
    <w:semiHidden/>
    <w:rsid w:val="00CD6F87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6">
    <w:name w:val="List Paragraph"/>
    <w:basedOn w:val="a"/>
    <w:uiPriority w:val="34"/>
    <w:qFormat/>
    <w:rsid w:val="003C74C3"/>
    <w:pPr>
      <w:ind w:left="720"/>
      <w:contextualSpacing/>
    </w:pPr>
  </w:style>
  <w:style w:type="character" w:styleId="a7">
    <w:name w:val="Emphasis"/>
    <w:basedOn w:val="a0"/>
    <w:uiPriority w:val="20"/>
    <w:qFormat/>
    <w:rsid w:val="00A31A9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700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00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2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35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60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a-referat.com/%D0%A1%D0%B8%D1%82%D1%83%D0%B0%D1%86%D1%96%D1%8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%D0%94%D0%B5%D0%BC%D0%BE%D0%B3%D1%80%D0%B0%D1%84%D1%96%D1%8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3</Pages>
  <Words>1020</Words>
  <Characters>6527</Characters>
  <Application>Microsoft Office Word</Application>
  <DocSecurity>0</DocSecurity>
  <Lines>173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Людмила</cp:lastModifiedBy>
  <cp:revision>24</cp:revision>
  <dcterms:created xsi:type="dcterms:W3CDTF">2015-01-25T14:35:00Z</dcterms:created>
  <dcterms:modified xsi:type="dcterms:W3CDTF">2017-11-30T09:45:00Z</dcterms:modified>
</cp:coreProperties>
</file>