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FB9" w:rsidRPr="00E87FB9" w:rsidRDefault="00E87FB9" w:rsidP="00FA023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val="uk-UA" w:eastAsia="en-US"/>
        </w:rPr>
      </w:pPr>
      <w:bookmarkStart w:id="0" w:name="_GoBack"/>
      <w:bookmarkEnd w:id="0"/>
      <w:r w:rsidRPr="00E87FB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val="uk-UA" w:eastAsia="en-US"/>
        </w:rPr>
        <w:t xml:space="preserve">Олена </w:t>
      </w:r>
      <w:proofErr w:type="spellStart"/>
      <w:r w:rsidRPr="00E87FB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val="uk-UA" w:eastAsia="en-US"/>
        </w:rPr>
        <w:t>Семеног</w:t>
      </w:r>
      <w:proofErr w:type="spellEnd"/>
      <w:r w:rsidRPr="00E87FB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val="uk-UA" w:eastAsia="en-US"/>
        </w:rPr>
        <w:t xml:space="preserve">  </w:t>
      </w:r>
    </w:p>
    <w:p w:rsidR="00E87FB9" w:rsidRPr="00E87FB9" w:rsidRDefault="00E87FB9" w:rsidP="00FA023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en-US"/>
        </w:rPr>
      </w:pPr>
      <w:r w:rsidRPr="00E87F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en-US"/>
        </w:rPr>
        <w:t xml:space="preserve">Сумський державний </w:t>
      </w:r>
      <w:r w:rsidRPr="00E87F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en-US"/>
        </w:rPr>
        <w:t xml:space="preserve">педагогічний </w:t>
      </w:r>
    </w:p>
    <w:p w:rsidR="00E87FB9" w:rsidRPr="00E87FB9" w:rsidRDefault="00E87FB9" w:rsidP="00FA023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en-US"/>
        </w:rPr>
      </w:pPr>
      <w:r w:rsidRPr="00E87F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en-US"/>
        </w:rPr>
        <w:t>університет імені А. С. Макаренка</w:t>
      </w:r>
    </w:p>
    <w:p w:rsidR="00E87FB9" w:rsidRPr="00E87FB9" w:rsidRDefault="00E87FB9" w:rsidP="00FA0232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8"/>
          <w:lang w:val="uk-UA"/>
        </w:rPr>
      </w:pPr>
      <w:r w:rsidRPr="00E87FB9">
        <w:rPr>
          <w:rFonts w:ascii="Times New Roman" w:eastAsia="MS Mincho" w:hAnsi="Times New Roman" w:cs="Times New Roman"/>
          <w:b/>
          <w:sz w:val="28"/>
          <w:szCs w:val="28"/>
          <w:lang w:val="uk-UA"/>
        </w:rPr>
        <w:t xml:space="preserve">МЕДІАКУЛЬТУРА ВЧИТЕЛЯ-СЛОВЕСНИКА: </w:t>
      </w:r>
    </w:p>
    <w:p w:rsidR="00E87FB9" w:rsidRPr="00E87FB9" w:rsidRDefault="00E87FB9" w:rsidP="00FA0232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8"/>
          <w:lang w:val="uk-UA"/>
        </w:rPr>
      </w:pPr>
      <w:r w:rsidRPr="00E87FB9">
        <w:rPr>
          <w:rFonts w:ascii="Times New Roman" w:eastAsia="MS Mincho" w:hAnsi="Times New Roman" w:cs="Times New Roman"/>
          <w:b/>
          <w:sz w:val="28"/>
          <w:szCs w:val="28"/>
          <w:lang w:val="uk-UA"/>
        </w:rPr>
        <w:t xml:space="preserve">ТЕОРІЯ І ПРАКТИКА ФОРМУВАННЯ У ВИЩІЙ ШКОЛІ </w:t>
      </w:r>
    </w:p>
    <w:p w:rsidR="00E87FB9" w:rsidRPr="00E87FB9" w:rsidRDefault="00E87FB9" w:rsidP="00FA0232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8"/>
          <w:lang w:val="uk-UA"/>
        </w:rPr>
      </w:pPr>
    </w:p>
    <w:p w:rsidR="00D63F62" w:rsidRPr="00D63F62" w:rsidRDefault="00D63F62" w:rsidP="00D6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У статті здійснено огляд наукових напрацювань щодо  </w:t>
      </w:r>
      <w:r w:rsidRPr="00D63F62">
        <w:rPr>
          <w:rFonts w:ascii="Times New Roman" w:eastAsiaTheme="minorHAnsi" w:hAnsi="Times New Roman" w:cs="Times New Roman"/>
          <w:i/>
          <w:color w:val="000000"/>
          <w:spacing w:val="4"/>
          <w:sz w:val="28"/>
          <w:szCs w:val="28"/>
          <w:lang w:val="uk-UA" w:eastAsia="en-US"/>
        </w:rPr>
        <w:t xml:space="preserve"> </w:t>
      </w:r>
      <w:r w:rsidRPr="00D63F62">
        <w:rPr>
          <w:rFonts w:ascii="Times New Roman" w:eastAsia="Calibri" w:hAnsi="Times New Roman" w:cs="Times New Roman"/>
          <w:i/>
          <w:color w:val="000000"/>
          <w:spacing w:val="4"/>
          <w:sz w:val="28"/>
          <w:szCs w:val="28"/>
          <w:lang w:val="uk-UA" w:eastAsia="en-US"/>
        </w:rPr>
        <w:t xml:space="preserve">понять </w:t>
      </w:r>
      <w:proofErr w:type="spellStart"/>
      <w:r w:rsidRPr="00D63F62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медіаосвіта</w:t>
      </w:r>
      <w:proofErr w:type="spellEnd"/>
      <w:r w:rsidRPr="00D63F62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 xml:space="preserve">, </w:t>
      </w:r>
      <w:proofErr w:type="spellStart"/>
      <w:r w:rsidRPr="00D63F62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медіаграмотність</w:t>
      </w:r>
      <w:proofErr w:type="spellEnd"/>
      <w:r w:rsidRPr="00D63F62">
        <w:rPr>
          <w:rFonts w:ascii="Times New Roman" w:eastAsia="Calibri" w:hAnsi="Times New Roman" w:cs="Times New Roman"/>
          <w:b/>
          <w:bCs/>
          <w:i/>
          <w:spacing w:val="4"/>
          <w:sz w:val="28"/>
          <w:szCs w:val="28"/>
          <w:lang w:val="uk-UA" w:eastAsia="en-US"/>
        </w:rPr>
        <w:t>,</w:t>
      </w:r>
      <w:r w:rsidRPr="00D63F62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 xml:space="preserve"> </w:t>
      </w:r>
      <w:proofErr w:type="spellStart"/>
      <w:r w:rsidRPr="00D63F62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медіакультура</w:t>
      </w:r>
      <w:proofErr w:type="spellEnd"/>
      <w:r w:rsidRPr="00D63F62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. Н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а прикладі діяльності </w:t>
      </w:r>
      <w:r w:rsidRPr="00D63F62">
        <w:rPr>
          <w:rFonts w:ascii="Times New Roman" w:hAnsi="Times New Roman" w:cs="Times New Roman"/>
          <w:i/>
          <w:color w:val="000000" w:themeColor="text1"/>
          <w:kern w:val="24"/>
          <w:sz w:val="28"/>
          <w:szCs w:val="28"/>
          <w:lang w:val="uk-UA"/>
        </w:rPr>
        <w:t xml:space="preserve">ресурсного центру професійного розвитку учителя української мови і літератури, науково-дослідної лабораторії </w:t>
      </w:r>
      <w:r w:rsidRPr="00D63F62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>«</w:t>
      </w:r>
      <w:proofErr w:type="spellStart"/>
      <w:r w:rsidRPr="00D63F62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>Медіакультура</w:t>
      </w:r>
      <w:proofErr w:type="spellEnd"/>
      <w:r w:rsidRPr="00D63F62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 xml:space="preserve"> вчителя-словесника» </w:t>
      </w:r>
      <w:r w:rsidR="00484EE6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 xml:space="preserve">(кер. – </w:t>
      </w:r>
      <w:proofErr w:type="spellStart"/>
      <w:r w:rsidR="00484EE6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>к.пед.н</w:t>
      </w:r>
      <w:proofErr w:type="spellEnd"/>
      <w:r w:rsidR="00484EE6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 xml:space="preserve">. </w:t>
      </w:r>
      <w:proofErr w:type="spellStart"/>
      <w:r w:rsidR="00484EE6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>Ячменик</w:t>
      </w:r>
      <w:proofErr w:type="spellEnd"/>
      <w:r w:rsidR="00484EE6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 xml:space="preserve"> М.М.) у</w:t>
      </w:r>
      <w:r w:rsidRPr="00D63F62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 xml:space="preserve"> </w:t>
      </w:r>
      <w:r w:rsidRPr="00D63F62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  <w:lang w:val="uk-UA" w:eastAsia="en-US"/>
        </w:rPr>
        <w:t xml:space="preserve">Сумському державному </w:t>
      </w:r>
      <w:r w:rsidRPr="00D63F62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uk-UA" w:eastAsia="en-US"/>
        </w:rPr>
        <w:t>педагогічному університеті імені А.С.Макаренка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о</w:t>
      </w:r>
      <w:r w:rsidRPr="00D63F62">
        <w:rPr>
          <w:rFonts w:ascii="Times New Roman" w:eastAsia="MS Mincho" w:hAnsi="Times New Roman" w:cs="Times New Roman"/>
          <w:i/>
          <w:sz w:val="28"/>
          <w:szCs w:val="28"/>
          <w:lang w:val="uk-UA"/>
        </w:rPr>
        <w:t>креслено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D63F62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окремі аспекти </w:t>
      </w:r>
      <w:r w:rsidRPr="00D63F62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формування </w:t>
      </w:r>
      <w:proofErr w:type="spellStart"/>
      <w:r w:rsidRPr="00D63F62">
        <w:rPr>
          <w:rFonts w:ascii="Times New Roman" w:eastAsia="Calibri" w:hAnsi="Times New Roman" w:cs="Times New Roman"/>
          <w:bCs/>
          <w:i/>
          <w:spacing w:val="-4"/>
          <w:sz w:val="28"/>
          <w:szCs w:val="28"/>
          <w:lang w:val="uk-UA" w:eastAsia="en-US"/>
        </w:rPr>
        <w:t>медіакультури</w:t>
      </w:r>
      <w:proofErr w:type="spellEnd"/>
      <w:r w:rsidRPr="00D63F62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 w:eastAsia="en-US"/>
        </w:rPr>
        <w:t xml:space="preserve">майбутніх учителів української мови і літератури у процесі навчання </w:t>
      </w:r>
      <w:r w:rsidRPr="00D63F62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uk-UA"/>
        </w:rPr>
        <w:t xml:space="preserve">мовно-мовленнєвих, мовно-методичних дисциплін. </w:t>
      </w:r>
      <w:r w:rsidRPr="00D63F62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Формування </w:t>
      </w:r>
      <w:proofErr w:type="spellStart"/>
      <w:r w:rsidRPr="00D63F62">
        <w:rPr>
          <w:rFonts w:ascii="Times New Roman" w:eastAsia="Calibri" w:hAnsi="Times New Roman" w:cs="Times New Roman"/>
          <w:bCs/>
          <w:i/>
          <w:spacing w:val="-4"/>
          <w:sz w:val="28"/>
          <w:szCs w:val="28"/>
          <w:lang w:val="uk-UA" w:eastAsia="en-US"/>
        </w:rPr>
        <w:t>медіакультури</w:t>
      </w:r>
      <w:proofErr w:type="spellEnd"/>
      <w:r w:rsidRPr="00D63F62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 w:eastAsia="en-US"/>
        </w:rPr>
        <w:t xml:space="preserve">майбутніх учителів-словесників в умовах </w:t>
      </w:r>
      <w:r w:rsidR="00C94DAD">
        <w:rPr>
          <w:rFonts w:ascii="Times New Roman" w:eastAsia="Times New Roman" w:hAnsi="Times New Roman" w:cs="Times New Roman"/>
          <w:i/>
          <w:sz w:val="28"/>
          <w:szCs w:val="28"/>
          <w:lang w:val="uk-UA" w:eastAsia="en-US"/>
        </w:rPr>
        <w:t>вищої школи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 w:eastAsia="en-US"/>
        </w:rPr>
        <w:t xml:space="preserve"> </w:t>
      </w:r>
      <w:r w:rsidRPr="00D63F62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розглядається як  спеціально організований, </w:t>
      </w:r>
      <w:proofErr w:type="spellStart"/>
      <w:r w:rsidRPr="00D63F62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компетентнісно</w:t>
      </w:r>
      <w:proofErr w:type="spellEnd"/>
      <w:r w:rsidRPr="00D63F62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орієнтований освітній процес, що </w:t>
      </w:r>
      <w:r w:rsidRPr="00D63F62">
        <w:rPr>
          <w:rFonts w:ascii="Times New Roman" w:eastAsia="Calibri" w:hAnsi="Times New Roman" w:cs="Times New Roman"/>
          <w:i/>
          <w:spacing w:val="-4"/>
          <w:sz w:val="28"/>
          <w:szCs w:val="28"/>
          <w:shd w:val="clear" w:color="auto" w:fill="FFFFFF"/>
          <w:lang w:val="uk-UA"/>
        </w:rPr>
        <w:t xml:space="preserve"> здійснюється з урахуванням, зокрема,</w:t>
      </w:r>
      <w:r w:rsidRPr="00D63F62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 xml:space="preserve"> </w:t>
      </w:r>
      <w:r w:rsidRPr="00D63F62">
        <w:rPr>
          <w:rFonts w:ascii="Times New Roman" w:eastAsia="Calibri" w:hAnsi="Times New Roman" w:cs="Times New Roman"/>
          <w:i/>
          <w:spacing w:val="-4"/>
          <w:sz w:val="28"/>
          <w:szCs w:val="28"/>
          <w:lang w:val="uk-UA"/>
        </w:rPr>
        <w:t xml:space="preserve">особистісного, культурологічного, </w:t>
      </w:r>
      <w:proofErr w:type="spellStart"/>
      <w:r w:rsidRPr="00D63F62">
        <w:rPr>
          <w:rFonts w:ascii="Times New Roman" w:eastAsia="Calibri" w:hAnsi="Times New Roman" w:cs="Times New Roman"/>
          <w:i/>
          <w:spacing w:val="-4"/>
          <w:sz w:val="28"/>
          <w:szCs w:val="28"/>
          <w:lang w:val="uk-UA"/>
        </w:rPr>
        <w:t>текстоцентричного</w:t>
      </w:r>
      <w:proofErr w:type="spellEnd"/>
      <w:r w:rsidRPr="00D63F62">
        <w:rPr>
          <w:rFonts w:ascii="Times New Roman" w:eastAsia="Calibri" w:hAnsi="Times New Roman" w:cs="Times New Roman"/>
          <w:i/>
          <w:spacing w:val="-4"/>
          <w:sz w:val="28"/>
          <w:szCs w:val="28"/>
          <w:lang w:val="uk-UA"/>
        </w:rPr>
        <w:t xml:space="preserve"> підходів, 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 w:eastAsia="en-US"/>
        </w:rPr>
        <w:t xml:space="preserve"> поетапно, на освітніх рівнях «бакалавр», «магістр».</w:t>
      </w:r>
    </w:p>
    <w:p w:rsidR="00D63F62" w:rsidRPr="00D63F62" w:rsidRDefault="00D63F62" w:rsidP="00D6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D63F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Ключові слова</w:t>
      </w:r>
      <w:r w:rsidRPr="00D63F62"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  <w:lang w:val="uk-UA" w:eastAsia="en-US"/>
        </w:rPr>
        <w:t>:</w:t>
      </w:r>
      <w:r w:rsidRPr="00D63F62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lang w:val="uk-UA" w:eastAsia="en-US"/>
        </w:rPr>
        <w:t xml:space="preserve"> </w:t>
      </w:r>
      <w:r w:rsidRPr="00D63F62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медіа культура,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майбутній вчитель 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 w:eastAsia="en-US"/>
        </w:rPr>
        <w:t>української мови і літератури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Pr="00D63F62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uk-UA"/>
        </w:rPr>
        <w:t xml:space="preserve">мовно-мовленнєва, 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м</w:t>
      </w:r>
      <w:r w:rsidRPr="00D63F62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овно-методична 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підготовка, </w:t>
      </w:r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 w:eastAsia="en-US"/>
        </w:rPr>
        <w:t xml:space="preserve">культура роботи з </w:t>
      </w:r>
      <w:proofErr w:type="spellStart"/>
      <w:r w:rsidRPr="00D63F62">
        <w:rPr>
          <w:rFonts w:ascii="Times New Roman" w:eastAsiaTheme="minorHAnsi" w:hAnsi="Times New Roman" w:cs="Times New Roman"/>
          <w:i/>
          <w:sz w:val="28"/>
          <w:szCs w:val="28"/>
          <w:lang w:val="uk-UA" w:eastAsia="en-US"/>
        </w:rPr>
        <w:t>медіатекстом</w:t>
      </w:r>
      <w:proofErr w:type="spellEnd"/>
      <w:r w:rsidRPr="00D63F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D63F62" w:rsidRPr="00D63F62" w:rsidRDefault="00D63F62" w:rsidP="00D63F62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i/>
          <w:spacing w:val="-4"/>
          <w:sz w:val="28"/>
          <w:szCs w:val="28"/>
          <w:lang w:val="uk-UA" w:eastAsia="en-US"/>
        </w:rPr>
      </w:pPr>
    </w:p>
    <w:p w:rsidR="00E87FB9" w:rsidRPr="00E87FB9" w:rsidRDefault="00E87FB9" w:rsidP="00FA023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4"/>
          <w:sz w:val="28"/>
          <w:szCs w:val="28"/>
          <w:lang w:val="uk-UA" w:eastAsia="uk-UA"/>
        </w:rPr>
      </w:pPr>
      <w:r w:rsidRPr="00E87FB9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</w:t>
      </w:r>
      <w:r w:rsidRPr="00E87FB9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Pr="00E87FB9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трімкий</w:t>
      </w:r>
      <w:r w:rsidRPr="00E87FB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розвиток </w:t>
      </w:r>
      <w:proofErr w:type="spellStart"/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масмедіа</w:t>
      </w:r>
      <w:proofErr w:type="spellEnd"/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як </w:t>
      </w:r>
      <w:r w:rsidRPr="00E87FB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потужної</w:t>
      </w:r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складової гуманітарної</w:t>
      </w:r>
      <w:r w:rsidRPr="00E87FB9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  <w:lang w:val="uk-UA" w:eastAsia="en-US"/>
        </w:rPr>
        <w:t xml:space="preserve"> </w:t>
      </w:r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безпеки держави актуалізує потребу формування </w:t>
      </w:r>
      <w:proofErr w:type="spellStart"/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медіакультури</w:t>
      </w:r>
      <w:proofErr w:type="spellEnd"/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в українському суспільстві, стимулює і нові вимоги до професійної діяльності </w:t>
      </w:r>
      <w:r w:rsidRPr="00E87FB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вчителя і вчителя-словесника зокрема. В</w:t>
      </w:r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uk-UA"/>
        </w:rPr>
        <w:t xml:space="preserve"> освітньому процесі</w:t>
      </w:r>
      <w:r w:rsidRPr="00E87FB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з</w:t>
      </w:r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>акладу загальної середньої освіти</w:t>
      </w:r>
      <w:r w:rsidRPr="00E87FB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важливо </w:t>
      </w:r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uk-UA"/>
        </w:rPr>
        <w:t xml:space="preserve">навчити учнів критично споживати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uk-UA"/>
        </w:rPr>
        <w:t>медіаінформацію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uk-UA"/>
        </w:rPr>
        <w:t xml:space="preserve">,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uk-UA"/>
        </w:rPr>
        <w:t>комунікувати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uk-UA"/>
        </w:rPr>
        <w:t xml:space="preserve"> в мережевому просторі, враховуючи соціальну толерантність, створювати якісний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uk-UA"/>
        </w:rPr>
        <w:t>медіапродукт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uk-UA"/>
        </w:rPr>
        <w:t xml:space="preserve">. Отже, посилюється потреба формування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uk-UA"/>
        </w:rPr>
        <w:t>медіакультури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uk-UA"/>
        </w:rPr>
        <w:t xml:space="preserve"> </w:t>
      </w:r>
      <w:r w:rsidRPr="00E87FB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майбутніх учителів української мови і літератури у процесі фахової </w:t>
      </w:r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підготовки </w:t>
      </w:r>
      <w:r w:rsidRPr="00E87FB9">
        <w:rPr>
          <w:rFonts w:ascii="Times New Roman" w:hAnsi="Times New Roman" w:cs="Times New Roman"/>
          <w:spacing w:val="-4"/>
          <w:sz w:val="28"/>
          <w:szCs w:val="28"/>
          <w:lang w:val="uk-UA"/>
        </w:rPr>
        <w:t>у вищій школі.</w:t>
      </w:r>
    </w:p>
    <w:p w:rsidR="00E87FB9" w:rsidRPr="00E87FB9" w:rsidRDefault="00E87FB9" w:rsidP="00FA0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</w:pPr>
      <w:r w:rsidRPr="00E87FB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Аналіз актуальних досліджень</w:t>
      </w:r>
      <w:r w:rsidRPr="00E87FB9">
        <w:rPr>
          <w:rFonts w:ascii="Times New Roman" w:eastAsia="Times New Roman" w:hAnsi="Times New Roman" w:cs="Times New Roman"/>
          <w:sz w:val="28"/>
          <w:szCs w:val="28"/>
          <w:lang w:val="uk-UA"/>
        </w:rPr>
        <w:t>. П</w:t>
      </w:r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итання щодо інтегрування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медіаосвіти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в навчальні програми закладів освіти різних рівнів та форм,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медіаосвіти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та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медіаграмотності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як в</w:t>
      </w:r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>a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жливих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елементів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формув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>a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ння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св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>i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тогляду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сучасника представлені у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Грюнвальдській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декларації ЮНЕСКО (2007). На формуванні у</w:t>
      </w:r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> </w:t>
      </w:r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громадян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медіаінформаційної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грамотності і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медіакультури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відповідно до вікових, індивідуальних та інших особливостей, підготовці особистості до безпечної та ефективної взаємодії із сучасною системою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масмедіа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акцентована увага в Концепції впровадження </w:t>
      </w:r>
      <w:proofErr w:type="spellStart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медіаосвіти</w:t>
      </w:r>
      <w:proofErr w:type="spellEnd"/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в Україні (2016). С</w:t>
      </w:r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пецифіку </w:t>
      </w:r>
      <w:r w:rsidRPr="00E87FB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формування і розвитку </w:t>
      </w:r>
      <w:proofErr w:type="spellStart"/>
      <w:r w:rsidRPr="00E87FB9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 w:eastAsia="en-US"/>
        </w:rPr>
        <w:t>медіакультури</w:t>
      </w:r>
      <w:proofErr w:type="spellEnd"/>
      <w:r w:rsidRPr="00E87FB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вчителів  досліджують </w:t>
      </w:r>
      <w:r w:rsidRPr="00E87FB9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 w:eastAsia="en-US"/>
        </w:rPr>
        <w:t>І. Колеснікова</w:t>
      </w:r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, </w:t>
      </w:r>
      <w:proofErr w:type="spellStart"/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М.Ячменик</w:t>
      </w:r>
      <w:proofErr w:type="spellEnd"/>
      <w:r w:rsidRPr="00E87FB9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та ін</w:t>
      </w:r>
      <w:r w:rsidRPr="00E87FB9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. В освітньому середовищі використовують </w:t>
      </w:r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>програми і посібники</w:t>
      </w:r>
      <w:r w:rsidRPr="00E87FB9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 w:eastAsia="en-US"/>
        </w:rPr>
        <w:t xml:space="preserve"> Академії української преси (кер. – проф. </w:t>
      </w:r>
      <w:proofErr w:type="spellStart"/>
      <w:r w:rsidRPr="00E87FB9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 w:eastAsia="en-US"/>
        </w:rPr>
        <w:t>В.Іванов</w:t>
      </w:r>
      <w:proofErr w:type="spellEnd"/>
      <w:r w:rsidRPr="00E87FB9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 w:eastAsia="en-US"/>
        </w:rPr>
        <w:t xml:space="preserve">), зокрема </w:t>
      </w:r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 xml:space="preserve">«Основи </w:t>
      </w:r>
      <w:proofErr w:type="spellStart"/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>медіаграмотності</w:t>
      </w:r>
      <w:proofErr w:type="spellEnd"/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 xml:space="preserve"> для учнів 10-11 класів» (В. Іванов, Т. Іванова, </w:t>
      </w:r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lastRenderedPageBreak/>
        <w:t>О. </w:t>
      </w:r>
      <w:proofErr w:type="spellStart"/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>Волошенюк</w:t>
      </w:r>
      <w:proofErr w:type="spellEnd"/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 xml:space="preserve">, </w:t>
      </w:r>
      <w:r w:rsidRPr="00E87FB9">
        <w:rPr>
          <w:rFonts w:ascii="Times New Roman" w:eastAsia="Calibri" w:hAnsi="Times New Roman" w:cs="Times New Roman"/>
          <w:iCs/>
          <w:spacing w:val="4"/>
          <w:sz w:val="28"/>
          <w:szCs w:val="28"/>
          <w:lang w:val="uk-UA" w:eastAsia="en-US"/>
        </w:rPr>
        <w:t xml:space="preserve"> В. </w:t>
      </w:r>
      <w:proofErr w:type="spellStart"/>
      <w:r w:rsidRPr="00E87FB9">
        <w:rPr>
          <w:rFonts w:ascii="Times New Roman" w:eastAsia="Calibri" w:hAnsi="Times New Roman" w:cs="Times New Roman"/>
          <w:iCs/>
          <w:spacing w:val="4"/>
          <w:sz w:val="28"/>
          <w:szCs w:val="28"/>
          <w:lang w:val="uk-UA" w:eastAsia="en-US"/>
        </w:rPr>
        <w:t>Літостанський</w:t>
      </w:r>
      <w:proofErr w:type="spellEnd"/>
      <w:r w:rsidRPr="00E87FB9">
        <w:rPr>
          <w:rFonts w:ascii="Times New Roman" w:eastAsia="Calibri" w:hAnsi="Times New Roman" w:cs="Times New Roman"/>
          <w:iCs/>
          <w:spacing w:val="4"/>
          <w:sz w:val="28"/>
          <w:szCs w:val="28"/>
          <w:lang w:val="uk-UA" w:eastAsia="en-US"/>
        </w:rPr>
        <w:t>, О.  Даниленко, В. </w:t>
      </w:r>
      <w:proofErr w:type="spellStart"/>
      <w:r w:rsidRPr="00E87FB9">
        <w:rPr>
          <w:rFonts w:ascii="Times New Roman" w:eastAsia="Calibri" w:hAnsi="Times New Roman" w:cs="Times New Roman"/>
          <w:iCs/>
          <w:spacing w:val="4"/>
          <w:sz w:val="28"/>
          <w:szCs w:val="28"/>
          <w:lang w:val="uk-UA" w:eastAsia="en-US"/>
        </w:rPr>
        <w:t>Мележик</w:t>
      </w:r>
      <w:proofErr w:type="spellEnd"/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>), «Основи медіа грамотності для учнів 8-9 класів» (О. </w:t>
      </w:r>
      <w:proofErr w:type="spellStart"/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>Волошенюк</w:t>
      </w:r>
      <w:proofErr w:type="spellEnd"/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>, О. </w:t>
      </w:r>
      <w:proofErr w:type="spellStart"/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>Мокрогуз</w:t>
      </w:r>
      <w:proofErr w:type="spellEnd"/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>, П. Коваленко</w:t>
      </w:r>
      <w:r w:rsidR="00C94DAD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 xml:space="preserve"> та ін</w:t>
      </w:r>
      <w:r w:rsidRPr="00E87FB9">
        <w:rPr>
          <w:rFonts w:ascii="Times New Roman" w:eastAsia="Calibri" w:hAnsi="Times New Roman" w:cs="Times New Roman"/>
          <w:spacing w:val="6"/>
          <w:sz w:val="28"/>
          <w:szCs w:val="28"/>
          <w:lang w:val="uk-UA" w:eastAsia="en-US"/>
        </w:rPr>
        <w:t>.</w:t>
      </w:r>
    </w:p>
    <w:p w:rsidR="00F22F32" w:rsidRPr="00F22F32" w:rsidRDefault="00F22F32" w:rsidP="00F22F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en-US"/>
        </w:rPr>
      </w:pPr>
      <w:r w:rsidRPr="00F22F3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Мета статті </w:t>
      </w:r>
      <w:r w:rsidRPr="00F22F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– </w:t>
      </w:r>
      <w:r w:rsidRPr="00F22F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огляд наукових, науково-методичних напрацювань, на прикладі діяльності </w:t>
      </w:r>
      <w:r w:rsidRPr="00F22F32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uk-UA"/>
        </w:rPr>
        <w:t xml:space="preserve">ресурсного центру професійного розвитку учителя української мови і літератури </w:t>
      </w:r>
      <w:r w:rsidRPr="00F22F32">
        <w:rPr>
          <w:rFonts w:ascii="Times New Roman" w:hAnsi="Times New Roman" w:cs="Times New Roman"/>
          <w:color w:val="000000" w:themeColor="dark1"/>
          <w:kern w:val="24"/>
          <w:sz w:val="28"/>
          <w:szCs w:val="28"/>
          <w:lang w:val="uk-UA"/>
        </w:rPr>
        <w:t>Центру  (</w:t>
      </w:r>
      <w:hyperlink r:id="rId7" w:history="1">
        <w:r w:rsidRPr="00F22F32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</w:rPr>
          <w:t>http</w:t>
        </w:r>
      </w:hyperlink>
      <w:hyperlink r:id="rId8" w:history="1">
        <w:r w:rsidRPr="00F22F32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  <w:lang w:val="uk-UA"/>
          </w:rPr>
          <w:t>://</w:t>
        </w:r>
      </w:hyperlink>
      <w:hyperlink r:id="rId9" w:history="1">
        <w:r w:rsidRPr="00F22F32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</w:rPr>
          <w:t>rctpd</w:t>
        </w:r>
      </w:hyperlink>
      <w:hyperlink r:id="rId10" w:history="1">
        <w:r w:rsidRPr="00F22F32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  <w:lang w:val="uk-UA"/>
          </w:rPr>
          <w:t>.</w:t>
        </w:r>
      </w:hyperlink>
      <w:hyperlink r:id="rId11" w:history="1">
        <w:r w:rsidRPr="00F22F32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</w:rPr>
          <w:t>sspu</w:t>
        </w:r>
      </w:hyperlink>
      <w:hyperlink r:id="rId12" w:history="1">
        <w:r w:rsidRPr="00F22F32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  <w:lang w:val="uk-UA"/>
          </w:rPr>
          <w:t>.</w:t>
        </w:r>
      </w:hyperlink>
      <w:hyperlink r:id="rId13" w:history="1">
        <w:r w:rsidRPr="00F22F32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</w:rPr>
          <w:t>edu</w:t>
        </w:r>
      </w:hyperlink>
      <w:hyperlink r:id="rId14" w:history="1">
        <w:r w:rsidRPr="00F22F32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  <w:lang w:val="uk-UA"/>
          </w:rPr>
          <w:t>.</w:t>
        </w:r>
      </w:hyperlink>
      <w:hyperlink r:id="rId15" w:history="1">
        <w:r w:rsidRPr="00F22F32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</w:rPr>
          <w:t>ua</w:t>
        </w:r>
      </w:hyperlink>
      <w:hyperlink r:id="rId16" w:history="1">
        <w:r w:rsidRPr="00F22F32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  <w:lang w:val="uk-UA"/>
          </w:rPr>
          <w:t>/</w:t>
        </w:r>
      </w:hyperlink>
      <w:r w:rsidRPr="00F22F32">
        <w:rPr>
          <w:rFonts w:ascii="Times New Roman" w:hAnsi="Times New Roman" w:cs="Times New Roman"/>
          <w:color w:val="000000" w:themeColor="dark1"/>
          <w:kern w:val="24"/>
          <w:sz w:val="28"/>
          <w:szCs w:val="28"/>
          <w:lang w:val="uk-UA"/>
        </w:rPr>
        <w:t xml:space="preserve">; </w:t>
      </w:r>
      <w:hyperlink r:id="rId17" w:history="1">
        <w:r w:rsidRPr="00F22F32">
          <w:rPr>
            <w:rFonts w:ascii="Times New Roman" w:eastAsiaTheme="minorHAnsi" w:hAnsi="Times New Roman" w:cs="Times New Roman"/>
            <w:sz w:val="28"/>
            <w:szCs w:val="28"/>
            <w:lang w:val="uk-UA" w:eastAsia="en-US"/>
          </w:rPr>
          <w:t>https</w:t>
        </w:r>
      </w:hyperlink>
      <w:hyperlink r:id="rId18" w:history="1">
        <w:r w:rsidRPr="00F22F32">
          <w:rPr>
            <w:rFonts w:ascii="Times New Roman" w:eastAsiaTheme="minorHAnsi" w:hAnsi="Times New Roman" w:cs="Times New Roman"/>
            <w:sz w:val="28"/>
            <w:szCs w:val="28"/>
            <w:lang w:val="uk-UA" w:eastAsia="en-US"/>
          </w:rPr>
          <w:t>://www.facebook.com /groups/738691996506908</w:t>
        </w:r>
      </w:hyperlink>
      <w:hyperlink r:id="rId19" w:history="1">
        <w:r w:rsidRPr="00F22F32">
          <w:rPr>
            <w:rFonts w:ascii="Times New Roman" w:eastAsiaTheme="minorHAnsi" w:hAnsi="Times New Roman" w:cs="Times New Roman"/>
            <w:sz w:val="28"/>
            <w:szCs w:val="28"/>
            <w:lang w:val="uk-UA" w:eastAsia="en-US"/>
          </w:rPr>
          <w:t>/</w:t>
        </w:r>
      </w:hyperlink>
      <w:r w:rsidRPr="00F22F3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)</w:t>
      </w:r>
      <w:r w:rsidRPr="00F22F32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uk-UA"/>
        </w:rPr>
        <w:t>лабораторії</w:t>
      </w:r>
      <w:r w:rsidRPr="00F22F32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«</w:t>
      </w:r>
      <w:proofErr w:type="spellStart"/>
      <w:r w:rsidRPr="00F22F32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Медіакультура</w:t>
      </w:r>
      <w:proofErr w:type="spellEnd"/>
      <w:r w:rsidRPr="00F22F32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вчителя-словесника» в соціальній мережі  (</w:t>
      </w:r>
      <w:r w:rsidR="00484EE6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кер. – </w:t>
      </w:r>
      <w:proofErr w:type="spellStart"/>
      <w:r w:rsidR="00484EE6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к.пед.н</w:t>
      </w:r>
      <w:proofErr w:type="spellEnd"/>
      <w:r w:rsidR="00484EE6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. </w:t>
      </w:r>
      <w:proofErr w:type="spellStart"/>
      <w:r w:rsidR="00484EE6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Ячменик</w:t>
      </w:r>
      <w:proofErr w:type="spellEnd"/>
      <w:r w:rsidR="00484EE6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М.М.; </w:t>
      </w:r>
      <w:hyperlink w:history="1">
        <w:r w:rsidRPr="00F22F32">
          <w:rPr>
            <w:rFonts w:ascii="Times New Roman" w:eastAsia="Calibri" w:hAnsi="Times New Roman" w:cs="Times New Roman"/>
            <w:spacing w:val="-4"/>
            <w:sz w:val="28"/>
            <w:szCs w:val="28"/>
            <w:lang w:val="en-US" w:eastAsia="en-US"/>
          </w:rPr>
          <w:t>https</w:t>
        </w:r>
        <w:r w:rsidRPr="00F22F32">
          <w:rPr>
            <w:rFonts w:ascii="Times New Roman" w:eastAsia="Calibri" w:hAnsi="Times New Roman" w:cs="Times New Roman"/>
            <w:spacing w:val="-4"/>
            <w:sz w:val="28"/>
            <w:szCs w:val="28"/>
            <w:lang w:val="uk-UA" w:eastAsia="en-US"/>
          </w:rPr>
          <w:t>://</w:t>
        </w:r>
        <w:r w:rsidRPr="00F22F32">
          <w:rPr>
            <w:rFonts w:ascii="Times New Roman" w:eastAsia="Calibri" w:hAnsi="Times New Roman" w:cs="Times New Roman"/>
            <w:spacing w:val="-4"/>
            <w:sz w:val="28"/>
            <w:szCs w:val="28"/>
            <w:lang w:val="en-US" w:eastAsia="en-US"/>
          </w:rPr>
          <w:t>www</w:t>
        </w:r>
        <w:r w:rsidRPr="00F22F32">
          <w:rPr>
            <w:rFonts w:ascii="Times New Roman" w:eastAsia="Calibri" w:hAnsi="Times New Roman" w:cs="Times New Roman"/>
            <w:spacing w:val="-4"/>
            <w:sz w:val="28"/>
            <w:szCs w:val="28"/>
            <w:lang w:val="uk-UA" w:eastAsia="en-US"/>
          </w:rPr>
          <w:t>.</w:t>
        </w:r>
        <w:r w:rsidRPr="00F22F32">
          <w:rPr>
            <w:rFonts w:ascii="Times New Roman" w:eastAsia="Calibri" w:hAnsi="Times New Roman" w:cs="Times New Roman"/>
            <w:spacing w:val="-4"/>
            <w:sz w:val="28"/>
            <w:szCs w:val="28"/>
            <w:lang w:val="en-US" w:eastAsia="en-US"/>
          </w:rPr>
          <w:t>facebook</w:t>
        </w:r>
        <w:r w:rsidRPr="00F22F32">
          <w:rPr>
            <w:rFonts w:ascii="Times New Roman" w:eastAsia="Calibri" w:hAnsi="Times New Roman" w:cs="Times New Roman"/>
            <w:spacing w:val="-4"/>
            <w:sz w:val="28"/>
            <w:szCs w:val="28"/>
            <w:lang w:val="uk-UA" w:eastAsia="en-US"/>
          </w:rPr>
          <w:t xml:space="preserve">. </w:t>
        </w:r>
        <w:r w:rsidRPr="00F22F32">
          <w:rPr>
            <w:rFonts w:ascii="Times New Roman" w:eastAsia="Calibri" w:hAnsi="Times New Roman" w:cs="Times New Roman"/>
            <w:spacing w:val="-4"/>
            <w:sz w:val="28"/>
            <w:szCs w:val="28"/>
            <w:lang w:val="en-US" w:eastAsia="en-US"/>
          </w:rPr>
          <w:t>com</w:t>
        </w:r>
        <w:r w:rsidRPr="00F22F32">
          <w:rPr>
            <w:rFonts w:ascii="Times New Roman" w:eastAsia="Calibri" w:hAnsi="Times New Roman" w:cs="Times New Roman"/>
            <w:spacing w:val="-4"/>
            <w:sz w:val="28"/>
            <w:szCs w:val="28"/>
            <w:lang w:val="uk-UA" w:eastAsia="en-US"/>
          </w:rPr>
          <w:t>/</w:t>
        </w:r>
        <w:r w:rsidRPr="00F22F32">
          <w:rPr>
            <w:rFonts w:ascii="Times New Roman" w:eastAsia="Calibri" w:hAnsi="Times New Roman" w:cs="Times New Roman"/>
            <w:spacing w:val="-4"/>
            <w:sz w:val="28"/>
            <w:szCs w:val="28"/>
            <w:lang w:val="en-US" w:eastAsia="en-US"/>
          </w:rPr>
          <w:t>groups</w:t>
        </w:r>
        <w:r w:rsidRPr="00F22F32">
          <w:rPr>
            <w:rFonts w:ascii="Times New Roman" w:eastAsia="Calibri" w:hAnsi="Times New Roman" w:cs="Times New Roman"/>
            <w:spacing w:val="-4"/>
            <w:sz w:val="28"/>
            <w:szCs w:val="28"/>
            <w:lang w:val="uk-UA" w:eastAsia="en-US"/>
          </w:rPr>
          <w:t>/ 1544313565646322/</w:t>
        </w:r>
      </w:hyperlink>
      <w:r w:rsidRPr="00F22F32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)</w:t>
      </w:r>
      <w:r w:rsidRPr="00F22F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r w:rsidRPr="00F22F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en-US"/>
        </w:rPr>
        <w:t xml:space="preserve">Сумському державному </w:t>
      </w:r>
      <w:r w:rsidRPr="00F22F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en-US"/>
        </w:rPr>
        <w:t>педагогічному університеті імені А. С. Макаренка</w:t>
      </w:r>
      <w:r w:rsidRPr="00F22F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</w:t>
      </w:r>
      <w:r w:rsidRPr="00F22F32">
        <w:rPr>
          <w:rFonts w:ascii="Times New Roman" w:eastAsia="MS Mincho" w:hAnsi="Times New Roman" w:cs="Times New Roman"/>
          <w:sz w:val="28"/>
          <w:szCs w:val="28"/>
          <w:lang w:val="uk-UA"/>
        </w:rPr>
        <w:t>креслити</w:t>
      </w:r>
      <w:r w:rsidRPr="00F22F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22F3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окремі аспекти </w:t>
      </w:r>
      <w:r w:rsidRPr="00F22F32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формування </w:t>
      </w:r>
      <w:proofErr w:type="spellStart"/>
      <w:r w:rsidRPr="00F22F32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 w:eastAsia="en-US"/>
        </w:rPr>
        <w:t>медіакультури</w:t>
      </w:r>
      <w:proofErr w:type="spellEnd"/>
      <w:r w:rsidRPr="00F22F32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F22F3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майбутніх учителів української мови і </w:t>
      </w:r>
      <w:proofErr w:type="gramStart"/>
      <w:r w:rsidRPr="00F22F3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літератури </w:t>
      </w:r>
      <w:r w:rsidRPr="00F22F32">
        <w:rPr>
          <w:rFonts w:ascii="Times New Roman" w:eastAsia="MS Mincho" w:hAnsi="Times New Roman" w:cs="Times New Roman"/>
          <w:sz w:val="28"/>
          <w:szCs w:val="28"/>
          <w:lang w:val="uk-UA"/>
        </w:rPr>
        <w:t>.</w:t>
      </w:r>
      <w:proofErr w:type="gramEnd"/>
      <w:r w:rsidRPr="00F22F32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 </w:t>
      </w:r>
    </w:p>
    <w:p w:rsidR="002C6343" w:rsidRDefault="002C6343" w:rsidP="00FA0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</w:pPr>
      <w:proofErr w:type="spellStart"/>
      <w:r w:rsidRPr="002C6343">
        <w:rPr>
          <w:rFonts w:ascii="Times New Roman" w:hAnsi="Times New Roman" w:cs="Times New Roman"/>
          <w:b/>
          <w:color w:val="000000"/>
          <w:sz w:val="28"/>
          <w:szCs w:val="28"/>
        </w:rPr>
        <w:t>Виклад</w:t>
      </w:r>
      <w:proofErr w:type="spellEnd"/>
      <w:r w:rsidRPr="002C63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основного </w:t>
      </w:r>
      <w:proofErr w:type="spellStart"/>
      <w:proofErr w:type="gramStart"/>
      <w:r w:rsidRPr="002C6343">
        <w:rPr>
          <w:rFonts w:ascii="Times New Roman" w:hAnsi="Times New Roman" w:cs="Times New Roman"/>
          <w:b/>
          <w:color w:val="000000"/>
          <w:sz w:val="28"/>
          <w:szCs w:val="28"/>
        </w:rPr>
        <w:t>матер</w:t>
      </w:r>
      <w:proofErr w:type="gramEnd"/>
      <w:r w:rsidRPr="002C6343">
        <w:rPr>
          <w:rFonts w:ascii="Times New Roman" w:hAnsi="Times New Roman" w:cs="Times New Roman"/>
          <w:b/>
          <w:color w:val="000000"/>
          <w:sz w:val="28"/>
          <w:szCs w:val="28"/>
        </w:rPr>
        <w:t>іалу</w:t>
      </w:r>
      <w:proofErr w:type="spellEnd"/>
      <w:r w:rsidRPr="002C63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2C6343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Окреслимо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ключові </w:t>
      </w:r>
      <w:r w:rsidRPr="002C6343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 w:eastAsia="en-US"/>
        </w:rPr>
        <w:t xml:space="preserve">поняття </w:t>
      </w:r>
      <w:r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 w:eastAsia="en-US"/>
        </w:rPr>
        <w:t xml:space="preserve">статті </w:t>
      </w:r>
      <w:r w:rsidR="00C94DAD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 w:eastAsia="en-US"/>
        </w:rPr>
        <w:t>«</w:t>
      </w:r>
      <w:proofErr w:type="spellStart"/>
      <w:r w:rsidRPr="002C6343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медіаосвіта</w:t>
      </w:r>
      <w:proofErr w:type="spellEnd"/>
      <w:r w:rsidR="00C94DAD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»</w:t>
      </w:r>
      <w:r w:rsidRPr="002C6343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 xml:space="preserve">, </w:t>
      </w:r>
      <w:r w:rsidR="00C94DAD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«медіа грамотність»</w:t>
      </w:r>
      <w:r w:rsidRPr="002C6343">
        <w:rPr>
          <w:rFonts w:ascii="Times New Roman" w:eastAsia="Calibri" w:hAnsi="Times New Roman" w:cs="Times New Roman"/>
          <w:b/>
          <w:bCs/>
          <w:i/>
          <w:spacing w:val="4"/>
          <w:sz w:val="28"/>
          <w:szCs w:val="28"/>
          <w:lang w:val="uk-UA" w:eastAsia="en-US"/>
        </w:rPr>
        <w:t>,</w:t>
      </w:r>
      <w:r w:rsidRPr="002C6343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 xml:space="preserve"> </w:t>
      </w:r>
      <w:r w:rsidR="00C94DAD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«медіа культура»</w:t>
      </w:r>
      <w:r w:rsidRPr="002C6343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 xml:space="preserve">. </w:t>
      </w:r>
    </w:p>
    <w:p w:rsidR="002C6343" w:rsidRPr="002C6343" w:rsidRDefault="002C6343" w:rsidP="00FA0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</w:pPr>
      <w:r w:rsidRPr="002C63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Аналіз наукових джерел </w:t>
      </w:r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((І. </w:t>
      </w:r>
      <w:proofErr w:type="spellStart"/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Дичківська</w:t>
      </w:r>
      <w:proofErr w:type="spellEnd"/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) [</w:t>
      </w:r>
      <w:r w:rsidR="009A32F6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1</w:t>
      </w:r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]; Г. </w:t>
      </w:r>
      <w:proofErr w:type="spellStart"/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Онкович</w:t>
      </w:r>
      <w:proofErr w:type="spellEnd"/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 [</w:t>
      </w:r>
      <w:r w:rsidR="009A32F6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4</w:t>
      </w:r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]) </w:t>
      </w:r>
      <w:r w:rsidRPr="002C6343">
        <w:rPr>
          <w:rFonts w:ascii="Times New Roman" w:eastAsia="Times New Roman" w:hAnsi="Times New Roman" w:cs="Times New Roman"/>
          <w:sz w:val="28"/>
          <w:szCs w:val="28"/>
          <w:lang w:val="uk-UA"/>
        </w:rPr>
        <w:t>засвідчує, що поняття «</w:t>
      </w:r>
      <w:proofErr w:type="spellStart"/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медіаосвіта</w:t>
      </w:r>
      <w:proofErr w:type="spellEnd"/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» розглядається фахівцями, зокрема, як </w:t>
      </w:r>
      <w:r w:rsidRPr="002C6343">
        <w:rPr>
          <w:rFonts w:ascii="Times New Roman" w:eastAsia="Times New Roman" w:hAnsi="Times New Roman" w:cs="Times New Roman"/>
          <w:sz w:val="28"/>
          <w:szCs w:val="28"/>
          <w:lang w:val="uk-UA" w:bidi="ru-RU"/>
        </w:rPr>
        <w:t xml:space="preserve">форма безперервної освіти, </w:t>
      </w:r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процес навчання, самонавчання за посередництва медіа, науково-освітня сфера діяльності, яка має на меті допомогти сформувати психологічний захист від маніпуляцій й розвинути інформаційну культуру. </w:t>
      </w:r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Метою </w:t>
      </w:r>
      <w:proofErr w:type="spellStart"/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медіаосвіти</w:t>
      </w:r>
      <w:proofErr w:type="spellEnd"/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, за Концепцією розвитку </w:t>
      </w:r>
      <w:proofErr w:type="spellStart"/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медіаосвіти</w:t>
      </w:r>
      <w:proofErr w:type="spellEnd"/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в Україні (2016) [</w:t>
      </w:r>
      <w:r w:rsidR="009A32F6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3</w:t>
      </w:r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], є формування </w:t>
      </w:r>
      <w:proofErr w:type="spellStart"/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медіакультури</w:t>
      </w:r>
      <w:proofErr w:type="spellEnd"/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особистості в середовищі значущих для неї спільнот (малих груп, родин, навчальних і виробничих колективів, місцевих громад тощо). </w:t>
      </w:r>
    </w:p>
    <w:p w:rsidR="002C6343" w:rsidRPr="002C6343" w:rsidRDefault="002C6343" w:rsidP="00FA0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Узагальнення наукових джерел  (Л. </w:t>
      </w:r>
      <w:r w:rsidRPr="002C63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Шевченко [</w:t>
      </w:r>
      <w:r w:rsidR="009A32F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7</w:t>
      </w:r>
      <w:r w:rsidRPr="002C63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]</w:t>
      </w:r>
      <w:r w:rsidRPr="002C6343">
        <w:rPr>
          <w:rFonts w:ascii="Times New Roman" w:eastAsia="Calibri" w:hAnsi="Times New Roman" w:cs="Times New Roman"/>
          <w:spacing w:val="4"/>
          <w:sz w:val="28"/>
          <w:szCs w:val="28"/>
          <w:shd w:val="clear" w:color="auto" w:fill="FBFBFB"/>
          <w:lang w:val="uk-UA" w:eastAsia="en-US"/>
        </w:rPr>
        <w:t xml:space="preserve">) дає підстави </w:t>
      </w:r>
      <w:r w:rsidRPr="002C634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розглядати п</w:t>
      </w:r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оняття «</w:t>
      </w:r>
      <w:proofErr w:type="spellStart"/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медіаграмотність</w:t>
      </w:r>
      <w:proofErr w:type="spellEnd"/>
      <w:r w:rsidRPr="002C63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вчителя-словесника</w:t>
      </w:r>
      <w:r w:rsidRPr="002C6343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» </w:t>
      </w:r>
      <w:r w:rsidRPr="002C634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2C634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як</w:t>
      </w:r>
      <w:r w:rsidRPr="002C63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сукупність теоретичних знань з </w:t>
      </w:r>
      <w:proofErr w:type="spellStart"/>
      <w:r w:rsidRPr="002C63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медіаосвіти</w:t>
      </w:r>
      <w:proofErr w:type="spellEnd"/>
      <w:r w:rsidRPr="002C63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і практичних умінь сприймати і критично аналізувати </w:t>
      </w:r>
      <w:proofErr w:type="spellStart"/>
      <w:r w:rsidRPr="002C634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медіаінформацію</w:t>
      </w:r>
      <w:proofErr w:type="spellEnd"/>
      <w:r w:rsidRPr="002C634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різних видів і жанрів, створювати і використовувати у навчанні мовно-літературних предметів педагогічно доцільні </w:t>
      </w:r>
      <w:proofErr w:type="spellStart"/>
      <w:r w:rsidRPr="002C634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медіаосвітні</w:t>
      </w:r>
      <w:proofErr w:type="spellEnd"/>
      <w:r w:rsidRPr="002C634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продукти (</w:t>
      </w:r>
      <w:proofErr w:type="spellStart"/>
      <w:r w:rsidRPr="002C634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медіатексти</w:t>
      </w:r>
      <w:proofErr w:type="spellEnd"/>
      <w:r w:rsidRPr="002C634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2C6343" w:rsidRPr="002C6343" w:rsidRDefault="002C6343" w:rsidP="00FA02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</w:pPr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Поняття </w:t>
      </w:r>
      <w:r w:rsidRPr="002C6343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uk-UA" w:bidi="ru-RU"/>
        </w:rPr>
        <w:t>«</w:t>
      </w:r>
      <w:proofErr w:type="spellStart"/>
      <w:r w:rsidRPr="002C6343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uk-UA" w:bidi="ru-RU"/>
        </w:rPr>
        <w:t>медіакультура</w:t>
      </w:r>
      <w:proofErr w:type="spellEnd"/>
      <w:r w:rsidRPr="002C6343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uk-UA" w:bidi="ru-RU"/>
        </w:rPr>
        <w:t xml:space="preserve"> особистості», </w:t>
      </w:r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як засвідчує аналіз,</w:t>
      </w:r>
      <w:r w:rsidRPr="002C6343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uk-UA" w:bidi="ru-RU"/>
        </w:rPr>
        <w:t xml:space="preserve"> </w:t>
      </w:r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означає здатність людини ефективно взаємодіяти з мас-медіа, здійснювати ціннісно-вольову рефлексивну регуляцію інформаційної поведінки (Концепція упровадження </w:t>
      </w:r>
      <w:proofErr w:type="spellStart"/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медіаосвіти</w:t>
      </w:r>
      <w:proofErr w:type="spellEnd"/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 в Україні) [</w:t>
      </w:r>
      <w:r w:rsidR="009A32F6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3</w:t>
      </w:r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]; яка сприяє розвитку знань, умінь і навичок повноцінного сприймання та інтерпретації інформації за допомогою </w:t>
      </w:r>
      <w:proofErr w:type="spellStart"/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медіаресурсів</w:t>
      </w:r>
      <w:proofErr w:type="spellEnd"/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 (І. Колеснікова) [</w:t>
      </w:r>
      <w:r w:rsidR="009A32F6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2</w:t>
      </w:r>
      <w:r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]. </w:t>
      </w:r>
    </w:p>
    <w:p w:rsidR="00AA14D1" w:rsidRPr="00AA14D1" w:rsidRDefault="00AA14D1" w:rsidP="00FA0232">
      <w:pPr>
        <w:spacing w:after="0" w:line="240" w:lineRule="auto"/>
        <w:ind w:right="142"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</w:pP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На основі дослідно-експериментальної роботи, яка трива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є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</w:t>
      </w:r>
      <w:r w:rsidRPr="008116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на базі Сумського державного педагогічного університету імені А.С. Макаренка, визначили складники </w:t>
      </w:r>
      <w:proofErr w:type="spellStart"/>
      <w:r w:rsidRPr="008116F0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/>
        </w:rPr>
        <w:t>медіакультури</w:t>
      </w:r>
      <w:proofErr w:type="spellEnd"/>
      <w:r w:rsidRPr="008116F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чителя-словесника: </w:t>
      </w:r>
      <w:proofErr w:type="spellStart"/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>знанєвий</w:t>
      </w:r>
      <w:proofErr w:type="spellEnd"/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, практично-діяльнісний і мотиваційно-ціннісний.</w:t>
      </w:r>
      <w:r w:rsidRPr="00AA14D1"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  <w:t xml:space="preserve"> У межах статті більш детально зупиняємось на практично-діяльнісному компоненті, до якого відносимо </w:t>
      </w:r>
      <w:r w:rsidRPr="00AA14D1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текстові, жанрові,</w:t>
      </w:r>
      <w:r w:rsidRPr="00AA14D1"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  <w:t xml:space="preserve"> </w:t>
      </w:r>
      <w:proofErr w:type="spellStart"/>
      <w:r w:rsidRPr="00AA14D1"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  <w:t>мовнокомунікативні</w:t>
      </w:r>
      <w:proofErr w:type="spellEnd"/>
      <w:r w:rsidRPr="00AA14D1"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  <w:t xml:space="preserve">; інформаційно-технологічні, </w:t>
      </w:r>
      <w:proofErr w:type="spellStart"/>
      <w:r w:rsidRPr="00AA14D1"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  <w:t>проєктувальні</w:t>
      </w:r>
      <w:proofErr w:type="spellEnd"/>
      <w:r w:rsidRPr="00AA14D1"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  <w:t xml:space="preserve"> уміння. </w:t>
      </w:r>
    </w:p>
    <w:p w:rsidR="00AA14D1" w:rsidRPr="00AA14D1" w:rsidRDefault="00AA14D1" w:rsidP="00FA0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</w:pPr>
      <w:r w:rsidRPr="00AA14D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Формування </w:t>
      </w:r>
      <w:proofErr w:type="spellStart"/>
      <w:r w:rsidRPr="00AA14D1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 w:eastAsia="en-US"/>
        </w:rPr>
        <w:t>медіакультури</w:t>
      </w:r>
      <w:proofErr w:type="spellEnd"/>
      <w:r w:rsidRPr="00AA14D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AA14D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майбутніх учителів-словесників  в умовах педагогічного університету </w:t>
      </w:r>
      <w:r w:rsidRPr="00AA14D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розглядаємо як  спеціально організований, </w:t>
      </w:r>
      <w:proofErr w:type="spellStart"/>
      <w:r w:rsidRPr="00AA14D1">
        <w:rPr>
          <w:rFonts w:ascii="Times New Roman" w:hAnsi="Times New Roman" w:cs="Times New Roman"/>
          <w:spacing w:val="-4"/>
          <w:sz w:val="28"/>
          <w:szCs w:val="28"/>
          <w:lang w:val="uk-UA"/>
        </w:rPr>
        <w:t>компетентнісно</w:t>
      </w:r>
      <w:proofErr w:type="spellEnd"/>
      <w:r w:rsidRPr="00AA14D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орієнтований освітній процес, що </w:t>
      </w:r>
      <w:r w:rsidRPr="00AA14D1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  <w:lang w:val="uk-UA"/>
        </w:rPr>
        <w:t xml:space="preserve"> здійснюється з урахуванням, </w:t>
      </w:r>
      <w:r w:rsidRPr="00AA14D1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  <w:lang w:val="uk-UA"/>
        </w:rPr>
        <w:lastRenderedPageBreak/>
        <w:t>зокрема,</w:t>
      </w:r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</w:t>
      </w:r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 xml:space="preserve">особистісного, культурологічного, </w:t>
      </w:r>
      <w:proofErr w:type="spellStart"/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>текстоцентричного</w:t>
      </w:r>
      <w:proofErr w:type="spellEnd"/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>,</w:t>
      </w:r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</w:t>
      </w:r>
      <w:proofErr w:type="spellStart"/>
      <w:r w:rsidRPr="00AA14D1">
        <w:rPr>
          <w:rFonts w:ascii="Times New Roman" w:hAnsi="Times New Roman" w:cs="Times New Roman"/>
          <w:spacing w:val="-4"/>
          <w:sz w:val="28"/>
          <w:szCs w:val="28"/>
          <w:lang w:val="uk-UA"/>
        </w:rPr>
        <w:t>компетентнісного</w:t>
      </w:r>
      <w:proofErr w:type="spellEnd"/>
      <w:r w:rsidRPr="00AA14D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AA14D1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  <w:lang w:val="uk-UA"/>
        </w:rPr>
        <w:t>підходів, а результатом є сформована медіа культура вчителя.</w:t>
      </w:r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</w:t>
      </w:r>
    </w:p>
    <w:p w:rsidR="00AA14D1" w:rsidRPr="00AA14D1" w:rsidRDefault="00AA14D1" w:rsidP="00FA0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 w:eastAsia="en-US"/>
        </w:rPr>
      </w:pPr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Окреслимо потребу наукових підходів. </w:t>
      </w:r>
      <w:r w:rsidRPr="00AA14D1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 w:eastAsia="en-US"/>
        </w:rPr>
        <w:t xml:space="preserve">Відповідно до </w:t>
      </w:r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>особистісного</w:t>
      </w:r>
      <w:r w:rsidRPr="00AA14D1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 w:eastAsia="en-US"/>
        </w:rPr>
        <w:t xml:space="preserve"> підходу важливою є цілісна особистість студента, його </w:t>
      </w:r>
      <w:r w:rsidRPr="00AA14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мотиви, потреби, </w:t>
      </w:r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інтереси, </w:t>
      </w:r>
      <w:r w:rsidRPr="00AA14D1">
        <w:rPr>
          <w:rFonts w:ascii="Times New Roman" w:eastAsia="Calibri" w:hAnsi="Times New Roman" w:cs="Times New Roman"/>
          <w:sz w:val="28"/>
          <w:szCs w:val="28"/>
          <w:lang w:val="uk-UA"/>
        </w:rPr>
        <w:t>прагнення</w:t>
      </w:r>
      <w:r w:rsidRPr="00AA14D1">
        <w:rPr>
          <w:rFonts w:ascii="Times New Roman" w:eastAsia="TimesNewRomanPSMT" w:hAnsi="Times New Roman" w:cs="Times New Roman"/>
          <w:sz w:val="28"/>
          <w:szCs w:val="28"/>
          <w:lang w:val="uk-UA" w:eastAsia="en-US"/>
        </w:rPr>
        <w:t xml:space="preserve"> до безпечної та ефективної </w:t>
      </w:r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взаємодії: учитель-інформація-медіа-учень,</w:t>
      </w:r>
      <w:r w:rsidRPr="00AA14D1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 w:eastAsia="en-US"/>
        </w:rPr>
        <w:t xml:space="preserve"> </w:t>
      </w:r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здібності, схильності, особливості емоційної сфери, бажання </w:t>
      </w:r>
      <w:r w:rsidRPr="00AA14D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глибше усвідомити, критично осмислити цінності</w:t>
      </w:r>
      <w:r w:rsidRPr="00AA14D1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 w:eastAsia="en-US"/>
        </w:rPr>
        <w:t xml:space="preserve"> </w:t>
      </w:r>
      <w:proofErr w:type="spellStart"/>
      <w:r w:rsidRPr="00AA14D1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 w:eastAsia="en-US"/>
        </w:rPr>
        <w:t>медіаосвіти</w:t>
      </w:r>
      <w:proofErr w:type="spellEnd"/>
      <w:r w:rsidRPr="00AA14D1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 w:eastAsia="en-US"/>
        </w:rPr>
        <w:t xml:space="preserve"> як фундаментальної складової гуманітарної</w:t>
      </w:r>
      <w:r w:rsidRPr="00AA14D1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shd w:val="clear" w:color="auto" w:fill="FFFFFF"/>
          <w:lang w:val="uk-UA" w:eastAsia="en-US"/>
        </w:rPr>
        <w:t xml:space="preserve"> </w:t>
      </w:r>
      <w:r w:rsidRPr="00AA14D1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 w:eastAsia="en-US"/>
        </w:rPr>
        <w:t xml:space="preserve">безпеки Української держави. </w:t>
      </w:r>
    </w:p>
    <w:p w:rsidR="00AA14D1" w:rsidRPr="00AA14D1" w:rsidRDefault="00AA14D1" w:rsidP="00FA02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4D1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Дотримання положень </w:t>
      </w:r>
      <w:proofErr w:type="spellStart"/>
      <w:r w:rsidRPr="00AA14D1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компетентнісного</w:t>
      </w:r>
      <w:proofErr w:type="spellEnd"/>
      <w:r w:rsidRPr="00AA14D1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підходу дає можливість спрямовувати освітній процес на більш якісне формування </w:t>
      </w:r>
      <w:r w:rsidRPr="00AA14D1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текстових, жанров</w:t>
      </w:r>
      <w:r w:rsidRPr="00AA14D1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их</w:t>
      </w:r>
      <w:r w:rsidRPr="00AA14D1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,</w:t>
      </w:r>
      <w:r w:rsidRPr="00AA14D1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</w:t>
      </w:r>
      <w:proofErr w:type="spellStart"/>
      <w:r w:rsidRPr="00AA14D1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мовнокомунікативних</w:t>
      </w:r>
      <w:proofErr w:type="spellEnd"/>
      <w:r w:rsidRPr="00AA14D1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, інформаційно-технологічних, </w:t>
      </w:r>
      <w:proofErr w:type="spellStart"/>
      <w:r w:rsidRPr="00AA14D1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проєктувальних</w:t>
      </w:r>
      <w:proofErr w:type="spellEnd"/>
      <w:r w:rsidRPr="00AA14D1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умінь студентів</w:t>
      </w:r>
      <w:r w:rsidRPr="00AA14D1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у процесі навчально-пізнавальної, гурткової роботи і педагогічної практики</w:t>
      </w:r>
      <w:r w:rsidRPr="00AA14D1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. Культурологічний та </w:t>
      </w:r>
      <w:proofErr w:type="spellStart"/>
      <w:r w:rsidRPr="00AA14D1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т</w:t>
      </w:r>
      <w:r w:rsidRPr="00AA14D1">
        <w:rPr>
          <w:rFonts w:ascii="Times New Roman" w:eastAsia="Times New Roman" w:hAnsi="Times New Roman" w:cs="Times New Roman"/>
          <w:sz w:val="28"/>
          <w:szCs w:val="28"/>
          <w:lang w:val="uk-UA"/>
        </w:rPr>
        <w:t>екстоцентричний</w:t>
      </w:r>
      <w:proofErr w:type="spellEnd"/>
      <w:r w:rsidRPr="00AA14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підходи застосовуємо для формування культури роботи з </w:t>
      </w:r>
      <w:proofErr w:type="spellStart"/>
      <w:r w:rsidRPr="00AA14D1">
        <w:rPr>
          <w:rFonts w:ascii="Times New Roman" w:eastAsia="Times New Roman" w:hAnsi="Times New Roman" w:cs="Times New Roman"/>
          <w:sz w:val="28"/>
          <w:szCs w:val="28"/>
          <w:lang w:val="uk-UA"/>
        </w:rPr>
        <w:t>медіатекстом</w:t>
      </w:r>
      <w:proofErr w:type="spellEnd"/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що полягає у спостереженні й осмисленні текстових ознак, визначенні теми й головної думки тексту, з’ясуванні жанру, структури, заголовку, мовних засобів, </w:t>
      </w:r>
      <w:r w:rsidRPr="00AA14D1">
        <w:rPr>
          <w:rFonts w:ascii="Times New Roman" w:eastAsia="Times New Roman" w:hAnsi="Times New Roman" w:cs="Times New Roman"/>
          <w:sz w:val="28"/>
          <w:szCs w:val="28"/>
          <w:lang w:val="uk-UA"/>
        </w:rPr>
        <w:t>ключових слів</w:t>
      </w:r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їх доцільність чи недоцільність,  побудові власного тексту. </w:t>
      </w:r>
    </w:p>
    <w:p w:rsidR="00AA14D1" w:rsidRPr="00AA14D1" w:rsidRDefault="00AA14D1" w:rsidP="00FA02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Важливо також дотримуватись і низки принципів. Для забезпечення міждисциплінарного зв'язку курсів фахової української мови, лінгвістичного аналізу тексту, </w:t>
      </w:r>
      <w:proofErr w:type="spellStart"/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медіакультури</w:t>
      </w:r>
      <w:proofErr w:type="spellEnd"/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важливий </w:t>
      </w:r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принцип </w:t>
      </w:r>
      <w:r w:rsidRPr="00AA14D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міждисциплінарної </w:t>
      </w:r>
      <w:r w:rsidRPr="00AA14D1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інтеграції. П</w:t>
      </w:r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ринципу </w:t>
      </w:r>
      <w:proofErr w:type="spellStart"/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тектоцентризму</w:t>
      </w:r>
      <w:proofErr w:type="spellEnd"/>
      <w:r w:rsidRPr="00AA14D1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дотримуємось при написанні медіа текстів; д</w:t>
      </w:r>
      <w:r w:rsidRPr="00AA14D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отримання принципу </w:t>
      </w:r>
      <w:r w:rsidRPr="00AA14D1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розвитку критичного мислення дозволяє здійснювати </w:t>
      </w:r>
      <w:r w:rsidRPr="00AA14D1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аналізу медіа тексту за критеріями: надійність, вірогідність, якість, цільове призначення, розуміння меседжу повідомлення</w:t>
      </w:r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 </w:t>
      </w:r>
      <w:r w:rsidRPr="00AA14D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Принцип</w:t>
      </w:r>
      <w:r w:rsidRPr="00AA14D1">
        <w:rPr>
          <w:rFonts w:ascii="Times New Roman" w:eastAsia="CIDFont+F2" w:hAnsi="Times New Roman" w:cs="Times New Roman"/>
          <w:sz w:val="28"/>
          <w:szCs w:val="28"/>
          <w:lang w:val="uk-UA" w:eastAsia="en-US"/>
        </w:rPr>
        <w:t xml:space="preserve"> естетичної </w:t>
      </w:r>
      <w:proofErr w:type="spellStart"/>
      <w:r w:rsidRPr="00AA14D1">
        <w:rPr>
          <w:rFonts w:ascii="Times New Roman" w:eastAsia="CIDFont+F2" w:hAnsi="Times New Roman" w:cs="Times New Roman"/>
          <w:sz w:val="28"/>
          <w:szCs w:val="28"/>
          <w:lang w:val="uk-UA" w:eastAsia="en-US"/>
        </w:rPr>
        <w:t>вартісності</w:t>
      </w:r>
      <w:proofErr w:type="spellEnd"/>
      <w:r w:rsidRPr="00AA14D1">
        <w:rPr>
          <w:rFonts w:ascii="Times New Roman" w:eastAsia="CIDFont+F2" w:hAnsi="Times New Roman" w:cs="Times New Roman"/>
          <w:sz w:val="28"/>
          <w:szCs w:val="28"/>
          <w:lang w:val="uk-UA" w:eastAsia="en-US"/>
        </w:rPr>
        <w:t xml:space="preserve"> </w:t>
      </w:r>
      <w:proofErr w:type="spellStart"/>
      <w:r w:rsidRPr="00AA14D1">
        <w:rPr>
          <w:rFonts w:ascii="Times New Roman" w:eastAsia="CIDFont+F2" w:hAnsi="Times New Roman" w:cs="Times New Roman"/>
          <w:sz w:val="28"/>
          <w:szCs w:val="28"/>
          <w:lang w:val="uk-UA" w:eastAsia="en-US"/>
        </w:rPr>
        <w:t>медіатекстів</w:t>
      </w:r>
      <w:proofErr w:type="spellEnd"/>
      <w:r w:rsidRPr="00AA14D1">
        <w:rPr>
          <w:rFonts w:ascii="Times New Roman" w:eastAsia="CIDFont+F2" w:hAnsi="Times New Roman" w:cs="Times New Roman"/>
          <w:sz w:val="28"/>
          <w:szCs w:val="28"/>
          <w:lang w:val="uk-UA" w:eastAsia="en-US"/>
        </w:rPr>
        <w:t xml:space="preserve"> </w:t>
      </w:r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актуалізуємо через потребу використовувати взірцеві </w:t>
      </w:r>
      <w:proofErr w:type="spellStart"/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медіатексти</w:t>
      </w:r>
      <w:proofErr w:type="spellEnd"/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які виховують естетичний смак (</w:t>
      </w:r>
      <w:proofErr w:type="spellStart"/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дет</w:t>
      </w:r>
      <w:proofErr w:type="spellEnd"/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 див.</w:t>
      </w:r>
      <w:r w:rsidR="009A32F6" w:rsidRPr="009A32F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9A32F6"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[</w:t>
      </w:r>
      <w:r w:rsidR="009A32F6" w:rsidRPr="009A32F6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6; 8</w:t>
      </w:r>
      <w:r w:rsidR="009A32F6"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]</w:t>
      </w:r>
      <w:r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). </w:t>
      </w:r>
    </w:p>
    <w:p w:rsidR="007062DB" w:rsidRDefault="00762AC9" w:rsidP="00FA0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</w:pPr>
      <w:r w:rsidRPr="00AA14D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Формування </w:t>
      </w:r>
      <w:proofErr w:type="spellStart"/>
      <w:r w:rsidRPr="00AA14D1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 w:eastAsia="en-US"/>
        </w:rPr>
        <w:t>медіакультури</w:t>
      </w:r>
      <w:proofErr w:type="spellEnd"/>
      <w:r w:rsidRPr="00AA14D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AA14D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майбутніх учителів-словесників  в умовах педагогічного університету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відбувається поетапно (у межах статті розглядаємо таку модель на освітніх рівнях «бакалавр», «магістр»). 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У змісті професійної підготовки майбутніх учителів української мови і літератури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акцентуємо увагу на такі блоки: 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мовно-мовленнєвий</w:t>
      </w:r>
      <w:r w:rsidR="002E383B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, мовно-методичний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: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«Фахова українська мова» 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1 курс, </w:t>
      </w:r>
      <w:r w:rsidR="00AA6585" w:rsidRPr="008116F0">
        <w:rPr>
          <w:rFonts w:ascii="Times New Roman" w:hAnsi="Times New Roman" w:cs="Times New Roman"/>
          <w:spacing w:val="-4"/>
          <w:sz w:val="28"/>
          <w:szCs w:val="28"/>
          <w:lang w:val="uk-UA"/>
        </w:rPr>
        <w:t>«Культура української мови»</w:t>
      </w:r>
      <w:r w:rsidR="00AA6585" w:rsidRPr="00AA658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</w:t>
      </w:r>
      <w:r w:rsidR="00AA6585"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 w:rsidR="00AA6585" w:rsidRPr="00AA6585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</w:t>
      </w:r>
      <w:r w:rsidR="00AA6585"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3 курс</w:t>
      </w:r>
      <w:r w:rsidR="00AA6585" w:rsidRPr="008116F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«Методика навчання української мови» 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3-4 курси, «Лінгвістичний аналіз тексту»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4 курс;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«Методика 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викладання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української мови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у вищій школі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»</w:t>
      </w:r>
      <w:r w:rsidRPr="00C368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5(6)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курс;</w:t>
      </w:r>
      <w:r w:rsidRPr="00C3684E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proofErr w:type="spellStart"/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медіаосвітній</w:t>
      </w:r>
      <w:proofErr w:type="spellEnd"/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: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</w:t>
      </w:r>
      <w:proofErr w:type="spellStart"/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Медіаосвіта</w:t>
      </w:r>
      <w:proofErr w:type="spellEnd"/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» 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1 курс;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</w:t>
      </w:r>
      <w:proofErr w:type="spellStart"/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Медіакультура</w:t>
      </w:r>
      <w:proofErr w:type="spellEnd"/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вчителя-словесника» 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3 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курс.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Ураховуємо </w:t>
      </w:r>
      <w:proofErr w:type="spellStart"/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міждисципланрні</w:t>
      </w:r>
      <w:proofErr w:type="spellEnd"/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зв'язки із дисциплінами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«І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нформаційні технології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»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–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1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та 5(6)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курс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и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;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«Педагогіка»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–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1 курс;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«Психологія»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–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 2 курс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.</w:t>
      </w:r>
    </w:p>
    <w:p w:rsidR="00AA6585" w:rsidRPr="00AA6585" w:rsidRDefault="00AA6585" w:rsidP="00FA0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</w:pPr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Поетапна робота у процесі навчальних занять з </w:t>
      </w:r>
      <w:r w:rsidR="002E383B"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мовно-мовленнєви</w:t>
      </w:r>
      <w:r w:rsidR="002E383B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х</w:t>
      </w:r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курсів   </w:t>
      </w:r>
      <w:proofErr w:type="spellStart"/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зактуалізовує</w:t>
      </w:r>
      <w:proofErr w:type="spellEnd"/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необхідність пояснити терміни </w:t>
      </w:r>
      <w:r w:rsidRPr="00AA6585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uk-UA"/>
        </w:rPr>
        <w:t>«</w:t>
      </w:r>
      <w:proofErr w:type="spellStart"/>
      <w:r w:rsidRPr="00AA6585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uk-UA"/>
        </w:rPr>
        <w:t>медіатекст</w:t>
      </w:r>
      <w:proofErr w:type="spellEnd"/>
      <w:r w:rsidRPr="00AA6585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uk-UA"/>
        </w:rPr>
        <w:t xml:space="preserve">», </w:t>
      </w:r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«</w:t>
      </w:r>
      <w:proofErr w:type="spellStart"/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</w:t>
      </w:r>
      <w:r w:rsidRPr="00AA6585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uk-UA"/>
        </w:rPr>
        <w:t>едіалінгвістична</w:t>
      </w:r>
      <w:proofErr w:type="spellEnd"/>
      <w:r w:rsidRPr="00AA6585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uk-UA"/>
        </w:rPr>
        <w:t xml:space="preserve"> грамотність», «культура дослідницької роботи з медіа текстом». </w:t>
      </w:r>
      <w:proofErr w:type="spellStart"/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Медіатекст</w:t>
      </w:r>
      <w:proofErr w:type="spellEnd"/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вчені характеризують в об'єктиві  механізмів взаємодії тексту та реципієнта, в результаті чого в його мовній свідомості формується інформаційна картина світу як результат систематичної взаємодії реальності одного типу (концептуальної </w:t>
      </w:r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lastRenderedPageBreak/>
        <w:t>картини світу індивіда) з гетерогенною реальністю іншого типу (</w:t>
      </w:r>
      <w:proofErr w:type="spellStart"/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медіареальністю</w:t>
      </w:r>
      <w:proofErr w:type="spellEnd"/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). За способом виробництва </w:t>
      </w:r>
      <w:proofErr w:type="spellStart"/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медіатекст</w:t>
      </w:r>
      <w:proofErr w:type="spellEnd"/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називають або авторським (стаття оглядача, репортаж кореспондента), або колективним (матеріали новинного характеру від інформаційних агентств – Інтерфакс, ІТАР-ТАРС, </w:t>
      </w:r>
      <w:r w:rsidRPr="00AA6585">
        <w:rPr>
          <w:rFonts w:ascii="Times New Roman" w:eastAsia="Times New Roman" w:hAnsi="Times New Roman" w:cs="Times New Roman"/>
          <w:spacing w:val="-6"/>
          <w:sz w:val="28"/>
          <w:szCs w:val="28"/>
        </w:rPr>
        <w:t>CNN</w:t>
      </w:r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, </w:t>
      </w:r>
      <w:proofErr w:type="spellStart"/>
      <w:r w:rsidRPr="00AA6585">
        <w:rPr>
          <w:rFonts w:ascii="Times New Roman" w:eastAsia="Times New Roman" w:hAnsi="Times New Roman" w:cs="Times New Roman"/>
          <w:spacing w:val="-6"/>
          <w:sz w:val="28"/>
          <w:szCs w:val="28"/>
        </w:rPr>
        <w:t>Reuter</w:t>
      </w:r>
      <w:proofErr w:type="spellEnd"/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, </w:t>
      </w:r>
      <w:r w:rsidRPr="00AA6585">
        <w:rPr>
          <w:rFonts w:ascii="Times New Roman" w:eastAsia="Times New Roman" w:hAnsi="Times New Roman" w:cs="Times New Roman"/>
          <w:spacing w:val="-6"/>
          <w:sz w:val="28"/>
          <w:szCs w:val="28"/>
        </w:rPr>
        <w:t>BBC</w:t>
      </w:r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та ін.) [</w:t>
      </w:r>
      <w:r w:rsidR="00207723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7, с.123</w:t>
      </w:r>
      <w:r w:rsidRPr="00AA658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].</w:t>
      </w:r>
    </w:p>
    <w:p w:rsidR="00207723" w:rsidRPr="00AA14D1" w:rsidRDefault="002E383B" w:rsidP="00FA02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 w:rsidRPr="002E38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Медіалінгвістична</w:t>
      </w:r>
      <w:proofErr w:type="spellEnd"/>
      <w:r w:rsidRPr="002E38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грамотність</w:t>
      </w:r>
      <w:r w:rsidRPr="002E3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передбачає</w:t>
      </w:r>
      <w:r w:rsidRPr="002E383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о</w:t>
      </w:r>
      <w:r w:rsidRPr="002E383B">
        <w:rPr>
          <w:rFonts w:ascii="Times New Roman" w:eastAsia="TimesNewRomanPSMT" w:hAnsi="Times New Roman" w:cs="Times New Roman"/>
          <w:spacing w:val="-4"/>
          <w:sz w:val="28"/>
          <w:szCs w:val="28"/>
          <w:lang w:val="uk-UA"/>
        </w:rPr>
        <w:t>володіння</w:t>
      </w:r>
      <w:r w:rsidRPr="002E38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культурою роботи з медіа текстом, </w:t>
      </w:r>
      <w:r w:rsidRPr="002E383B"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  <w:t xml:space="preserve">зокрема, уміннями </w:t>
      </w:r>
      <w:r w:rsidRPr="002E38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2E383B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приймати </w:t>
      </w:r>
      <w:proofErr w:type="spellStart"/>
      <w:r w:rsidRPr="002E383B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медіатекст</w:t>
      </w:r>
      <w:proofErr w:type="spellEnd"/>
      <w:r w:rsidRPr="002E383B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критично його перевіряти, розпізнавати факти і судження медіа інформації, типові вербальні та невербальні засоби, які вказують на наявність маніпуляції, пропаганди, прихованого змісту повідомлення; застосовувати різні види критичного читання </w:t>
      </w:r>
      <w:proofErr w:type="spellStart"/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медіатекстів</w:t>
      </w:r>
      <w:proofErr w:type="spellEnd"/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на відому та нову тематику; розрізняти важливі і другорядні деталі </w:t>
      </w:r>
      <w:proofErr w:type="spellStart"/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медіаповідомлення</w:t>
      </w:r>
      <w:proofErr w:type="spellEnd"/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; визначати зв'язок між компонентами змісту, структури та </w:t>
      </w:r>
      <w:proofErr w:type="spellStart"/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мовним</w:t>
      </w:r>
      <w:proofErr w:type="spellEnd"/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оформленням </w:t>
      </w:r>
      <w:proofErr w:type="spellStart"/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медіатекстів</w:t>
      </w:r>
      <w:proofErr w:type="spellEnd"/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різних жанрів; </w:t>
      </w:r>
      <w:r w:rsidRPr="002E383B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складати </w:t>
      </w:r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телевізійні, </w:t>
      </w:r>
      <w:proofErr w:type="spellStart"/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радіо</w:t>
      </w:r>
      <w:r w:rsidRPr="002E383B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тексти</w:t>
      </w:r>
      <w:proofErr w:type="spellEnd"/>
      <w:r w:rsidRPr="002E383B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(новина, замітка, повідомлення, інтерв’ю, есе, репортаж) </w:t>
      </w:r>
      <w:r w:rsidRPr="002E383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 урахуванням структурно-смислових, мовностилістичних</w:t>
      </w:r>
      <w:r w:rsidRPr="002E383B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en-US"/>
        </w:rPr>
        <w:t xml:space="preserve"> </w:t>
      </w:r>
      <w:r w:rsidRPr="002E383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особливостей;</w:t>
      </w:r>
      <w:r w:rsidRPr="002E383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Pr="002E38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оцінювати </w:t>
      </w:r>
      <w:proofErr w:type="spellStart"/>
      <w:r w:rsidRPr="002E38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медіатекст</w:t>
      </w:r>
      <w:proofErr w:type="spellEnd"/>
      <w:r w:rsidRPr="002E38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із огляду нормативності,  здійснювати роботу над помилками в тексті, редагувати </w:t>
      </w:r>
      <w:r w:rsidR="00207723"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(</w:t>
      </w:r>
      <w:proofErr w:type="spellStart"/>
      <w:r w:rsidR="00207723"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дет</w:t>
      </w:r>
      <w:proofErr w:type="spellEnd"/>
      <w:r w:rsidR="00207723"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 див.</w:t>
      </w:r>
      <w:r w:rsidR="00207723" w:rsidRPr="009A32F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207723"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[</w:t>
      </w:r>
      <w:r w:rsidR="00207723" w:rsidRPr="009A32F6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6</w:t>
      </w:r>
      <w:r w:rsidR="00207723"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]</w:t>
      </w:r>
      <w:r w:rsidR="00207723"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). </w:t>
      </w:r>
    </w:p>
    <w:p w:rsidR="00AA6585" w:rsidRDefault="002E383B" w:rsidP="00FA0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383B">
        <w:rPr>
          <w:rFonts w:ascii="Times New Roman" w:hAnsi="Times New Roman" w:cs="Times New Roman"/>
          <w:sz w:val="28"/>
          <w:szCs w:val="28"/>
          <w:lang w:val="uk-UA"/>
        </w:rPr>
        <w:t xml:space="preserve">Уведення медіа освітнього компоненту у мовно-методичні дисципліни дає підстави пояснити уведення </w:t>
      </w:r>
      <w:proofErr w:type="spellStart"/>
      <w:r w:rsidRPr="002E383B">
        <w:rPr>
          <w:rFonts w:ascii="Times New Roman" w:hAnsi="Times New Roman" w:cs="Times New Roman"/>
          <w:sz w:val="28"/>
          <w:szCs w:val="28"/>
          <w:lang w:val="uk-UA"/>
        </w:rPr>
        <w:t>терміна</w:t>
      </w:r>
      <w:proofErr w:type="spellEnd"/>
      <w:r w:rsidRPr="002E383B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2E383B">
        <w:rPr>
          <w:rFonts w:ascii="Times New Roman" w:eastAsia="Calibri" w:hAnsi="Times New Roman" w:cs="Times New Roman"/>
          <w:bCs/>
          <w:i/>
          <w:spacing w:val="-6"/>
          <w:sz w:val="28"/>
          <w:szCs w:val="28"/>
          <w:lang w:val="uk-UA"/>
        </w:rPr>
        <w:t>М</w:t>
      </w:r>
      <w:r w:rsidRPr="002E38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едіадидактична</w:t>
      </w:r>
      <w:proofErr w:type="spellEnd"/>
      <w:r w:rsidRPr="002E38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грамотність». </w:t>
      </w:r>
      <w:proofErr w:type="spellStart"/>
      <w:r w:rsidRPr="002E383B">
        <w:rPr>
          <w:rFonts w:ascii="Times New Roman" w:eastAsia="Calibri" w:hAnsi="Times New Roman" w:cs="Times New Roman"/>
          <w:bCs/>
          <w:i/>
          <w:spacing w:val="-6"/>
          <w:sz w:val="28"/>
          <w:szCs w:val="28"/>
          <w:lang w:val="uk-UA"/>
        </w:rPr>
        <w:t>М</w:t>
      </w:r>
      <w:r w:rsidRPr="002E38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едіадидактична</w:t>
      </w:r>
      <w:proofErr w:type="spellEnd"/>
      <w:r w:rsidRPr="008116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грамотність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передбачає наявність 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у майбутніх учителів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знань 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навчального та виховного потенціалу </w:t>
      </w:r>
      <w:proofErr w:type="spellStart"/>
      <w:r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>медіатекстів</w:t>
      </w:r>
      <w:proofErr w:type="spellEnd"/>
      <w:r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їхніх видів, функцій; </w:t>
      </w:r>
      <w:r w:rsidRPr="008116F0">
        <w:rPr>
          <w:rFonts w:ascii="Times New Roman" w:eastAsia="Calibri" w:hAnsi="Times New Roman" w:cs="Times New Roman"/>
          <w:spacing w:val="-1"/>
          <w:sz w:val="28"/>
          <w:szCs w:val="28"/>
          <w:lang w:val="uk-UA"/>
        </w:rPr>
        <w:t xml:space="preserve">особливостей </w:t>
      </w:r>
      <w:proofErr w:type="spellStart"/>
      <w:r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>медіасприйняття</w:t>
      </w:r>
      <w:proofErr w:type="spellEnd"/>
      <w:r w:rsidRPr="008116F0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 xml:space="preserve"> </w:t>
      </w:r>
      <w:r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школярами, 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>дидактико-методичних умов</w:t>
      </w:r>
      <w:r w:rsidRPr="008116F0">
        <w:rPr>
          <w:rFonts w:ascii="Times New Roman" w:eastAsia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>упровадження</w:t>
      </w:r>
      <w:r w:rsidRPr="008116F0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>у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професійній діяльності готових</w:t>
      </w:r>
      <w:r w:rsidRPr="008116F0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proofErr w:type="spellStart"/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>медіапродуктів</w:t>
      </w:r>
      <w:proofErr w:type="spellEnd"/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</w:t>
      </w:r>
      <w:r w:rsidRPr="008116F0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</w:t>
      </w:r>
      <w:r w:rsidRPr="008116F0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власних.</w:t>
      </w:r>
    </w:p>
    <w:p w:rsidR="00F40ADB" w:rsidRPr="00F40ADB" w:rsidRDefault="00A369D1" w:rsidP="00FA0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Розглянемо деякі аспекти змістового наповнення занять з навчальних дисциплін.</w:t>
      </w:r>
      <w:r w:rsidRPr="00A369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Зміст курсу </w:t>
      </w:r>
      <w:r w:rsidRPr="008116F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«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Фахова українська мова»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>бага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чуємо розглядом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термінів </w:t>
      </w:r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мова медіа,  </w:t>
      </w:r>
      <w:proofErr w:type="spellStart"/>
      <w:r w:rsidRPr="008116F0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медіатекст</w:t>
      </w:r>
      <w:proofErr w:type="spellEnd"/>
      <w:r w:rsidRPr="008116F0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8116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медійн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8116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комунікаці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Pr="008116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8116F0">
        <w:rPr>
          <w:rFonts w:ascii="Times New Roman" w:eastAsia="Times New Roman" w:hAnsi="Times New Roman" w:cs="Times New Roman"/>
          <w:sz w:val="28"/>
          <w:szCs w:val="28"/>
          <w:lang w:val="uk-UA"/>
        </w:rPr>
        <w:t>медіа</w:t>
      </w:r>
      <w:r w:rsidRPr="008116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текстова</w:t>
      </w:r>
      <w:proofErr w:type="spellEnd"/>
      <w:r w:rsidRPr="008116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діяльність, </w:t>
      </w:r>
      <w:proofErr w:type="spellStart"/>
      <w:r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медіаінтепретація</w:t>
      </w:r>
      <w:proofErr w:type="spellEnd"/>
      <w:r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.</w:t>
      </w:r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lang w:val="uk-UA" w:eastAsia="en-US"/>
        </w:rPr>
        <w:t xml:space="preserve">Зокрема, </w:t>
      </w:r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 xml:space="preserve">під час </w:t>
      </w:r>
      <w:r>
        <w:rPr>
          <w:rFonts w:ascii="Times New Roman" w:eastAsia="Calibri" w:hAnsi="Times New Roman" w:cs="Times New Roman"/>
          <w:sz w:val="28"/>
          <w:lang w:val="uk-UA" w:eastAsia="en-US"/>
        </w:rPr>
        <w:t xml:space="preserve">опрацювання </w:t>
      </w:r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 xml:space="preserve">теми «Вербальна і невербальна </w:t>
      </w:r>
      <w:hyperlink r:id="rId20" w:tooltip="Комунікація" w:history="1">
        <w:r w:rsidRPr="00A369D1">
          <w:rPr>
            <w:rFonts w:ascii="Times New Roman" w:eastAsia="Calibri" w:hAnsi="Times New Roman" w:cs="Times New Roman"/>
            <w:sz w:val="28"/>
            <w:lang w:val="uk-UA" w:eastAsia="en-US"/>
          </w:rPr>
          <w:t>комунікація</w:t>
        </w:r>
      </w:hyperlink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>: прихований контекст»</w:t>
      </w:r>
      <w:r>
        <w:rPr>
          <w:rFonts w:ascii="Times New Roman" w:eastAsia="Calibri" w:hAnsi="Times New Roman" w:cs="Times New Roman"/>
          <w:sz w:val="28"/>
          <w:lang w:val="uk-UA" w:eastAsia="en-US"/>
        </w:rPr>
        <w:t xml:space="preserve"> </w:t>
      </w:r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>працю</w:t>
      </w:r>
      <w:r>
        <w:rPr>
          <w:rFonts w:ascii="Times New Roman" w:eastAsia="Calibri" w:hAnsi="Times New Roman" w:cs="Times New Roman"/>
          <w:sz w:val="28"/>
          <w:lang w:val="uk-UA" w:eastAsia="en-US"/>
        </w:rPr>
        <w:t>ємо</w:t>
      </w:r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 xml:space="preserve"> з усними і писемними </w:t>
      </w:r>
      <w:proofErr w:type="spellStart"/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>медіатекстами</w:t>
      </w:r>
      <w:proofErr w:type="spellEnd"/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>:  створю</w:t>
      </w:r>
      <w:r>
        <w:rPr>
          <w:rFonts w:ascii="Times New Roman" w:eastAsia="Calibri" w:hAnsi="Times New Roman" w:cs="Times New Roman"/>
          <w:sz w:val="28"/>
          <w:lang w:val="uk-UA" w:eastAsia="en-US"/>
        </w:rPr>
        <w:t>ємо</w:t>
      </w:r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 xml:space="preserve"> промови до захисників України, враховуючи комунікативну, конструктивну, </w:t>
      </w:r>
      <w:proofErr w:type="spellStart"/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>апелятивну</w:t>
      </w:r>
      <w:proofErr w:type="spellEnd"/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 xml:space="preserve">, емотивну, </w:t>
      </w:r>
      <w:hyperlink r:id="rId21" w:tooltip="Метамова" w:history="1">
        <w:r w:rsidRPr="00A369D1">
          <w:rPr>
            <w:rFonts w:ascii="Times New Roman" w:eastAsia="Calibri" w:hAnsi="Times New Roman" w:cs="Times New Roman"/>
            <w:sz w:val="28"/>
            <w:lang w:val="uk-UA" w:eastAsia="en-US"/>
          </w:rPr>
          <w:t xml:space="preserve">метамовну </w:t>
        </w:r>
      </w:hyperlink>
      <w:r w:rsidRPr="00A369D1">
        <w:rPr>
          <w:rFonts w:ascii="Times New Roman" w:eastAsia="Calibri" w:hAnsi="Times New Roman" w:cs="Times New Roman"/>
          <w:sz w:val="28"/>
          <w:lang w:val="uk-UA" w:eastAsia="en-US"/>
        </w:rPr>
        <w:t xml:space="preserve">функції мови. </w:t>
      </w:r>
      <w:proofErr w:type="spell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Створені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відеозаписи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промов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розміщу</w:t>
      </w:r>
      <w:r w:rsidR="00F40ADB">
        <w:rPr>
          <w:rFonts w:ascii="Times New Roman" w:eastAsia="Calibri" w:hAnsi="Times New Roman" w:cs="Times New Roman"/>
          <w:sz w:val="28"/>
          <w:lang w:val="uk-UA" w:eastAsia="en-US"/>
        </w:rPr>
        <w:t>ємо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F40ADB" w:rsidRPr="00F40ADB">
        <w:rPr>
          <w:rFonts w:ascii="Times New Roman" w:eastAsia="Calibri" w:hAnsi="Times New Roman" w:cs="Times New Roman"/>
          <w:sz w:val="28"/>
          <w:lang w:val="uk-UA" w:eastAsia="en-US"/>
        </w:rPr>
        <w:t>на</w:t>
      </w:r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професійно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зорієнтованій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сторінці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«</w:t>
      </w:r>
      <w:proofErr w:type="spell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Медіакультура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вчителя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-словесника» </w:t>
      </w:r>
      <w:r w:rsidR="00F40ADB" w:rsidRPr="00F40ADB">
        <w:rPr>
          <w:rFonts w:ascii="Times New Roman" w:eastAsia="Calibri" w:hAnsi="Times New Roman" w:cs="Times New Roman"/>
          <w:sz w:val="28"/>
          <w:lang w:val="uk-UA" w:eastAsia="en-US"/>
        </w:rPr>
        <w:t>в</w:t>
      </w:r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proofErr w:type="gram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соц</w:t>
      </w:r>
      <w:proofErr w:type="gram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іальній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мережі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>Фейсбук</w:t>
      </w:r>
      <w:proofErr w:type="spellEnd"/>
      <w:r w:rsidR="00F40ADB" w:rsidRPr="00F40ADB"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</w:p>
    <w:p w:rsidR="00F40ADB" w:rsidRPr="00F40ADB" w:rsidRDefault="00F40ADB" w:rsidP="00FA02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</w:t>
      </w:r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о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програми </w:t>
      </w:r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навчальної дисципліни «Лінгвістичний аналіз тексту»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уводимо </w:t>
      </w:r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теми  з </w:t>
      </w:r>
      <w:r w:rsidRPr="00F40ADB">
        <w:rPr>
          <w:rFonts w:ascii="Times New Roman" w:eastAsia="MS Mincho" w:hAnsi="Times New Roman" w:cs="Times New Roman"/>
          <w:bCs/>
          <w:spacing w:val="-2"/>
          <w:sz w:val="28"/>
          <w:szCs w:val="28"/>
          <w:lang w:val="uk-UA" w:eastAsia="zh-CN"/>
        </w:rPr>
        <w:t>культури роботи з текстом</w:t>
      </w:r>
      <w:r w:rsidRPr="00F40ADB">
        <w:rPr>
          <w:rFonts w:ascii="Times New Roman" w:eastAsia="Calibri" w:hAnsi="Times New Roman" w:cs="Times New Roman"/>
          <w:iCs/>
          <w:spacing w:val="-2"/>
          <w:sz w:val="28"/>
          <w:szCs w:val="28"/>
          <w:lang w:val="uk-UA" w:eastAsia="en-US"/>
        </w:rPr>
        <w:t xml:space="preserve"> </w:t>
      </w:r>
      <w:r w:rsidRPr="00F40ADB">
        <w:rPr>
          <w:rFonts w:ascii="Times New Roman" w:eastAsia="Calibri" w:hAnsi="Times New Roman" w:cs="Times New Roman"/>
          <w:spacing w:val="-2"/>
          <w:sz w:val="28"/>
          <w:szCs w:val="28"/>
          <w:lang w:val="uk-UA" w:eastAsia="en-US"/>
        </w:rPr>
        <w:t>газетного, журнального</w:t>
      </w:r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жанрів. Під час  занять ознайомлюємо із поняттями «</w:t>
      </w:r>
      <w:proofErr w:type="spellStart"/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медіатекст</w:t>
      </w:r>
      <w:proofErr w:type="spellEnd"/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», «</w:t>
      </w:r>
      <w:proofErr w:type="spellStart"/>
      <w:r w:rsidRPr="00F40ADB">
        <w:rPr>
          <w:rFonts w:ascii="Times New Roman" w:eastAsia="Calibri" w:hAnsi="Times New Roman" w:cs="Times New Roman"/>
          <w:spacing w:val="-2"/>
          <w:sz w:val="28"/>
          <w:lang w:val="uk-UA" w:eastAsia="en-US"/>
        </w:rPr>
        <w:t>медіалінгвістика</w:t>
      </w:r>
      <w:proofErr w:type="spellEnd"/>
      <w:r w:rsidRPr="00F40ADB">
        <w:rPr>
          <w:rFonts w:ascii="Times New Roman" w:eastAsia="Calibri" w:hAnsi="Times New Roman" w:cs="Times New Roman"/>
          <w:spacing w:val="-2"/>
          <w:sz w:val="28"/>
          <w:lang w:val="uk-UA" w:eastAsia="en-US"/>
        </w:rPr>
        <w:t xml:space="preserve">», </w:t>
      </w:r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«</w:t>
      </w:r>
      <w:proofErr w:type="spellStart"/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медіалінгвістичний</w:t>
      </w:r>
      <w:proofErr w:type="spellEnd"/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дискурс», </w:t>
      </w:r>
      <w:r w:rsidRPr="00F40ADB">
        <w:rPr>
          <w:rFonts w:ascii="Times New Roman" w:eastAsia="Calibri" w:hAnsi="Times New Roman" w:cs="Times New Roman"/>
          <w:spacing w:val="-2"/>
          <w:sz w:val="28"/>
          <w:lang w:val="uk-UA" w:eastAsia="en-US"/>
        </w:rPr>
        <w:t>«</w:t>
      </w:r>
      <w:proofErr w:type="spellStart"/>
      <w:r w:rsidRPr="00F40ADB">
        <w:rPr>
          <w:rFonts w:ascii="Times New Roman" w:eastAsia="Calibri" w:hAnsi="Times New Roman" w:cs="Times New Roman"/>
          <w:spacing w:val="-2"/>
          <w:sz w:val="28"/>
          <w:lang w:val="uk-UA" w:eastAsia="en-US"/>
        </w:rPr>
        <w:t>масмедіа</w:t>
      </w:r>
      <w:proofErr w:type="spellEnd"/>
      <w:r w:rsidRPr="00F40ADB">
        <w:rPr>
          <w:rFonts w:ascii="Times New Roman" w:eastAsia="Calibri" w:hAnsi="Times New Roman" w:cs="Times New Roman"/>
          <w:spacing w:val="-2"/>
          <w:sz w:val="28"/>
          <w:lang w:val="uk-UA" w:eastAsia="en-US"/>
        </w:rPr>
        <w:t>», «</w:t>
      </w:r>
      <w:proofErr w:type="spellStart"/>
      <w:r w:rsidRPr="00F40ADB">
        <w:rPr>
          <w:rFonts w:ascii="Times New Roman" w:eastAsia="Calibri" w:hAnsi="Times New Roman" w:cs="Times New Roman"/>
          <w:spacing w:val="-2"/>
          <w:sz w:val="28"/>
          <w:lang w:val="uk-UA" w:eastAsia="en-US"/>
        </w:rPr>
        <w:t>медіакомунікація</w:t>
      </w:r>
      <w:proofErr w:type="spellEnd"/>
      <w:r w:rsidRPr="00F40ADB">
        <w:rPr>
          <w:rFonts w:ascii="Times New Roman" w:eastAsia="Calibri" w:hAnsi="Times New Roman" w:cs="Times New Roman"/>
          <w:spacing w:val="-2"/>
          <w:sz w:val="28"/>
          <w:lang w:val="uk-UA" w:eastAsia="en-US"/>
        </w:rPr>
        <w:t xml:space="preserve">», </w:t>
      </w:r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окреслюємо етапи аналізу композиції </w:t>
      </w:r>
      <w:proofErr w:type="spellStart"/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медіатексту</w:t>
      </w:r>
      <w:proofErr w:type="spellEnd"/>
      <w:r w:rsidRPr="00F40ADB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Пропонуємо студентам </w:t>
      </w:r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завдання на</w:t>
      </w:r>
      <w:r w:rsidRPr="00F40AD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здійснення</w:t>
      </w:r>
      <w:r w:rsidRPr="00F40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лінгвістичного аналізу фрагментів </w:t>
      </w:r>
      <w:proofErr w:type="spellStart"/>
      <w:r w:rsidRPr="00F40ADB">
        <w:rPr>
          <w:rFonts w:ascii="Times New Roman" w:eastAsia="Calibri" w:hAnsi="Times New Roman" w:cs="Times New Roman"/>
          <w:sz w:val="28"/>
          <w:szCs w:val="28"/>
          <w:lang w:val="uk-UA"/>
        </w:rPr>
        <w:t>медіатекстів</w:t>
      </w:r>
      <w:proofErr w:type="spellEnd"/>
      <w:r w:rsidRPr="00F40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F40AD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виділення в тексті головної думки. Спрямовуємо роботу студентів на </w:t>
      </w:r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формування </w:t>
      </w:r>
      <w:proofErr w:type="spellStart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медіалінгвістичної</w:t>
      </w:r>
      <w:proofErr w:type="spellEnd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грамотності, що передбачає системне засвоєння логічних, композиційних, стилістичних, </w:t>
      </w:r>
      <w:proofErr w:type="spellStart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мовних</w:t>
      </w:r>
      <w:proofErr w:type="spellEnd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особливостей </w:t>
      </w:r>
      <w:proofErr w:type="spellStart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медіатекстів</w:t>
      </w:r>
      <w:proofErr w:type="spellEnd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: журналістського, </w:t>
      </w:r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PR</w:t>
      </w:r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знаходження найбільш доцільних мовленнєвих засобів </w:t>
      </w:r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lastRenderedPageBreak/>
        <w:t xml:space="preserve">під час редагування </w:t>
      </w:r>
      <w:r w:rsidR="005458D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медіа текстів,</w:t>
      </w:r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 робот</w:t>
      </w:r>
      <w:r w:rsidR="005458D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у</w:t>
      </w:r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з довідковою літературою, інформаційною системою </w:t>
      </w:r>
      <w:proofErr w:type="spellStart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Інтернет</w:t>
      </w:r>
      <w:proofErr w:type="spellEnd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для </w:t>
      </w:r>
      <w:proofErr w:type="spellStart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самостійного</w:t>
      </w:r>
      <w:proofErr w:type="spellEnd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пошуку</w:t>
      </w:r>
      <w:proofErr w:type="spellEnd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необхідної</w:t>
      </w:r>
      <w:proofErr w:type="spellEnd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інформації</w:t>
      </w:r>
      <w:proofErr w:type="spellEnd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під</w:t>
      </w:r>
      <w:proofErr w:type="spellEnd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час </w:t>
      </w:r>
      <w:proofErr w:type="spellStart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редагування</w:t>
      </w:r>
      <w:proofErr w:type="spellEnd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медіатекстів</w:t>
      </w:r>
      <w:proofErr w:type="spellEnd"/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Pr="00F40AD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5458D3" w:rsidRPr="005458D3" w:rsidRDefault="005458D3" w:rsidP="00FA0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5458D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Культура роботи з </w:t>
      </w:r>
      <w:proofErr w:type="spellStart"/>
      <w:r w:rsidRPr="005458D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медіатекстом</w:t>
      </w:r>
      <w:proofErr w:type="spellEnd"/>
      <w:r w:rsidRPr="005458D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 заняттях охоплює такі компоненти, як психологічні передумови сприйняття </w:t>
      </w:r>
      <w:proofErr w:type="spellStart"/>
      <w:r w:rsidRPr="005458D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медіатексту</w:t>
      </w:r>
      <w:proofErr w:type="spellEnd"/>
      <w:r w:rsidRPr="005458D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здатність проаналізувати текст, осмислити. </w:t>
      </w:r>
      <w:r w:rsidRPr="005458D3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Доцільним є формування </w:t>
      </w:r>
      <w:r w:rsidRPr="005458D3"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  <w:lang w:val="uk-UA"/>
        </w:rPr>
        <w:t>умінь</w:t>
      </w:r>
      <w:r w:rsidRPr="005458D3">
        <w:rPr>
          <w:rFonts w:ascii="Times New Roman" w:eastAsia="Times New Roman" w:hAnsi="Times New Roman" w:cs="Times New Roman"/>
          <w:b/>
          <w:bCs/>
          <w:iCs/>
          <w:spacing w:val="-6"/>
          <w:sz w:val="28"/>
          <w:szCs w:val="28"/>
          <w:lang w:val="uk-UA"/>
        </w:rPr>
        <w:t xml:space="preserve"> </w:t>
      </w:r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структурувати, виокремлювати інформацію з одного чи кількох </w:t>
      </w:r>
      <w:proofErr w:type="spellStart"/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медіаджерел</w:t>
      </w:r>
      <w:proofErr w:type="spellEnd"/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тему й мікротеми, розрізняти важливі і другорядні деталі </w:t>
      </w:r>
      <w:proofErr w:type="spellStart"/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медіаповідомлення</w:t>
      </w:r>
      <w:proofErr w:type="spellEnd"/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; застосовувати різні види критичного читання </w:t>
      </w:r>
      <w:proofErr w:type="spellStart"/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медіатекстів</w:t>
      </w:r>
      <w:proofErr w:type="spellEnd"/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на відому та нову тематику; визначати зв'язок між компонентами змісту, структури та </w:t>
      </w:r>
      <w:proofErr w:type="spellStart"/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мовним</w:t>
      </w:r>
      <w:proofErr w:type="spellEnd"/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оформленням </w:t>
      </w:r>
      <w:proofErr w:type="spellStart"/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медіатекстів</w:t>
      </w:r>
      <w:proofErr w:type="spellEnd"/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що належать до різних стилів і жанрів. </w:t>
      </w:r>
    </w:p>
    <w:p w:rsidR="005458D3" w:rsidRPr="005458D3" w:rsidRDefault="005458D3" w:rsidP="00FA0232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458D3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Відзначимо необхідність умінь складати текст різних </w:t>
      </w:r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типів (електронні, телевізійні, радіо), стилів і жанрів</w:t>
      </w:r>
      <w:r w:rsidRPr="005458D3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(новина, замітка, повідомлення, інтерв’ю, нарис, есе, фейлетон, репортаж)</w:t>
      </w:r>
      <w:r w:rsidRPr="005458D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; </w:t>
      </w:r>
      <w:r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аргументувати власну позицію щодо визначеної проблеми в тексті;</w:t>
      </w:r>
      <w:r w:rsidRPr="005458D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545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оцінювати </w:t>
      </w:r>
      <w:proofErr w:type="spellStart"/>
      <w:r w:rsidRPr="00545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медіатекст</w:t>
      </w:r>
      <w:proofErr w:type="spellEnd"/>
      <w:r w:rsidRPr="00545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огляду нормативності (впізнавати, аналізувати, зіставляти мовні явища, фактів; здійснювати роботу над помилками в тексті, редагувати). </w:t>
      </w:r>
    </w:p>
    <w:p w:rsidR="005458D3" w:rsidRPr="005458D3" w:rsidRDefault="00E366DD" w:rsidP="00FA0232">
      <w:pPr>
        <w:spacing w:after="0" w:line="240" w:lineRule="auto"/>
        <w:ind w:left="-142" w:firstLine="822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  <w:t xml:space="preserve">Важливі завдання на формування </w:t>
      </w:r>
      <w:r w:rsidR="005458D3" w:rsidRPr="005458D3"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  <w:t xml:space="preserve">умінь </w:t>
      </w:r>
      <w:r w:rsidR="005458D3"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розпізнавати типові невербальні засоби, які вказують на наявність прихованого змісту повідомлення, розуміти підтекст у повідомленні, зокрема виражений </w:t>
      </w:r>
      <w:proofErr w:type="spellStart"/>
      <w:r w:rsidR="005458D3"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невербально</w:t>
      </w:r>
      <w:proofErr w:type="spellEnd"/>
      <w:r w:rsidR="005458D3"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; володіти прийомами комунікативної взаємодії відповідно до мети і ситуації спілкування; обґрунтовувати свою позицію щодо почутого повідомлення з увагою до окремих деталей; визначати естетичну цінність </w:t>
      </w:r>
      <w:proofErr w:type="spellStart"/>
      <w:r w:rsidR="005458D3"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медіатексту</w:t>
      </w:r>
      <w:proofErr w:type="spellEnd"/>
      <w:r w:rsidR="005458D3" w:rsidRPr="005458D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</w:t>
      </w:r>
    </w:p>
    <w:p w:rsidR="00E366DD" w:rsidRPr="00E366DD" w:rsidRDefault="00E366DD" w:rsidP="00FA0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Результатом </w:t>
      </w:r>
      <w:proofErr w:type="spellStart"/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>розуміння</w:t>
      </w:r>
      <w:proofErr w:type="spellEnd"/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366D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медіа</w:t>
      </w:r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тексту є </w:t>
      </w:r>
      <w:proofErr w:type="spellStart"/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>здатність</w:t>
      </w:r>
      <w:proofErr w:type="spellEnd"/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>відтворити</w:t>
      </w:r>
      <w:proofErr w:type="spellEnd"/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366D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почутий, прочитаний, побачений</w:t>
      </w:r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>матеріал</w:t>
      </w:r>
      <w:proofErr w:type="spellEnd"/>
      <w:r w:rsidRPr="00E366D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 Для ефективного аналізу </w:t>
      </w:r>
      <w:proofErr w:type="spellStart"/>
      <w:r w:rsidRPr="00E366D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медіатексту</w:t>
      </w:r>
      <w:proofErr w:type="spellEnd"/>
      <w:r w:rsidRPr="00E366D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важливо дотримуватися культури читання, </w:t>
      </w:r>
      <w:r w:rsidRPr="00E366D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текстової культури</w:t>
      </w:r>
      <w:r w:rsidRPr="00E366DD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, </w:t>
      </w:r>
      <w:r w:rsidRPr="00E366D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моделювати зв'язний текст із урахуванням структурно-смислових, композиційних особливостей, умінь </w:t>
      </w:r>
      <w:proofErr w:type="spellStart"/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>працювати</w:t>
      </w:r>
      <w:proofErr w:type="spellEnd"/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</w:t>
      </w:r>
      <w:proofErr w:type="spellStart"/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>різними</w:t>
      </w:r>
      <w:proofErr w:type="spellEnd"/>
      <w:r w:rsidRPr="00E36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словниками</w:t>
      </w:r>
      <w:r w:rsidRPr="00E366D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у т.ч. інтернет-порталом «Словники України</w:t>
      </w:r>
      <w:r w:rsidR="00484E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</w:t>
      </w:r>
      <w:r w:rsidRPr="00E366D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онлайн». </w:t>
      </w:r>
    </w:p>
    <w:p w:rsidR="00E366DD" w:rsidRPr="00E366DD" w:rsidRDefault="00E366DD" w:rsidP="00FA0232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en-US" w:bidi="en-US"/>
        </w:rPr>
        <w:t xml:space="preserve">Формування культури роботи з </w:t>
      </w:r>
      <w:proofErr w:type="spellStart"/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en-US" w:bidi="en-US"/>
        </w:rPr>
        <w:t>медіатекстом</w:t>
      </w:r>
      <w:proofErr w:type="spellEnd"/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en-US" w:bidi="en-US"/>
        </w:rPr>
        <w:t xml:space="preserve"> продовжуємо під час</w:t>
      </w:r>
      <w:r w:rsidRPr="00E366DD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en-US" w:bidi="en-US"/>
        </w:rPr>
        <w:t xml:space="preserve"> </w:t>
      </w:r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bidi="en-US"/>
        </w:rPr>
        <w:t xml:space="preserve"> </w:t>
      </w:r>
      <w:r w:rsidRPr="00E366DD">
        <w:rPr>
          <w:rFonts w:ascii="Times New Roman" w:eastAsia="MS Mincho" w:hAnsi="Times New Roman" w:cs="Times New Roman"/>
          <w:bCs/>
          <w:spacing w:val="-4"/>
          <w:sz w:val="28"/>
          <w:szCs w:val="28"/>
          <w:lang w:val="uk-UA" w:eastAsia="zh-CN" w:bidi="en-US"/>
        </w:rPr>
        <w:t xml:space="preserve">курсу </w:t>
      </w:r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bidi="en-US"/>
        </w:rPr>
        <w:t xml:space="preserve">методики навчання української мови, який доповнюємо  питаннями </w:t>
      </w:r>
      <w:proofErr w:type="spellStart"/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en-US" w:bidi="en-US"/>
        </w:rPr>
        <w:t>медіадидактики</w:t>
      </w:r>
      <w:proofErr w:type="spellEnd"/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en-US" w:bidi="en-US"/>
        </w:rPr>
        <w:t>,</w:t>
      </w:r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bidi="en-US"/>
        </w:rPr>
        <w:t xml:space="preserve"> формування </w:t>
      </w:r>
      <w:proofErr w:type="spellStart"/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bidi="en-US"/>
        </w:rPr>
        <w:t>медіатеки</w:t>
      </w:r>
      <w:proofErr w:type="spellEnd"/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bidi="en-US"/>
        </w:rPr>
        <w:t xml:space="preserve"> до уроків та гурткової роботи і моделювання планів-конспектів уроків, гуртків, виховних заходів із використанням засобів </w:t>
      </w:r>
      <w:proofErr w:type="spellStart"/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bidi="en-US"/>
        </w:rPr>
        <w:t>медіаосвіти</w:t>
      </w:r>
      <w:proofErr w:type="spellEnd"/>
      <w:r w:rsidRPr="00E366DD">
        <w:rPr>
          <w:rFonts w:ascii="Times New Roman" w:eastAsia="Times New Roman" w:hAnsi="Times New Roman" w:cs="Times New Roman"/>
          <w:spacing w:val="-4"/>
          <w:sz w:val="28"/>
          <w:szCs w:val="28"/>
          <w:lang w:val="uk-UA" w:bidi="en-US"/>
        </w:rPr>
        <w:t xml:space="preserve">; </w:t>
      </w:r>
      <w:r w:rsidRPr="00E366DD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підготовки </w:t>
      </w:r>
      <w:proofErr w:type="spellStart"/>
      <w:r w:rsidRPr="00E366DD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медіапроєктів</w:t>
      </w:r>
      <w:proofErr w:type="spellEnd"/>
      <w:r w:rsidRPr="00E366DD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у процесі  педагогічної практики.</w:t>
      </w:r>
      <w:r w:rsidR="00D90474" w:rsidRPr="00D90474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Важливо</w:t>
      </w:r>
      <w:r w:rsidR="00D90474" w:rsidRPr="00D90474"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  <w:t>, як майбутній учитель</w:t>
      </w:r>
      <w:r w:rsidR="00D90474" w:rsidRPr="00D90474">
        <w:rPr>
          <w:rFonts w:ascii="Times New Roman" w:eastAsia="Calibri" w:hAnsi="Times New Roman" w:cs="Times New Roman"/>
          <w:b/>
          <w:spacing w:val="-6"/>
          <w:sz w:val="28"/>
          <w:szCs w:val="28"/>
          <w:lang w:val="uk-UA" w:eastAsia="en-US"/>
        </w:rPr>
        <w:t xml:space="preserve"> </w:t>
      </w:r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самостійно добирає </w:t>
      </w:r>
      <w:proofErr w:type="spellStart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медіатекст</w:t>
      </w:r>
      <w:proofErr w:type="spellEnd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  які способи роботи з </w:t>
      </w:r>
      <w:proofErr w:type="spellStart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медіатекстом</w:t>
      </w:r>
      <w:proofErr w:type="spellEnd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використовує, враховуючи педагогічну мету застосування на </w:t>
      </w:r>
      <w:proofErr w:type="spellStart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уроці</w:t>
      </w:r>
      <w:proofErr w:type="spellEnd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(радіогазета, блог),  те, кому призначений </w:t>
      </w:r>
      <w:proofErr w:type="spellStart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медіатекст</w:t>
      </w:r>
      <w:proofErr w:type="spellEnd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 за потреби використовуючи окремі прийоми скорочення; створює різні за обсягом </w:t>
      </w:r>
      <w:proofErr w:type="spellStart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медіатексти</w:t>
      </w:r>
      <w:proofErr w:type="spellEnd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різних типів, стилів і жанрів, пов'язуючи </w:t>
      </w:r>
      <w:proofErr w:type="spellStart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акутальні</w:t>
      </w:r>
      <w:proofErr w:type="spellEnd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ідеї та аргументуючи  власну позицію щодо самостійно визначеної проблеми; імпровізує з медіа текстом, </w:t>
      </w:r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взаємодіє з іншими через власний медіа освітній продукт / </w:t>
      </w:r>
      <w:proofErr w:type="spellStart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медіатекст</w:t>
      </w:r>
      <w:proofErr w:type="spellEnd"/>
      <w:r w:rsidR="00D90474" w:rsidRPr="00D9047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(наприклад, допис до шкільного веб-сайту, відеоролик). </w:t>
      </w:r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Завдання з методики навчання української мови включа</w:t>
      </w:r>
      <w:r w:rsidR="00D904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ють</w:t>
      </w:r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</w:t>
      </w:r>
      <w:r w:rsidR="00D904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також </w:t>
      </w:r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розробку плану і проведення уроку за допомогою презентації Microsoft </w:t>
      </w:r>
      <w:proofErr w:type="spellStart"/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Power</w:t>
      </w:r>
      <w:proofErr w:type="spellEnd"/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Point</w:t>
      </w:r>
      <w:proofErr w:type="spellEnd"/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; формування </w:t>
      </w:r>
      <w:proofErr w:type="spellStart"/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медіатеки</w:t>
      </w:r>
      <w:proofErr w:type="spellEnd"/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і розробку поурочних </w:t>
      </w:r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lastRenderedPageBreak/>
        <w:t xml:space="preserve">планів із застосуванням відібраних </w:t>
      </w:r>
      <w:proofErr w:type="spellStart"/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медіапродуктів</w:t>
      </w:r>
      <w:proofErr w:type="spellEnd"/>
      <w:r w:rsidR="00D90474" w:rsidRPr="008116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="00D90474" w:rsidRPr="008116F0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 xml:space="preserve">власних </w:t>
      </w:r>
      <w:proofErr w:type="spellStart"/>
      <w:r w:rsidR="00484EE6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>медіа</w:t>
      </w:r>
      <w:r w:rsidR="00D90474" w:rsidRPr="008116F0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>дидактичних</w:t>
      </w:r>
      <w:proofErr w:type="spellEnd"/>
      <w:r w:rsidR="00D90474" w:rsidRPr="008116F0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uk-UA"/>
        </w:rPr>
        <w:t xml:space="preserve"> матеріалів до уроків.</w:t>
      </w:r>
    </w:p>
    <w:p w:rsidR="00207723" w:rsidRPr="00AA14D1" w:rsidRDefault="00D90474" w:rsidP="00FA02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Ураховуємо </w:t>
      </w:r>
      <w:r w:rsidR="00484EE6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міжпредметні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зв'язки із дисциплінами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«І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нформаційні технології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»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–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1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та 5(6)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курс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и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;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«Педагогіка»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–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1 курс;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«Психологія»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–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 2 курс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.</w:t>
      </w:r>
      <w:r w:rsidR="00207723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Зокрема, до курсу </w:t>
      </w:r>
      <w:r w:rsidR="000F357B"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«І</w:t>
      </w:r>
      <w:r w:rsidR="000F357B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нформаційні технології</w:t>
      </w:r>
      <w:r w:rsidR="000F357B"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»</w:t>
      </w:r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уве</w:t>
      </w:r>
      <w:r w:rsidR="000F35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дено </w:t>
      </w:r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тему «Технологія створення і редагування засобів </w:t>
      </w:r>
      <w:proofErr w:type="spellStart"/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>медіаосвіти</w:t>
      </w:r>
      <w:proofErr w:type="spellEnd"/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>», під час занять пропонуємо опанувати</w:t>
      </w:r>
      <w:r w:rsidR="000F357B" w:rsidRPr="008116F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програми пакету </w:t>
      </w:r>
      <w:proofErr w:type="spellStart"/>
      <w:r w:rsidR="000F357B" w:rsidRPr="008116F0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F357B" w:rsidRPr="008116F0">
        <w:rPr>
          <w:rFonts w:ascii="Times New Roman" w:eastAsia="Calibri" w:hAnsi="Times New Roman" w:cs="Times New Roman"/>
          <w:sz w:val="28"/>
          <w:szCs w:val="28"/>
        </w:rPr>
        <w:t>Office</w:t>
      </w:r>
      <w:proofErr w:type="spellEnd"/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створення, редагування власного </w:t>
      </w:r>
      <w:proofErr w:type="spellStart"/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>медіатексту</w:t>
      </w:r>
      <w:proofErr w:type="spellEnd"/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(друкованого (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Word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), </w:t>
      </w:r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мультимедійного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>(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Power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Point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), </w:t>
      </w:r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>графічного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="000F357B" w:rsidRPr="008116F0">
        <w:rPr>
          <w:rFonts w:ascii="Times New Roman" w:eastAsia="Calibri" w:hAnsi="Times New Roman" w:cs="Times New Roman"/>
          <w:i/>
          <w:sz w:val="28"/>
          <w:szCs w:val="28"/>
        </w:rPr>
        <w:t>Paint</w:t>
      </w:r>
      <w:proofErr w:type="spellEnd"/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), </w:t>
      </w:r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>моделювання газет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Pablisher</w:t>
      </w:r>
      <w:proofErr w:type="spellEnd"/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); </w:t>
      </w:r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>програми обробки, нарізки, відтворення звуку й відео: програвачі (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Adobe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Flash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Player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KMPlayer</w:t>
      </w:r>
      <w:proofErr w:type="spellEnd"/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,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AIMP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Winamp</w:t>
      </w:r>
      <w:proofErr w:type="spellEnd"/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,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Windows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Media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Player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та ін</w:t>
      </w:r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>.); редактори відео (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Windows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Movie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Maker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XMedia</w:t>
      </w:r>
      <w:proofErr w:type="spellEnd"/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Recode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,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Windows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Live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Movie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0F357B" w:rsidRPr="008116F0">
        <w:rPr>
          <w:rFonts w:ascii="Times New Roman" w:eastAsia="Calibri" w:hAnsi="Times New Roman" w:cs="Times New Roman"/>
          <w:i/>
          <w:sz w:val="28"/>
          <w:szCs w:val="28"/>
          <w:lang w:val="en-US"/>
        </w:rPr>
        <w:t>Maker</w:t>
      </w:r>
      <w:r w:rsidR="000F357B" w:rsidRPr="008116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ін.)</w:t>
      </w:r>
      <w:r w:rsidR="002077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07723"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(</w:t>
      </w:r>
      <w:proofErr w:type="spellStart"/>
      <w:r w:rsidR="00207723"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дет</w:t>
      </w:r>
      <w:proofErr w:type="spellEnd"/>
      <w:r w:rsidR="00207723"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 див.</w:t>
      </w:r>
      <w:r w:rsidR="00207723" w:rsidRPr="009A32F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207723"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[</w:t>
      </w:r>
      <w:r w:rsidR="00207723" w:rsidRPr="009A32F6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8</w:t>
      </w:r>
      <w:r w:rsidR="00207723" w:rsidRPr="002C6343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>]</w:t>
      </w:r>
      <w:r w:rsidR="00207723" w:rsidRPr="00AA14D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). </w:t>
      </w:r>
    </w:p>
    <w:p w:rsidR="00A369D1" w:rsidRDefault="00D90474" w:rsidP="00FA0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4"/>
          <w:sz w:val="28"/>
          <w:lang w:val="uk-UA"/>
        </w:rPr>
      </w:pPr>
      <w:r w:rsidRPr="008116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У курсі </w:t>
      </w:r>
      <w:r w:rsidR="000F357B" w:rsidRPr="008116F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«Психологія»</w:t>
      </w:r>
      <w:r w:rsidR="000F357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116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приверта</w:t>
      </w:r>
      <w:r w:rsidR="000F357B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ємо</w:t>
      </w:r>
      <w:r w:rsidRPr="008116F0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увагу до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</w:t>
      </w:r>
      <w:r w:rsidR="000F357B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питань «</w:t>
      </w:r>
      <w:r w:rsidR="000F357B" w:rsidRPr="000F357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Вплив медіа на вікові особливості школярів», «Як розпізнати </w:t>
      </w:r>
      <w:proofErr w:type="spellStart"/>
      <w:r w:rsidR="000F357B" w:rsidRPr="000F357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маніпуляційні</w:t>
      </w:r>
      <w:proofErr w:type="spellEnd"/>
      <w:r w:rsidR="000F357B" w:rsidRPr="000F357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впливи у віртуальному просторі», «Негативні тенденції </w:t>
      </w:r>
      <w:proofErr w:type="spellStart"/>
      <w:r w:rsidR="000F357B" w:rsidRPr="000F357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гаджетозалежності</w:t>
      </w:r>
      <w:proofErr w:type="spellEnd"/>
      <w:r w:rsidR="000F357B" w:rsidRPr="000F357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школярів», «</w:t>
      </w:r>
      <w:proofErr w:type="spellStart"/>
      <w:r w:rsidR="000F357B" w:rsidRPr="000F357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Медіагігієна</w:t>
      </w:r>
      <w:proofErr w:type="spellEnd"/>
      <w:r w:rsidR="000F357B" w:rsidRPr="000F357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психофізіологічного стану учнів», «Мозаїчне (</w:t>
      </w:r>
      <w:proofErr w:type="spellStart"/>
      <w:r w:rsidR="000F357B" w:rsidRPr="000F357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кліпове</w:t>
      </w:r>
      <w:proofErr w:type="spellEnd"/>
      <w:r w:rsidR="000F357B" w:rsidRPr="000F357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) мислення – глобальна інтелектуальна катастрофа людства», «Уніфікація людства – «</w:t>
      </w:r>
      <w:proofErr w:type="spellStart"/>
      <w:r w:rsidR="000F357B" w:rsidRPr="000F357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смайл</w:t>
      </w:r>
      <w:proofErr w:type="spellEnd"/>
      <w:r w:rsidR="000F357B" w:rsidRPr="000F357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», «</w:t>
      </w:r>
      <w:proofErr w:type="spellStart"/>
      <w:r w:rsidR="000F357B" w:rsidRPr="000F357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лайк</w:t>
      </w:r>
      <w:proofErr w:type="spellEnd"/>
      <w:r w:rsidR="000F357B" w:rsidRPr="000F357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», «гіф» </w:t>
      </w:r>
      <w:r w:rsidR="000F357B" w:rsidRPr="000F357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–</w:t>
      </w:r>
      <w:r w:rsidR="000F357B" w:rsidRPr="000F357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чужі емоції, чуже життя», «Хто господар «фабрики» </w:t>
      </w:r>
      <w:proofErr w:type="spellStart"/>
      <w:r w:rsidR="000F357B" w:rsidRPr="000F357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фейків</w:t>
      </w:r>
      <w:proofErr w:type="spellEnd"/>
      <w:r w:rsidR="000F357B" w:rsidRPr="000F357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?»</w:t>
      </w:r>
      <w:r w:rsidR="000F357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</w:t>
      </w:r>
      <w:r w:rsidR="000F357B" w:rsidRPr="008116F0">
        <w:rPr>
          <w:rFonts w:ascii="Times New Roman" w:eastAsia="Calibri" w:hAnsi="Times New Roman" w:cs="Times New Roman"/>
          <w:color w:val="000000"/>
          <w:spacing w:val="4"/>
          <w:sz w:val="28"/>
          <w:lang w:val="uk-UA"/>
        </w:rPr>
        <w:t>розгляда</w:t>
      </w:r>
      <w:r w:rsidR="000F357B">
        <w:rPr>
          <w:rFonts w:ascii="Times New Roman" w:eastAsia="Calibri" w:hAnsi="Times New Roman" w:cs="Times New Roman"/>
          <w:color w:val="000000"/>
          <w:spacing w:val="4"/>
          <w:sz w:val="28"/>
          <w:lang w:val="uk-UA"/>
        </w:rPr>
        <w:t>ємо</w:t>
      </w:r>
      <w:r w:rsidR="000F357B" w:rsidRPr="008116F0">
        <w:rPr>
          <w:rFonts w:ascii="Times New Roman" w:eastAsia="Calibri" w:hAnsi="Times New Roman" w:cs="Times New Roman"/>
          <w:color w:val="000000"/>
          <w:spacing w:val="4"/>
          <w:sz w:val="28"/>
          <w:lang w:val="uk-UA"/>
        </w:rPr>
        <w:t xml:space="preserve"> аспекти психології комунікативної взаємодії суб'єктів освітнього процесу</w:t>
      </w:r>
      <w:r w:rsidR="000F357B" w:rsidRPr="008116F0">
        <w:rPr>
          <w:rFonts w:ascii="Times New Roman" w:eastAsia="Times New Roman" w:hAnsi="Times New Roman" w:cs="Times New Roman"/>
          <w:snapToGrid w:val="0"/>
          <w:sz w:val="28"/>
          <w:szCs w:val="28"/>
          <w:lang w:val="uk-UA"/>
        </w:rPr>
        <w:t xml:space="preserve"> в онлайн-діалозі: дезінформація, </w:t>
      </w:r>
      <w:proofErr w:type="spellStart"/>
      <w:r w:rsidR="000F357B" w:rsidRPr="008116F0">
        <w:rPr>
          <w:rFonts w:ascii="Times New Roman" w:eastAsia="Times New Roman" w:hAnsi="Times New Roman" w:cs="Times New Roman"/>
          <w:snapToGrid w:val="0"/>
          <w:sz w:val="28"/>
          <w:szCs w:val="28"/>
          <w:lang w:val="uk-UA"/>
        </w:rPr>
        <w:t>булінг</w:t>
      </w:r>
      <w:proofErr w:type="spellEnd"/>
      <w:r w:rsidR="000F357B" w:rsidRPr="008116F0">
        <w:rPr>
          <w:rFonts w:ascii="Times New Roman" w:eastAsia="Times New Roman" w:hAnsi="Times New Roman" w:cs="Times New Roman"/>
          <w:snapToGrid w:val="0"/>
          <w:sz w:val="28"/>
          <w:szCs w:val="28"/>
          <w:lang w:val="uk-UA"/>
        </w:rPr>
        <w:t>, маніпуляції</w:t>
      </w:r>
      <w:r w:rsidR="000F357B" w:rsidRPr="008116F0">
        <w:rPr>
          <w:rFonts w:ascii="Times New Roman" w:eastAsia="Calibri" w:hAnsi="Times New Roman" w:cs="Times New Roman"/>
          <w:color w:val="000000"/>
          <w:spacing w:val="4"/>
          <w:sz w:val="28"/>
          <w:lang w:val="uk-UA"/>
        </w:rPr>
        <w:t>, особливості комунікації, активного слухання, емпатії, толерантності.</w:t>
      </w:r>
    </w:p>
    <w:p w:rsidR="0087685A" w:rsidRPr="0087685A" w:rsidRDefault="00760F47" w:rsidP="00FA0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2C63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C63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en-US"/>
        </w:rPr>
        <w:t xml:space="preserve">Сумському державному </w:t>
      </w:r>
      <w:r w:rsidRPr="002C634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en-US"/>
        </w:rPr>
        <w:t>педагогічному університеті імені А.С.Макаренка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en-US"/>
        </w:rPr>
        <w:t xml:space="preserve"> читаються спеціальні курси </w:t>
      </w:r>
      <w:r w:rsidRPr="008116F0">
        <w:rPr>
          <w:rFonts w:ascii="Times New Roman" w:eastAsia="Calibri" w:hAnsi="Times New Roman" w:cs="Times New Roman"/>
          <w:sz w:val="28"/>
          <w:lang w:val="uk-UA"/>
        </w:rPr>
        <w:t>«</w:t>
      </w:r>
      <w:proofErr w:type="spellStart"/>
      <w:r w:rsidRPr="008116F0">
        <w:rPr>
          <w:rFonts w:ascii="Times New Roman" w:eastAsia="Calibri" w:hAnsi="Times New Roman" w:cs="Times New Roman"/>
          <w:sz w:val="28"/>
          <w:lang w:val="uk-UA"/>
        </w:rPr>
        <w:t>Медіаосвіта</w:t>
      </w:r>
      <w:proofErr w:type="spellEnd"/>
      <w:r w:rsidRPr="008116F0">
        <w:rPr>
          <w:rFonts w:ascii="Times New Roman" w:eastAsia="Calibri" w:hAnsi="Times New Roman" w:cs="Times New Roman"/>
          <w:sz w:val="28"/>
          <w:lang w:val="uk-UA"/>
        </w:rPr>
        <w:t>»</w:t>
      </w:r>
      <w:r>
        <w:rPr>
          <w:rFonts w:ascii="Times New Roman" w:eastAsia="Calibri" w:hAnsi="Times New Roman" w:cs="Times New Roman"/>
          <w:sz w:val="28"/>
          <w:lang w:val="uk-UA"/>
        </w:rPr>
        <w:t xml:space="preserve"> і «</w:t>
      </w:r>
      <w:proofErr w:type="spellStart"/>
      <w:r>
        <w:rPr>
          <w:rFonts w:ascii="Times New Roman" w:eastAsia="Calibri" w:hAnsi="Times New Roman" w:cs="Times New Roman"/>
          <w:sz w:val="28"/>
          <w:lang w:val="uk-UA"/>
        </w:rPr>
        <w:t>Медіакультур</w:t>
      </w:r>
      <w:r w:rsidR="00484EE6">
        <w:rPr>
          <w:rFonts w:ascii="Times New Roman" w:eastAsia="Calibri" w:hAnsi="Times New Roman" w:cs="Times New Roman"/>
          <w:sz w:val="28"/>
          <w:lang w:val="uk-UA"/>
        </w:rPr>
        <w:t>а</w:t>
      </w:r>
      <w:proofErr w:type="spellEnd"/>
      <w:r>
        <w:rPr>
          <w:rFonts w:ascii="Times New Roman" w:eastAsia="Calibri" w:hAnsi="Times New Roman" w:cs="Times New Roman"/>
          <w:sz w:val="28"/>
          <w:lang w:val="uk-UA"/>
        </w:rPr>
        <w:t xml:space="preserve"> вчителя-словесника» (</w:t>
      </w:r>
      <w:proofErr w:type="spellStart"/>
      <w:r>
        <w:rPr>
          <w:rFonts w:ascii="Times New Roman" w:eastAsia="Calibri" w:hAnsi="Times New Roman" w:cs="Times New Roman"/>
          <w:sz w:val="28"/>
          <w:lang w:val="uk-UA"/>
        </w:rPr>
        <w:t>викл</w:t>
      </w:r>
      <w:proofErr w:type="spellEnd"/>
      <w:r>
        <w:rPr>
          <w:rFonts w:ascii="Times New Roman" w:eastAsia="Calibri" w:hAnsi="Times New Roman" w:cs="Times New Roman"/>
          <w:sz w:val="28"/>
          <w:lang w:val="uk-UA"/>
        </w:rPr>
        <w:t xml:space="preserve">. – </w:t>
      </w:r>
      <w:proofErr w:type="spellStart"/>
      <w:r>
        <w:rPr>
          <w:rFonts w:ascii="Times New Roman" w:eastAsia="Calibri" w:hAnsi="Times New Roman" w:cs="Times New Roman"/>
          <w:sz w:val="28"/>
          <w:lang w:val="uk-UA"/>
        </w:rPr>
        <w:t>Ячменик</w:t>
      </w:r>
      <w:proofErr w:type="spellEnd"/>
      <w:r>
        <w:rPr>
          <w:rFonts w:ascii="Times New Roman" w:eastAsia="Calibri" w:hAnsi="Times New Roman" w:cs="Times New Roman"/>
          <w:sz w:val="28"/>
          <w:lang w:val="uk-UA"/>
        </w:rPr>
        <w:t xml:space="preserve"> М.М.)</w:t>
      </w:r>
      <w:r w:rsidRPr="008116F0">
        <w:rPr>
          <w:rFonts w:ascii="Times New Roman" w:eastAsia="Calibri" w:hAnsi="Times New Roman" w:cs="Times New Roman"/>
          <w:sz w:val="28"/>
          <w:lang w:val="uk-UA"/>
        </w:rPr>
        <w:t>.</w:t>
      </w:r>
      <w:r w:rsidR="0087685A">
        <w:rPr>
          <w:rFonts w:ascii="Times New Roman" w:eastAsia="Calibri" w:hAnsi="Times New Roman" w:cs="Times New Roman"/>
          <w:sz w:val="28"/>
          <w:lang w:val="uk-UA"/>
        </w:rPr>
        <w:t xml:space="preserve"> Програму дисциплін </w:t>
      </w:r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 спрямов</w:t>
      </w:r>
      <w:r w:rsid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ано </w:t>
      </w:r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на формування у студентів таких умінь: розрізняти типологію  сучасних засобів масової інформації; визначати структуру </w:t>
      </w:r>
      <w:proofErr w:type="spellStart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>медіатексту</w:t>
      </w:r>
      <w:proofErr w:type="spellEnd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/ </w:t>
      </w:r>
      <w:proofErr w:type="spellStart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>медіапродукту</w:t>
      </w:r>
      <w:proofErr w:type="spellEnd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; орієнтуватися в тенденціях розвитку </w:t>
      </w:r>
      <w:proofErr w:type="spellStart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>медіаосвіти</w:t>
      </w:r>
      <w:proofErr w:type="spellEnd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 в Україні та зарубіжжі; аналізувати мову (доречність, чистоту, правильність, точність) та достовірність </w:t>
      </w:r>
      <w:proofErr w:type="spellStart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>медіаджерел</w:t>
      </w:r>
      <w:proofErr w:type="spellEnd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; створювати нові якісні </w:t>
      </w:r>
      <w:proofErr w:type="spellStart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>медіатексти</w:t>
      </w:r>
      <w:proofErr w:type="spellEnd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/медіа продукти на основі поєднання різноманітних технічних та програмних   засобів </w:t>
      </w:r>
      <w:proofErr w:type="spellStart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>медіаосвіти</w:t>
      </w:r>
      <w:proofErr w:type="spellEnd"/>
      <w:r w:rsidR="0087685A" w:rsidRPr="0087685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; </w:t>
      </w:r>
      <w:r w:rsidR="0087685A" w:rsidRPr="008768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виявляти маніпулятивний контент медіа; використовувати міжнародні, законодавчі, нормативно – правові документи під час планування проведення </w:t>
      </w:r>
      <w:proofErr w:type="spellStart"/>
      <w:r w:rsidR="0087685A" w:rsidRPr="008768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медіаосвітніх</w:t>
      </w:r>
      <w:proofErr w:type="spellEnd"/>
      <w:r w:rsidR="0087685A" w:rsidRPr="008768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заходів (тренінгів, уроків, виховних годин); аналізувати явища і процеси в соціально-економічному житті суспільства в минулому та сучасному вимірах; давати оцінку культурно-історичному розвитку суспільства, його культурному і духовному надбанню використовувати в навчально-виховному процесі приклади </w:t>
      </w:r>
      <w:proofErr w:type="spellStart"/>
      <w:r w:rsidR="0087685A" w:rsidRPr="008768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нега-тивних</w:t>
      </w:r>
      <w:proofErr w:type="spellEnd"/>
      <w:r w:rsidR="0087685A" w:rsidRPr="008768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соціальних тенденцій, що створюють засоби масової інформації (пониження рівня моральних і духовних потреб молоді, створення негативних ідеалів і кумирів, героїв тощо); запроваджувати в навчально-виховному процесі інноваційні технології навчання, створювати єдиний інформаційний простір (інтерактивність, </w:t>
      </w:r>
      <w:proofErr w:type="spellStart"/>
      <w:r w:rsidR="0087685A" w:rsidRPr="008768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комунікативність</w:t>
      </w:r>
      <w:proofErr w:type="spellEnd"/>
      <w:r w:rsidR="0087685A" w:rsidRPr="008768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</w:t>
      </w:r>
      <w:proofErr w:type="spellStart"/>
      <w:r w:rsidR="0087685A" w:rsidRPr="008768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мультимедійність</w:t>
      </w:r>
      <w:proofErr w:type="spellEnd"/>
      <w:r w:rsidR="0087685A" w:rsidRPr="008768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індивідуалізація тощо); </w:t>
      </w:r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уміти сприймати, усвідомлювати, критично мислити, осмислювати; виділяти головне, суттєве, моделювати </w:t>
      </w:r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lastRenderedPageBreak/>
        <w:t xml:space="preserve">зв’язний </w:t>
      </w:r>
      <w:proofErr w:type="spellStart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>медіатекст</w:t>
      </w:r>
      <w:proofErr w:type="spellEnd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 із урахуванням структурно-смислових, жанрово-композиційних</w:t>
      </w:r>
      <w:r w:rsidR="0087685A" w:rsidRPr="0087685A">
        <w:rPr>
          <w:rFonts w:ascii="Times New Roman" w:eastAsia="Calibri" w:hAnsi="Times New Roman" w:cs="Times New Roman"/>
          <w:i/>
          <w:sz w:val="28"/>
          <w:lang w:val="uk-UA" w:eastAsia="en-US"/>
        </w:rPr>
        <w:t xml:space="preserve"> </w:t>
      </w:r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особливостей та принципів </w:t>
      </w:r>
      <w:r w:rsidR="0087685A" w:rsidRPr="0087685A">
        <w:rPr>
          <w:rFonts w:ascii="Times New Roman" w:eastAsia="Calibri" w:hAnsi="Times New Roman" w:cs="Times New Roman"/>
          <w:iCs/>
          <w:sz w:val="28"/>
          <w:lang w:val="uk-UA" w:eastAsia="en-US"/>
        </w:rPr>
        <w:t xml:space="preserve">побудови тексту, </w:t>
      </w:r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новизни; готувати рецензії; оцінювати зміст, форму і стиль аудіовізуальної та друкованої  інформації; здійснювати перевірку </w:t>
      </w:r>
      <w:proofErr w:type="spellStart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>медіаінформації</w:t>
      </w:r>
      <w:proofErr w:type="spellEnd"/>
      <w:r w:rsidR="0087685A"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 на норми академічної доброчесності, норми запозичень, достовірність цитат та ін.; </w:t>
      </w:r>
      <w:r w:rsidR="0087685A" w:rsidRPr="008768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розпізнавати гіперболізацію медіа змісту повідомлень та пояснювати мету їх використання; </w:t>
      </w:r>
      <w:r w:rsidR="0087685A" w:rsidRPr="0087685A">
        <w:rPr>
          <w:rFonts w:ascii="Times New Roman" w:eastAsia="MS Mincho" w:hAnsi="Times New Roman" w:cs="Times New Roman"/>
          <w:bCs/>
          <w:spacing w:val="-4"/>
          <w:sz w:val="28"/>
          <w:lang w:val="uk-UA" w:eastAsia="zh-CN"/>
        </w:rPr>
        <w:t xml:space="preserve"> </w:t>
      </w:r>
      <w:r w:rsidR="0087685A" w:rsidRPr="0087685A">
        <w:rPr>
          <w:rFonts w:ascii="Times New Roman" w:eastAsia="Calibri" w:hAnsi="Times New Roman" w:cs="Times New Roman"/>
          <w:spacing w:val="-4"/>
          <w:sz w:val="28"/>
          <w:lang w:val="uk-UA" w:eastAsia="en-US"/>
        </w:rPr>
        <w:t xml:space="preserve">використовувати засоби </w:t>
      </w:r>
      <w:proofErr w:type="spellStart"/>
      <w:r w:rsidR="0087685A" w:rsidRPr="0087685A">
        <w:rPr>
          <w:rFonts w:ascii="Times New Roman" w:eastAsia="Calibri" w:hAnsi="Times New Roman" w:cs="Times New Roman"/>
          <w:spacing w:val="-4"/>
          <w:sz w:val="28"/>
          <w:lang w:val="uk-UA" w:eastAsia="en-US"/>
        </w:rPr>
        <w:t>медіаосвіти</w:t>
      </w:r>
      <w:proofErr w:type="spellEnd"/>
      <w:r w:rsidR="0087685A" w:rsidRPr="0087685A">
        <w:rPr>
          <w:rFonts w:ascii="Times New Roman" w:eastAsia="Calibri" w:hAnsi="Times New Roman" w:cs="Times New Roman"/>
          <w:spacing w:val="-4"/>
          <w:sz w:val="28"/>
          <w:lang w:val="uk-UA" w:eastAsia="en-US"/>
        </w:rPr>
        <w:t xml:space="preserve"> у професійній діяльності, розвитку культури </w:t>
      </w:r>
      <w:proofErr w:type="spellStart"/>
      <w:r w:rsidR="0087685A" w:rsidRPr="0087685A">
        <w:rPr>
          <w:rFonts w:ascii="Times New Roman" w:eastAsia="Calibri" w:hAnsi="Times New Roman" w:cs="Times New Roman"/>
          <w:spacing w:val="-4"/>
          <w:sz w:val="28"/>
          <w:lang w:val="uk-UA" w:eastAsia="en-US"/>
        </w:rPr>
        <w:t>медіагігієни</w:t>
      </w:r>
      <w:proofErr w:type="spellEnd"/>
      <w:r w:rsidR="0087685A" w:rsidRPr="0087685A">
        <w:rPr>
          <w:rFonts w:ascii="Times New Roman" w:eastAsia="Calibri" w:hAnsi="Times New Roman" w:cs="Times New Roman"/>
          <w:spacing w:val="-4"/>
          <w:sz w:val="28"/>
          <w:lang w:val="uk-UA" w:eastAsia="en-US"/>
        </w:rPr>
        <w:t xml:space="preserve"> для здійснення безпечної та усвідомленої комунікації в мережевому просторі, </w:t>
      </w:r>
      <w:proofErr w:type="spellStart"/>
      <w:r w:rsidR="0087685A" w:rsidRPr="0087685A">
        <w:rPr>
          <w:rFonts w:ascii="Times New Roman" w:eastAsia="Calibri" w:hAnsi="Times New Roman" w:cs="Times New Roman"/>
          <w:spacing w:val="-4"/>
          <w:sz w:val="28"/>
          <w:lang w:val="uk-UA" w:eastAsia="en-US"/>
        </w:rPr>
        <w:t>співдії</w:t>
      </w:r>
      <w:proofErr w:type="spellEnd"/>
      <w:r w:rsidR="0087685A" w:rsidRPr="0087685A">
        <w:rPr>
          <w:rFonts w:ascii="Times New Roman" w:eastAsia="Calibri" w:hAnsi="Times New Roman" w:cs="Times New Roman"/>
          <w:spacing w:val="-4"/>
          <w:sz w:val="28"/>
          <w:lang w:val="uk-UA" w:eastAsia="en-US"/>
        </w:rPr>
        <w:t xml:space="preserve"> із засобами мас-медіа; стимулювати професійний розвиток, саморозвиток та рефлексію. </w:t>
      </w:r>
    </w:p>
    <w:p w:rsidR="00C51F3B" w:rsidRPr="00C51F3B" w:rsidRDefault="00C51F3B" w:rsidP="00FA0232">
      <w:pPr>
        <w:tabs>
          <w:tab w:val="num" w:pos="-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1F3B">
        <w:rPr>
          <w:rFonts w:ascii="Times New Roman" w:eastAsia="Calibri" w:hAnsi="Times New Roman" w:cs="Times New Roman"/>
          <w:sz w:val="28"/>
          <w:lang w:val="uk-UA" w:eastAsia="en-US"/>
        </w:rPr>
        <w:t xml:space="preserve">Пропонуємо для студентів </w:t>
      </w:r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 завдань дослідницького характеру </w:t>
      </w:r>
      <w:r w:rsidRPr="00C51F3B">
        <w:rPr>
          <w:rFonts w:ascii="Times New Roman" w:eastAsia="MS Mincho" w:hAnsi="Times New Roman" w:cs="Times New Roman"/>
          <w:bCs/>
          <w:spacing w:val="-4"/>
          <w:sz w:val="28"/>
          <w:szCs w:val="28"/>
          <w:lang w:val="uk-UA" w:eastAsia="zh-CN"/>
        </w:rPr>
        <w:t>з медійним текстом</w:t>
      </w:r>
      <w:r w:rsidRPr="00C51F3B">
        <w:rPr>
          <w:rFonts w:ascii="Times New Roman" w:eastAsia="Calibri" w:hAnsi="Times New Roman" w:cs="Times New Roman"/>
          <w:iCs/>
          <w:spacing w:val="-4"/>
          <w:sz w:val="28"/>
          <w:szCs w:val="28"/>
          <w:lang w:val="uk-UA" w:eastAsia="en-US"/>
        </w:rPr>
        <w:t xml:space="preserve"> різних </w:t>
      </w:r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видів та жанрів (газетного, журнального, інтернет (сайти, блоги, форуми, інтернет-видання та ін.), </w:t>
      </w:r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 xml:space="preserve">підготувати критичне есе, </w:t>
      </w:r>
      <w:proofErr w:type="spellStart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проєкти</w:t>
      </w:r>
      <w:proofErr w:type="spellEnd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з медійної комунікації та </w:t>
      </w:r>
      <w:proofErr w:type="spellStart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нетикету</w:t>
      </w:r>
      <w:proofErr w:type="spellEnd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, </w:t>
      </w:r>
      <w:proofErr w:type="spellStart"/>
      <w:r w:rsidRPr="00C51F3B">
        <w:rPr>
          <w:rFonts w:ascii="Times New Roman" w:eastAsia="TimesNewRomanPSMT" w:hAnsi="Times New Roman" w:cs="Times New Roman"/>
          <w:spacing w:val="-4"/>
          <w:sz w:val="28"/>
          <w:szCs w:val="28"/>
          <w:lang w:val="uk-UA" w:eastAsia="en-US"/>
        </w:rPr>
        <w:t>медіаосвітні</w:t>
      </w:r>
      <w:proofErr w:type="spellEnd"/>
      <w:r w:rsidRPr="00C51F3B">
        <w:rPr>
          <w:rFonts w:ascii="Times New Roman" w:eastAsia="TimesNewRomanPSMT" w:hAnsi="Times New Roman" w:cs="Times New Roman"/>
          <w:spacing w:val="-4"/>
          <w:sz w:val="28"/>
          <w:szCs w:val="28"/>
          <w:lang w:val="uk-UA" w:eastAsia="en-US"/>
        </w:rPr>
        <w:t xml:space="preserve"> </w:t>
      </w:r>
      <w:proofErr w:type="spellStart"/>
      <w:r w:rsidRPr="00C51F3B">
        <w:rPr>
          <w:rFonts w:ascii="Times New Roman" w:eastAsia="TimesNewRomanPSMT" w:hAnsi="Times New Roman" w:cs="Times New Roman"/>
          <w:spacing w:val="-4"/>
          <w:sz w:val="28"/>
          <w:szCs w:val="28"/>
          <w:lang w:val="uk-UA" w:eastAsia="en-US"/>
        </w:rPr>
        <w:t>квести</w:t>
      </w:r>
      <w:proofErr w:type="spellEnd"/>
      <w:r w:rsidRPr="00C51F3B">
        <w:rPr>
          <w:rFonts w:ascii="Times New Roman" w:eastAsia="TimesNewRomanPSMT" w:hAnsi="Times New Roman" w:cs="Times New Roman"/>
          <w:spacing w:val="-4"/>
          <w:sz w:val="28"/>
          <w:szCs w:val="28"/>
          <w:lang w:val="uk-UA" w:eastAsia="en-US"/>
        </w:rPr>
        <w:t>.</w:t>
      </w:r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аналізу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важливі </w:t>
      </w:r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документальні </w:t>
      </w:r>
      <w:proofErr w:type="spellStart"/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>медіатексти</w:t>
      </w:r>
      <w:proofErr w:type="spellEnd"/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(репортаж, нарис, портрет, інтерв’ю, есе), науково-популярні </w:t>
      </w:r>
      <w:proofErr w:type="spellStart"/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>медіатексти</w:t>
      </w:r>
      <w:proofErr w:type="spellEnd"/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навчальні, ігрові (фільми, кіно, телепередачі, </w:t>
      </w:r>
      <w:proofErr w:type="spellStart"/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>відеокліпи</w:t>
      </w:r>
      <w:proofErr w:type="spellEnd"/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аналізуємо їхню специфіку, тематичне розмаїття і </w:t>
      </w:r>
      <w:proofErr w:type="spellStart"/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>т.ін</w:t>
      </w:r>
      <w:proofErr w:type="spellEnd"/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>.)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досліджуємо їхні функції, о</w:t>
      </w:r>
      <w:r w:rsidRPr="00C51F3B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  <w:t xml:space="preserve">сновні ознаки - оперативність, </w:t>
      </w:r>
      <w:proofErr w:type="spellStart"/>
      <w:r w:rsidRPr="00C51F3B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  <w:t>інформаційність</w:t>
      </w:r>
      <w:proofErr w:type="spellEnd"/>
      <w:r w:rsidRPr="00C51F3B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  <w:t xml:space="preserve">, наочність. </w:t>
      </w:r>
      <w:r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  <w:t>Аналізуємо</w:t>
      </w:r>
      <w:r w:rsidRPr="00C51F3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мову радіо тексту, поєднання словесного і звукового ряду, використання широкого спектру можливостей </w:t>
      </w:r>
      <w:proofErr w:type="spellStart"/>
      <w:r w:rsidRPr="00C51F3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аудіоряду</w:t>
      </w:r>
      <w:proofErr w:type="spellEnd"/>
      <w:r w:rsidRPr="00C51F3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музики, шумових ефектів, фонетичних і </w:t>
      </w:r>
      <w:proofErr w:type="spellStart"/>
      <w:r w:rsidRPr="00C51F3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паратембральних</w:t>
      </w:r>
      <w:proofErr w:type="spellEnd"/>
      <w:r w:rsidRPr="00C51F3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властивостей мовлення (інтонація, темп, індивідуальні голосові якості) робить мову радіо потужним засобом упливу на масову аудиторію, специфіку телевізійного спілкування </w:t>
      </w:r>
      <w:r w:rsidRPr="00C51F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(поєднання вербального, звукового, візуального), вивчаємо </w:t>
      </w:r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>можливості</w:t>
      </w:r>
      <w:r w:rsidRPr="00C51F3B">
        <w:rPr>
          <w:rFonts w:ascii="Times New Roman" w:eastAsia="BookmanOldStyle" w:hAnsi="Times New Roman" w:cs="Times New Roman"/>
          <w:sz w:val="28"/>
          <w:szCs w:val="28"/>
          <w:lang w:val="uk-UA" w:eastAsia="en-US"/>
        </w:rPr>
        <w:t xml:space="preserve"> г</w:t>
      </w:r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ромадського радіо і телебачення в освітній діяльності закладів. </w:t>
      </w:r>
    </w:p>
    <w:p w:rsidR="0087685A" w:rsidRPr="0087685A" w:rsidRDefault="0087685A" w:rsidP="00FA02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 w:eastAsia="en-US"/>
        </w:rPr>
      </w:pPr>
      <w:r w:rsidRPr="008116F0">
        <w:rPr>
          <w:rFonts w:ascii="Times New Roman" w:eastAsia="Calibri" w:hAnsi="Times New Roman" w:cs="Times New Roman"/>
          <w:spacing w:val="4"/>
          <w:sz w:val="28"/>
          <w:lang w:val="uk-UA"/>
        </w:rPr>
        <w:t>На заняттях навча</w:t>
      </w:r>
      <w:r>
        <w:rPr>
          <w:rFonts w:ascii="Times New Roman" w:eastAsia="Calibri" w:hAnsi="Times New Roman" w:cs="Times New Roman"/>
          <w:spacing w:val="4"/>
          <w:sz w:val="28"/>
          <w:lang w:val="uk-UA"/>
        </w:rPr>
        <w:t>ємо</w:t>
      </w:r>
      <w:r w:rsidRPr="008116F0">
        <w:rPr>
          <w:rFonts w:ascii="Times New Roman" w:eastAsia="Calibri" w:hAnsi="Times New Roman" w:cs="Times New Roman"/>
          <w:spacing w:val="4"/>
          <w:sz w:val="28"/>
          <w:lang w:val="uk-UA"/>
        </w:rPr>
        <w:t xml:space="preserve"> в</w:t>
      </w:r>
      <w:r w:rsidRPr="008116F0">
        <w:rPr>
          <w:rFonts w:ascii="Times New Roman" w:eastAsia="Calibri" w:hAnsi="Times New Roman" w:cs="Times New Roman"/>
          <w:sz w:val="28"/>
          <w:lang w:val="uk-UA"/>
        </w:rPr>
        <w:t>изначати</w:t>
      </w:r>
      <w:r>
        <w:rPr>
          <w:rFonts w:ascii="Times New Roman" w:eastAsia="Calibri" w:hAnsi="Times New Roman" w:cs="Times New Roman"/>
          <w:sz w:val="28"/>
          <w:lang w:val="uk-UA"/>
        </w:rPr>
        <w:t>, зокрема,</w:t>
      </w:r>
      <w:r w:rsidRPr="008116F0">
        <w:rPr>
          <w:rFonts w:ascii="Times New Roman" w:eastAsia="Calibri" w:hAnsi="Times New Roman" w:cs="Times New Roman"/>
          <w:sz w:val="28"/>
          <w:lang w:val="uk-UA"/>
        </w:rPr>
        <w:t xml:space="preserve"> маніпуляції в телесюжетах, аналізувати, як постановка кадру впливає на глядача, способи саморозвитку до критичного мислення, методи декодування </w:t>
      </w:r>
      <w:proofErr w:type="spellStart"/>
      <w:r w:rsidRPr="008116F0">
        <w:rPr>
          <w:rFonts w:ascii="Times New Roman" w:eastAsia="Calibri" w:hAnsi="Times New Roman" w:cs="Times New Roman"/>
          <w:sz w:val="28"/>
          <w:lang w:val="uk-UA"/>
        </w:rPr>
        <w:t>медіатекстів</w:t>
      </w:r>
      <w:proofErr w:type="spellEnd"/>
      <w:r w:rsidRPr="008116F0">
        <w:rPr>
          <w:rFonts w:ascii="Times New Roman" w:eastAsia="Calibri" w:hAnsi="Times New Roman" w:cs="Times New Roman"/>
          <w:sz w:val="28"/>
          <w:lang w:val="uk-UA"/>
        </w:rPr>
        <w:t xml:space="preserve">, схематично будувати структуру українського </w:t>
      </w:r>
      <w:proofErr w:type="spellStart"/>
      <w:r w:rsidRPr="008116F0">
        <w:rPr>
          <w:rFonts w:ascii="Times New Roman" w:eastAsia="Calibri" w:hAnsi="Times New Roman" w:cs="Times New Roman"/>
          <w:sz w:val="28"/>
          <w:lang w:val="uk-UA"/>
        </w:rPr>
        <w:t>медіаринку</w:t>
      </w:r>
      <w:proofErr w:type="spellEnd"/>
      <w:r w:rsidRPr="008116F0">
        <w:rPr>
          <w:rFonts w:ascii="Times New Roman" w:eastAsia="Calibri" w:hAnsi="Times New Roman" w:cs="Times New Roman"/>
          <w:sz w:val="28"/>
          <w:lang w:val="uk-UA"/>
        </w:rPr>
        <w:t xml:space="preserve">, знаходити шляхи до ефективного конструювання власних </w:t>
      </w:r>
      <w:proofErr w:type="spellStart"/>
      <w:r w:rsidRPr="008116F0">
        <w:rPr>
          <w:rFonts w:ascii="Times New Roman" w:eastAsia="Calibri" w:hAnsi="Times New Roman" w:cs="Times New Roman"/>
          <w:sz w:val="28"/>
          <w:lang w:val="uk-UA"/>
        </w:rPr>
        <w:t>медіамеседжів</w:t>
      </w:r>
      <w:proofErr w:type="spellEnd"/>
      <w:r w:rsidRPr="008116F0">
        <w:rPr>
          <w:rFonts w:ascii="Times New Roman" w:eastAsia="Calibri" w:hAnsi="Times New Roman" w:cs="Times New Roman"/>
          <w:sz w:val="28"/>
          <w:lang w:val="uk-UA"/>
        </w:rPr>
        <w:t>.</w:t>
      </w:r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 Укладаємо критичну пам’ятку розуміння і створення </w:t>
      </w:r>
      <w:proofErr w:type="spellStart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>медіамеседжу</w:t>
      </w:r>
      <w:proofErr w:type="spellEnd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 «</w:t>
      </w:r>
      <w:proofErr w:type="spellStart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>Медіагігієна</w:t>
      </w:r>
      <w:proofErr w:type="spellEnd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 споживача»: кожний меседж конструюється з конкретною метою («карта власності» українських ЗМІ); різні люди по-різному інтерпретують отримані </w:t>
      </w:r>
      <w:proofErr w:type="spellStart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>медіамеседжі</w:t>
      </w:r>
      <w:proofErr w:type="spellEnd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, залежно від середовища, знань, умінь і навичок; </w:t>
      </w:r>
      <w:proofErr w:type="spellStart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>медіамеседжі</w:t>
      </w:r>
      <w:proofErr w:type="spellEnd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 можуть бути використані з метою маніпуляції, дезінформації зловмисниками задля власних цілей; прихований </w:t>
      </w:r>
      <w:proofErr w:type="spellStart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>медіамеседж</w:t>
      </w:r>
      <w:proofErr w:type="spellEnd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 може бути у будь-якому жанрі </w:t>
      </w:r>
      <w:proofErr w:type="spellStart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>медіатексту</w:t>
      </w:r>
      <w:proofErr w:type="spellEnd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: друкованому, аудіовізуальному – реклама, пісня, телепрограма, кінофільм, Інтернет-текст; важливо читати не тільки зміст </w:t>
      </w:r>
      <w:proofErr w:type="spellStart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>медіатексту</w:t>
      </w:r>
      <w:proofErr w:type="spellEnd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 (заголовки, абзаци, підписи під фото (фотомистецтво </w:t>
      </w:r>
      <w:proofErr w:type="spellStart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>Інстаграму</w:t>
      </w:r>
      <w:proofErr w:type="spellEnd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), а довести до автоматизму уміння аналізувати </w:t>
      </w:r>
      <w:proofErr w:type="spellStart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>медіамеседжі</w:t>
      </w:r>
      <w:proofErr w:type="spellEnd"/>
      <w:r w:rsidRPr="0087685A">
        <w:rPr>
          <w:rFonts w:ascii="Times New Roman" w:eastAsia="Calibri" w:hAnsi="Times New Roman" w:cs="Times New Roman"/>
          <w:sz w:val="28"/>
          <w:lang w:val="uk-UA" w:eastAsia="en-US"/>
        </w:rPr>
        <w:t xml:space="preserve"> перевірки його джерела, авторства; основні прийоми маніпуляцій. (коли ЗМІ лобіюють інтереси однієї із сторін конфлікту; некомпетентний підбір як очевидців та експертів, використання мовних штампів, заміна фактів судженнями, оцінкою журналіста, власною думкою, гра емоціями, для підсилення новини та досягнення поставленої мети та ін.)</w:t>
      </w:r>
      <w:r w:rsidR="00C51F3B">
        <w:rPr>
          <w:rFonts w:ascii="Times New Roman" w:eastAsia="Calibri" w:hAnsi="Times New Roman" w:cs="Times New Roman"/>
          <w:sz w:val="28"/>
          <w:lang w:val="uk-UA" w:eastAsia="en-US"/>
        </w:rPr>
        <w:t>.</w:t>
      </w:r>
    </w:p>
    <w:p w:rsidR="00C51F3B" w:rsidRPr="00C51F3B" w:rsidRDefault="00C51F3B" w:rsidP="00FA02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</w:pPr>
      <w:proofErr w:type="spellStart"/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Проєктуючи</w:t>
      </w:r>
      <w:proofErr w:type="spellEnd"/>
      <w:r w:rsidRPr="00C51F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завдання, враховуємо специфіку критичного аналізу тексту, звертаємо увагу на </w:t>
      </w:r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 xml:space="preserve">виявлення в </w:t>
      </w:r>
      <w:proofErr w:type="spellStart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>медіатексті</w:t>
      </w:r>
      <w:proofErr w:type="spellEnd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 xml:space="preserve"> ознак маніпулятивного впливу; співвідносимо зміст і </w:t>
      </w:r>
      <w:proofErr w:type="spellStart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>мовне</w:t>
      </w:r>
      <w:proofErr w:type="spellEnd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 xml:space="preserve"> оформлення власного </w:t>
      </w:r>
      <w:proofErr w:type="spellStart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>медіатексту</w:t>
      </w:r>
      <w:proofErr w:type="spellEnd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 xml:space="preserve"> з текстами інших із метою його вдосконалення, пропонуємо студентам конвертувати  медіа текст з одного жанру в інший, створити, </w:t>
      </w:r>
      <w:proofErr w:type="spellStart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>інтепретувати</w:t>
      </w:r>
      <w:proofErr w:type="spellEnd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 xml:space="preserve"> власний </w:t>
      </w:r>
      <w:proofErr w:type="spellStart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>медіатекст</w:t>
      </w:r>
      <w:proofErr w:type="spellEnd"/>
      <w:r w:rsidRPr="00C51F3B">
        <w:rPr>
          <w:rFonts w:ascii="Times New Roman" w:eastAsia="Calibri" w:hAnsi="Times New Roman" w:cs="Times New Roman"/>
          <w:spacing w:val="-4"/>
          <w:sz w:val="28"/>
          <w:szCs w:val="28"/>
          <w:lang w:val="uk-UA" w:eastAsia="uk-UA"/>
        </w:rPr>
        <w:t xml:space="preserve"> на основі почутого, побаченого (аудіовізуальний текст).</w:t>
      </w:r>
    </w:p>
    <w:p w:rsidR="00C51F3B" w:rsidRPr="00C51F3B" w:rsidRDefault="00C51F3B" w:rsidP="00FA0232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Заняття спецкурс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ів</w:t>
      </w:r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і </w:t>
      </w:r>
      <w:r w:rsidRPr="00C51F3B">
        <w:rPr>
          <w:rFonts w:ascii="Times New Roman" w:eastAsia="Calibri" w:hAnsi="Times New Roman" w:cs="Times New Roman"/>
          <w:spacing w:val="-4"/>
          <w:sz w:val="28"/>
          <w:lang w:val="uk-UA"/>
        </w:rPr>
        <w:t xml:space="preserve">методики навчання української мови доповнюємо питаннями </w:t>
      </w:r>
      <w:proofErr w:type="spellStart"/>
      <w:r w:rsidRPr="00C51F3B">
        <w:rPr>
          <w:rFonts w:ascii="Times New Roman" w:eastAsia="Calibri" w:hAnsi="Times New Roman" w:cs="Times New Roman"/>
          <w:spacing w:val="-4"/>
          <w:sz w:val="28"/>
          <w:lang w:val="uk-UA" w:eastAsia="en-US"/>
        </w:rPr>
        <w:t>медіадидактики</w:t>
      </w:r>
      <w:proofErr w:type="spellEnd"/>
      <w:r w:rsidRPr="00C51F3B">
        <w:rPr>
          <w:rFonts w:ascii="Times New Roman" w:eastAsia="Calibri" w:hAnsi="Times New Roman" w:cs="Times New Roman"/>
          <w:spacing w:val="-4"/>
          <w:sz w:val="28"/>
          <w:lang w:val="uk-UA" w:eastAsia="en-US"/>
        </w:rPr>
        <w:t>,</w:t>
      </w:r>
      <w:r w:rsidRPr="00C51F3B">
        <w:rPr>
          <w:rFonts w:ascii="Times New Roman" w:eastAsia="Calibri" w:hAnsi="Times New Roman" w:cs="Times New Roman"/>
          <w:spacing w:val="-4"/>
          <w:sz w:val="28"/>
          <w:lang w:val="uk-UA"/>
        </w:rPr>
        <w:t xml:space="preserve"> формування </w:t>
      </w:r>
      <w:proofErr w:type="spellStart"/>
      <w:r w:rsidRPr="00C51F3B">
        <w:rPr>
          <w:rFonts w:ascii="Times New Roman" w:eastAsia="Calibri" w:hAnsi="Times New Roman" w:cs="Times New Roman"/>
          <w:spacing w:val="-4"/>
          <w:sz w:val="28"/>
          <w:lang w:val="uk-UA"/>
        </w:rPr>
        <w:t>медіатеки</w:t>
      </w:r>
      <w:proofErr w:type="spellEnd"/>
      <w:r w:rsidRPr="00C51F3B">
        <w:rPr>
          <w:rFonts w:ascii="Times New Roman" w:eastAsia="Calibri" w:hAnsi="Times New Roman" w:cs="Times New Roman"/>
          <w:spacing w:val="-4"/>
          <w:sz w:val="28"/>
          <w:lang w:val="uk-UA"/>
        </w:rPr>
        <w:t xml:space="preserve"> до уроків та гурткової роботи.</w:t>
      </w:r>
      <w:r w:rsidRPr="00C51F3B">
        <w:rPr>
          <w:rFonts w:ascii="Times New Roman" w:eastAsia="Calibri" w:hAnsi="Times New Roman" w:cs="Times New Roman"/>
          <w:spacing w:val="-4"/>
          <w:sz w:val="28"/>
          <w:lang w:val="uk-UA" w:eastAsia="en-US"/>
        </w:rPr>
        <w:t xml:space="preserve"> У</w:t>
      </w:r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раховуємо, що вчитель як </w:t>
      </w:r>
      <w:proofErr w:type="spellStart"/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предметник</w:t>
      </w:r>
      <w:proofErr w:type="spellEnd"/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і класний керівник, наставник, має формувати теоретичну базу знань учнів із основ </w:t>
      </w:r>
      <w:proofErr w:type="spellStart"/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медіаграмотності</w:t>
      </w:r>
      <w:proofErr w:type="spellEnd"/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і практичних навичок ефективної та безпечної взаємодії з інформацією, отриманою з </w:t>
      </w:r>
      <w:proofErr w:type="spellStart"/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медіаджерел</w:t>
      </w:r>
      <w:proofErr w:type="spellEnd"/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у тому числі з урахуванням використання засобів сучасних інформаційно-комунікаційних технологій у повсякденній практичній, зокрема в навчально-пізнавальній діяльності учнів та в їхньому </w:t>
      </w:r>
      <w:proofErr w:type="spellStart"/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міжособовому</w:t>
      </w:r>
      <w:proofErr w:type="spellEnd"/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спілкуванні; навчає сприймати і переробляти інформацію, що передаються каналами </w:t>
      </w:r>
      <w:proofErr w:type="spellStart"/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масмедіа</w:t>
      </w:r>
      <w:proofErr w:type="spellEnd"/>
      <w:r w:rsidRPr="00C51F3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 Є необхідність  формувати   в учнів уміння розуміти прихований зміст того чи іншого повідомлення, протистояти маніпулюванню свідомістю та пропаганді під кутом мас-медіа. </w:t>
      </w:r>
    </w:p>
    <w:p w:rsidR="00737AC2" w:rsidRPr="00737AC2" w:rsidRDefault="00737AC2" w:rsidP="00FA023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737A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Аналіз звітної документації засвідчив недостатню роль педагогічної практики у формуванні низки професійних умінь студентів, тому  уводимо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r w:rsidRPr="00737AC2">
        <w:rPr>
          <w:rFonts w:ascii="Times New Roman" w:eastAsia="Times New Roman" w:hAnsi="Times New Roman" w:cs="Times New Roman"/>
          <w:sz w:val="28"/>
          <w:szCs w:val="28"/>
          <w:lang w:val="uk-UA"/>
        </w:rPr>
        <w:t>курсу методики навчання української мови</w:t>
      </w:r>
      <w:r w:rsidRPr="00737A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теми «</w:t>
      </w:r>
      <w:proofErr w:type="spellStart"/>
      <w:r w:rsidRPr="00737A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</w:t>
      </w:r>
      <w:r w:rsidRPr="00737AC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едіатекст</w:t>
      </w:r>
      <w:proofErr w:type="spellEnd"/>
      <w:r w:rsidRPr="00737AC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</w:t>
      </w:r>
      <w:proofErr w:type="spellStart"/>
      <w:r w:rsidRPr="00737AC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уроках</w:t>
      </w:r>
      <w:proofErr w:type="spellEnd"/>
      <w:r w:rsidRPr="00737AC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в позаурочній діяльності», розглядаємо м</w:t>
      </w:r>
      <w:r w:rsidRPr="00737AC2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en-US"/>
        </w:rPr>
        <w:t xml:space="preserve">етодичні прийоми занять, проведення шкільного факультативу з основ </w:t>
      </w:r>
      <w:proofErr w:type="spellStart"/>
      <w:r w:rsidRPr="00737AC2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en-US"/>
        </w:rPr>
        <w:t>медіакультури</w:t>
      </w:r>
      <w:proofErr w:type="spellEnd"/>
      <w:r w:rsidRPr="00737AC2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en-US"/>
        </w:rPr>
        <w:t xml:space="preserve">, пропонуємо такі форми і методи:  </w:t>
      </w:r>
      <w:r w:rsidRPr="00737AC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рецензія, твір; творчі роботи (написання репортажу, статті, інтерв'ю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, есе</w:t>
      </w:r>
      <w:r w:rsidRPr="00737AC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тощо). </w:t>
      </w:r>
      <w:r w:rsidRPr="00737AC2">
        <w:rPr>
          <w:rFonts w:ascii="Times New Roman" w:eastAsia="Times New Roman" w:hAnsi="Times New Roman" w:cs="Times New Roman"/>
          <w:sz w:val="28"/>
          <w:szCs w:val="28"/>
          <w:lang w:val="uk-UA"/>
        </w:rPr>
        <w:t>На заняттях із курсу методики навчання української мови</w:t>
      </w:r>
      <w:r w:rsidRPr="00737AC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пропонуємо завдання на створення допису до шкільної газети, шкільного веб-сайту, </w:t>
      </w:r>
      <w:proofErr w:type="spellStart"/>
      <w:r w:rsidRPr="00737AC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блога</w:t>
      </w:r>
      <w:proofErr w:type="spellEnd"/>
      <w:r w:rsidRPr="00737AC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, ознайомлення з українським лінгвістичним інтернет-порталом «Словники України», </w:t>
      </w:r>
      <w:r w:rsidR="00815B6E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на </w:t>
      </w:r>
      <w:r w:rsidR="00815B6E" w:rsidRPr="00815B6E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аналіз посібників із </w:t>
      </w:r>
      <w:proofErr w:type="spellStart"/>
      <w:r w:rsidR="00815B6E" w:rsidRPr="00815B6E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медіаграмотності</w:t>
      </w:r>
      <w:proofErr w:type="spellEnd"/>
      <w:r w:rsidR="00815B6E" w:rsidRPr="00815B6E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, </w:t>
      </w:r>
      <w:proofErr w:type="spellStart"/>
      <w:r w:rsidR="00815B6E" w:rsidRPr="00815B6E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медіаосвітніх</w:t>
      </w:r>
      <w:proofErr w:type="spellEnd"/>
      <w:r w:rsidR="00815B6E" w:rsidRPr="00815B6E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сайтів, проектів Академії Української Преси</w:t>
      </w:r>
      <w:r w:rsidR="00815B6E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, </w:t>
      </w:r>
      <w:r w:rsidRPr="00737AC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розвиток умінь створювати власний </w:t>
      </w:r>
      <w:proofErr w:type="spellStart"/>
      <w:r w:rsidRPr="00737AC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медіатекст</w:t>
      </w:r>
      <w:proofErr w:type="spellEnd"/>
      <w:r w:rsidRPr="00737AC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, планувати роботу гуртка з </w:t>
      </w:r>
      <w:proofErr w:type="spellStart"/>
      <w:r w:rsidRPr="00737AC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медіаосвіти</w:t>
      </w:r>
      <w:proofErr w:type="spellEnd"/>
      <w:r w:rsidRPr="00737AC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в школі.</w:t>
      </w:r>
      <w:r w:rsidRPr="00737A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A855BF" w:rsidRDefault="00737AC2" w:rsidP="00FA0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алучаємо студентів до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участі 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в 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імітаційно-моделюючих,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дидактичних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іграх, он-лайн-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т</w:t>
      </w:r>
      <w:r w:rsidRPr="008116F0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val="uk-UA"/>
        </w:rPr>
        <w:t>ренінгах, майстер-класах, дискусіях</w:t>
      </w:r>
      <w:r w:rsidRPr="008116F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із запрошенням фахівців,</w:t>
      </w:r>
      <w:r w:rsidRPr="008116F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конкурсах соціальних проектів</w:t>
      </w:r>
      <w:r w:rsidR="00815B6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,</w:t>
      </w:r>
      <w:r w:rsidRPr="008116F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 </w:t>
      </w:r>
      <w:r w:rsidR="00815B6E" w:rsidRPr="00815B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у </w:t>
      </w:r>
      <w:r w:rsidR="00815B6E" w:rsidRPr="00815B6E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роботі </w:t>
      </w:r>
      <w:r w:rsidR="00815B6E" w:rsidRPr="00815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Кіноклубу. Зокрема, аналіз мови помилок ведучих телевізійних програм, компонування </w:t>
      </w:r>
      <w:proofErr w:type="spellStart"/>
      <w:r w:rsidR="00815B6E" w:rsidRPr="00815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відеофрагментів</w:t>
      </w:r>
      <w:proofErr w:type="spellEnd"/>
      <w:r w:rsidR="00815B6E" w:rsidRPr="00815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побудови </w:t>
      </w:r>
      <w:proofErr w:type="spellStart"/>
      <w:r w:rsidR="00815B6E" w:rsidRPr="00815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телетексту</w:t>
      </w:r>
      <w:proofErr w:type="spellEnd"/>
      <w:r w:rsidR="00815B6E" w:rsidRPr="00815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здійснює</w:t>
      </w:r>
      <w:r w:rsidR="00815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</w:t>
      </w:r>
      <w:r w:rsidR="00815B6E" w:rsidRPr="00815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під час перегляду навчально-освітніх телепрограм, безпосереднього спілкування із журналістами, екскурсії на телестудію </w:t>
      </w:r>
      <w:proofErr w:type="spellStart"/>
      <w:r w:rsidR="00815B6E" w:rsidRPr="00815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СумДУ</w:t>
      </w:r>
      <w:proofErr w:type="spellEnd"/>
      <w:r w:rsidR="00815B6E" w:rsidRPr="00815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обласне телебачення. </w:t>
      </w:r>
    </w:p>
    <w:p w:rsidR="0087685A" w:rsidRDefault="00A855BF" w:rsidP="00FA02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У межах курсу спільно зі студентами проектуємо </w:t>
      </w:r>
      <w:r w:rsidRPr="00A855B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семінар для викладачів, студентів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 С</w:t>
      </w:r>
      <w:r w:rsidRPr="00A855B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умськ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ої</w:t>
      </w:r>
      <w:r w:rsidRPr="00A855B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 духовн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ої</w:t>
      </w:r>
      <w:r w:rsidRPr="00A855B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 семінарії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, </w:t>
      </w:r>
      <w:r w:rsidRPr="00A855B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 для співробітників єпархіальних 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медіа. Дискутуємо </w:t>
      </w:r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про </w:t>
      </w:r>
      <w:proofErr w:type="spellStart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підготовку</w:t>
      </w:r>
      <w:proofErr w:type="spellEnd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кваліфікованого</w:t>
      </w:r>
      <w:proofErr w:type="spellEnd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тексту </w:t>
      </w:r>
      <w:proofErr w:type="spellStart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інформаційних</w:t>
      </w:r>
      <w:proofErr w:type="spellEnd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повідомлень</w:t>
      </w:r>
      <w:proofErr w:type="spellEnd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, роботу з </w:t>
      </w:r>
      <w:proofErr w:type="spellStart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фактажем</w:t>
      </w:r>
      <w:proofErr w:type="spellEnd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, </w:t>
      </w:r>
      <w:proofErr w:type="spellStart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вимоги</w:t>
      </w:r>
      <w:proofErr w:type="spellEnd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до правильного </w:t>
      </w:r>
      <w:proofErr w:type="spellStart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написання</w:t>
      </w:r>
      <w:proofErr w:type="spellEnd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і </w:t>
      </w:r>
      <w:proofErr w:type="spellStart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оформлення</w:t>
      </w:r>
      <w:proofErr w:type="spellEnd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статей для </w:t>
      </w:r>
      <w:proofErr w:type="spellStart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друкованих</w:t>
      </w:r>
      <w:proofErr w:type="spellEnd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видань</w:t>
      </w:r>
      <w:proofErr w:type="spellEnd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, </w:t>
      </w:r>
      <w:proofErr w:type="spellStart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написання</w:t>
      </w:r>
      <w:proofErr w:type="spellEnd"/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новин</w:t>
      </w:r>
      <w:r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, редагуємо тексти</w:t>
      </w:r>
      <w:r w:rsidRPr="00A855B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. </w:t>
      </w:r>
    </w:p>
    <w:p w:rsidR="005F5F50" w:rsidRPr="005F5F50" w:rsidRDefault="00D63F62" w:rsidP="005F5F50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pacing w:val="-4"/>
          <w:sz w:val="28"/>
          <w:szCs w:val="28"/>
          <w:lang w:val="uk-UA" w:eastAsia="en-US"/>
        </w:rPr>
        <w:t>Отже, у</w:t>
      </w:r>
      <w:r w:rsidR="005F5F50" w:rsidRPr="005F5F50">
        <w:rPr>
          <w:rFonts w:ascii="Times New Roman" w:eastAsiaTheme="minorHAnsi" w:hAnsi="Times New Roman" w:cs="Times New Roman"/>
          <w:spacing w:val="-4"/>
          <w:sz w:val="28"/>
          <w:szCs w:val="28"/>
          <w:lang w:val="uk-UA" w:eastAsia="en-US"/>
        </w:rPr>
        <w:t xml:space="preserve">загальнення теоретичного пошуку й експериментальної роботи </w:t>
      </w:r>
      <w:r w:rsidR="005F5F50" w:rsidRPr="005F5F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</w:t>
      </w:r>
      <w:r w:rsidR="005F5F50" w:rsidRPr="005F5F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en-US"/>
        </w:rPr>
        <w:t xml:space="preserve">Сумському державному </w:t>
      </w:r>
      <w:r w:rsidR="005F5F50" w:rsidRPr="005F5F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en-US"/>
        </w:rPr>
        <w:t>педагогічному університеті імені А. С. Макаренка</w:t>
      </w:r>
      <w:r w:rsidR="005F5F50" w:rsidRPr="005F5F50">
        <w:rPr>
          <w:rFonts w:ascii="Times New Roman" w:eastAsiaTheme="minorHAnsi" w:hAnsi="Times New Roman" w:cs="Times New Roman"/>
          <w:spacing w:val="-4"/>
          <w:sz w:val="28"/>
          <w:szCs w:val="28"/>
          <w:lang w:val="uk-UA" w:eastAsia="en-US"/>
        </w:rPr>
        <w:t xml:space="preserve"> на </w:t>
      </w:r>
      <w:r w:rsidR="005F5F50" w:rsidRPr="005F5F50">
        <w:rPr>
          <w:rFonts w:ascii="Times New Roman" w:eastAsiaTheme="minorHAnsi" w:hAnsi="Times New Roman" w:cs="Times New Roman"/>
          <w:spacing w:val="-4"/>
          <w:sz w:val="28"/>
          <w:szCs w:val="28"/>
          <w:lang w:val="uk-UA" w:eastAsia="en-US"/>
        </w:rPr>
        <w:lastRenderedPageBreak/>
        <w:t xml:space="preserve">прикладі </w:t>
      </w:r>
      <w:r w:rsidR="005F5F50" w:rsidRPr="005F5F50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uk-UA"/>
        </w:rPr>
        <w:t xml:space="preserve">ресурсного центру професійного розвитку учителя української мови і літератури </w:t>
      </w:r>
      <w:r w:rsidR="005F5F50" w:rsidRPr="005F5F50">
        <w:rPr>
          <w:rFonts w:ascii="Times New Roman" w:hAnsi="Times New Roman" w:cs="Times New Roman"/>
          <w:color w:val="000000" w:themeColor="dark1"/>
          <w:kern w:val="24"/>
          <w:sz w:val="28"/>
          <w:szCs w:val="28"/>
          <w:lang w:val="uk-UA"/>
        </w:rPr>
        <w:t>Центру  (</w:t>
      </w:r>
      <w:hyperlink r:id="rId22" w:history="1">
        <w:r w:rsidR="005F5F50" w:rsidRPr="005F5F50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</w:rPr>
          <w:t>http</w:t>
        </w:r>
      </w:hyperlink>
      <w:hyperlink r:id="rId23" w:history="1">
        <w:r w:rsidR="005F5F50" w:rsidRPr="005F5F50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  <w:lang w:val="uk-UA"/>
          </w:rPr>
          <w:t>://</w:t>
        </w:r>
      </w:hyperlink>
      <w:hyperlink r:id="rId24" w:history="1">
        <w:r w:rsidR="005F5F50" w:rsidRPr="005F5F50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</w:rPr>
          <w:t>rctpd</w:t>
        </w:r>
      </w:hyperlink>
      <w:hyperlink r:id="rId25" w:history="1">
        <w:r w:rsidR="005F5F50" w:rsidRPr="005F5F50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  <w:lang w:val="uk-UA"/>
          </w:rPr>
          <w:t>.</w:t>
        </w:r>
      </w:hyperlink>
      <w:hyperlink r:id="rId26" w:history="1">
        <w:r w:rsidR="005F5F50" w:rsidRPr="005F5F50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</w:rPr>
          <w:t>sspu</w:t>
        </w:r>
      </w:hyperlink>
      <w:hyperlink r:id="rId27" w:history="1">
        <w:r w:rsidR="005F5F50" w:rsidRPr="005F5F50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  <w:lang w:val="uk-UA"/>
          </w:rPr>
          <w:t>.</w:t>
        </w:r>
      </w:hyperlink>
      <w:hyperlink r:id="rId28" w:history="1">
        <w:r w:rsidR="005F5F50" w:rsidRPr="005F5F50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</w:rPr>
          <w:t>edu</w:t>
        </w:r>
      </w:hyperlink>
      <w:hyperlink r:id="rId29" w:history="1">
        <w:r w:rsidR="005F5F50" w:rsidRPr="005F5F50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  <w:lang w:val="uk-UA"/>
          </w:rPr>
          <w:t>.</w:t>
        </w:r>
      </w:hyperlink>
      <w:hyperlink r:id="rId30" w:history="1">
        <w:r w:rsidR="005F5F50" w:rsidRPr="005F5F50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</w:rPr>
          <w:t>ua</w:t>
        </w:r>
      </w:hyperlink>
      <w:hyperlink r:id="rId31" w:history="1">
        <w:r w:rsidR="005F5F50" w:rsidRPr="005F5F50">
          <w:rPr>
            <w:rFonts w:ascii="Times New Roman" w:hAnsi="Times New Roman" w:cs="Times New Roman"/>
            <w:color w:val="000000" w:themeColor="dark1"/>
            <w:kern w:val="24"/>
            <w:sz w:val="28"/>
            <w:szCs w:val="28"/>
            <w:lang w:val="uk-UA"/>
          </w:rPr>
          <w:t>/</w:t>
        </w:r>
      </w:hyperlink>
      <w:r w:rsidR="005F5F50" w:rsidRPr="005F5F50">
        <w:rPr>
          <w:rFonts w:ascii="Times New Roman" w:hAnsi="Times New Roman" w:cs="Times New Roman"/>
          <w:color w:val="000000" w:themeColor="dark1"/>
          <w:kern w:val="24"/>
          <w:sz w:val="28"/>
          <w:szCs w:val="28"/>
          <w:lang w:val="uk-UA"/>
        </w:rPr>
        <w:t xml:space="preserve">; </w:t>
      </w:r>
      <w:hyperlink r:id="rId32" w:history="1">
        <w:r w:rsidR="005F5F50" w:rsidRPr="005F5F50">
          <w:rPr>
            <w:rFonts w:ascii="Times New Roman" w:eastAsiaTheme="minorHAnsi" w:hAnsi="Times New Roman" w:cs="Times New Roman"/>
            <w:sz w:val="28"/>
            <w:szCs w:val="28"/>
            <w:lang w:val="uk-UA" w:eastAsia="en-US"/>
          </w:rPr>
          <w:t>https</w:t>
        </w:r>
      </w:hyperlink>
      <w:hyperlink r:id="rId33" w:history="1">
        <w:r w:rsidR="005F5F50" w:rsidRPr="005F5F50">
          <w:rPr>
            <w:rFonts w:ascii="Times New Roman" w:eastAsiaTheme="minorHAnsi" w:hAnsi="Times New Roman" w:cs="Times New Roman"/>
            <w:sz w:val="28"/>
            <w:szCs w:val="28"/>
            <w:lang w:val="uk-UA" w:eastAsia="en-US"/>
          </w:rPr>
          <w:t>://www.facebook.com /groups/738691996506908</w:t>
        </w:r>
      </w:hyperlink>
      <w:hyperlink r:id="rId34" w:history="1">
        <w:r w:rsidR="005F5F50" w:rsidRPr="005F5F50">
          <w:rPr>
            <w:rFonts w:ascii="Times New Roman" w:eastAsiaTheme="minorHAnsi" w:hAnsi="Times New Roman" w:cs="Times New Roman"/>
            <w:sz w:val="28"/>
            <w:szCs w:val="28"/>
            <w:lang w:val="uk-UA" w:eastAsia="en-US"/>
          </w:rPr>
          <w:t>/</w:t>
        </w:r>
      </w:hyperlink>
      <w:r w:rsidR="005F5F50" w:rsidRPr="005F5F5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)</w:t>
      </w:r>
      <w:r w:rsidR="005F5F50" w:rsidRPr="005F5F50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uk-UA"/>
        </w:rPr>
        <w:t xml:space="preserve">, лабораторії </w:t>
      </w:r>
      <w:r w:rsidR="005F5F50" w:rsidRPr="005F5F50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«</w:t>
      </w:r>
      <w:proofErr w:type="spellStart"/>
      <w:r w:rsidR="005F5F50" w:rsidRPr="005F5F50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Медіакультура</w:t>
      </w:r>
      <w:proofErr w:type="spellEnd"/>
      <w:r w:rsidR="005F5F50" w:rsidRPr="005F5F50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вчителя-словесника» в соціальній мережі  (</w:t>
      </w:r>
      <w:hyperlink w:history="1">
        <w:r w:rsidR="005F5F50" w:rsidRPr="005F5F50">
          <w:rPr>
            <w:rFonts w:ascii="Times New Roman" w:eastAsia="Calibri" w:hAnsi="Times New Roman" w:cs="Times New Roman"/>
            <w:spacing w:val="-4"/>
            <w:sz w:val="28"/>
            <w:szCs w:val="28"/>
            <w:lang w:val="en-US" w:eastAsia="en-US"/>
          </w:rPr>
          <w:t>https</w:t>
        </w:r>
        <w:r w:rsidR="005F5F50" w:rsidRPr="005F5F50">
          <w:rPr>
            <w:rFonts w:ascii="Times New Roman" w:eastAsia="Calibri" w:hAnsi="Times New Roman" w:cs="Times New Roman"/>
            <w:spacing w:val="-4"/>
            <w:sz w:val="28"/>
            <w:szCs w:val="28"/>
            <w:lang w:val="uk-UA" w:eastAsia="en-US"/>
          </w:rPr>
          <w:t>://</w:t>
        </w:r>
        <w:r w:rsidR="005F5F50" w:rsidRPr="005F5F50">
          <w:rPr>
            <w:rFonts w:ascii="Times New Roman" w:eastAsia="Calibri" w:hAnsi="Times New Roman" w:cs="Times New Roman"/>
            <w:spacing w:val="-4"/>
            <w:sz w:val="28"/>
            <w:szCs w:val="28"/>
            <w:lang w:val="en-US" w:eastAsia="en-US"/>
          </w:rPr>
          <w:t>www</w:t>
        </w:r>
        <w:r w:rsidR="005F5F50" w:rsidRPr="005F5F50">
          <w:rPr>
            <w:rFonts w:ascii="Times New Roman" w:eastAsia="Calibri" w:hAnsi="Times New Roman" w:cs="Times New Roman"/>
            <w:spacing w:val="-4"/>
            <w:sz w:val="28"/>
            <w:szCs w:val="28"/>
            <w:lang w:val="uk-UA" w:eastAsia="en-US"/>
          </w:rPr>
          <w:t>.</w:t>
        </w:r>
        <w:r w:rsidR="005F5F50" w:rsidRPr="005F5F50">
          <w:rPr>
            <w:rFonts w:ascii="Times New Roman" w:eastAsia="Calibri" w:hAnsi="Times New Roman" w:cs="Times New Roman"/>
            <w:spacing w:val="-4"/>
            <w:sz w:val="28"/>
            <w:szCs w:val="28"/>
            <w:lang w:val="en-US" w:eastAsia="en-US"/>
          </w:rPr>
          <w:t>facebook</w:t>
        </w:r>
        <w:r w:rsidR="005F5F50" w:rsidRPr="005F5F50">
          <w:rPr>
            <w:rFonts w:ascii="Times New Roman" w:eastAsia="Calibri" w:hAnsi="Times New Roman" w:cs="Times New Roman"/>
            <w:spacing w:val="-4"/>
            <w:sz w:val="28"/>
            <w:szCs w:val="28"/>
            <w:lang w:val="uk-UA" w:eastAsia="en-US"/>
          </w:rPr>
          <w:t xml:space="preserve">. </w:t>
        </w:r>
        <w:r w:rsidR="005F5F50" w:rsidRPr="005F5F50">
          <w:rPr>
            <w:rFonts w:ascii="Times New Roman" w:eastAsia="Calibri" w:hAnsi="Times New Roman" w:cs="Times New Roman"/>
            <w:spacing w:val="-4"/>
            <w:sz w:val="28"/>
            <w:szCs w:val="28"/>
            <w:lang w:val="en-US" w:eastAsia="en-US"/>
          </w:rPr>
          <w:t>com</w:t>
        </w:r>
        <w:r w:rsidR="005F5F50" w:rsidRPr="005F5F50">
          <w:rPr>
            <w:rFonts w:ascii="Times New Roman" w:eastAsia="Calibri" w:hAnsi="Times New Roman" w:cs="Times New Roman"/>
            <w:spacing w:val="-4"/>
            <w:sz w:val="28"/>
            <w:szCs w:val="28"/>
            <w:lang w:val="uk-UA" w:eastAsia="en-US"/>
          </w:rPr>
          <w:t>/</w:t>
        </w:r>
        <w:r w:rsidR="005F5F50" w:rsidRPr="005F5F50">
          <w:rPr>
            <w:rFonts w:ascii="Times New Roman" w:eastAsia="Calibri" w:hAnsi="Times New Roman" w:cs="Times New Roman"/>
            <w:spacing w:val="-4"/>
            <w:sz w:val="28"/>
            <w:szCs w:val="28"/>
            <w:lang w:val="en-US" w:eastAsia="en-US"/>
          </w:rPr>
          <w:t>groups</w:t>
        </w:r>
        <w:r w:rsidR="005F5F50" w:rsidRPr="005F5F50">
          <w:rPr>
            <w:rFonts w:ascii="Times New Roman" w:eastAsia="Calibri" w:hAnsi="Times New Roman" w:cs="Times New Roman"/>
            <w:spacing w:val="-4"/>
            <w:sz w:val="28"/>
            <w:szCs w:val="28"/>
            <w:lang w:val="uk-UA" w:eastAsia="en-US"/>
          </w:rPr>
          <w:t>/ 1544313565646322/</w:t>
        </w:r>
      </w:hyperlink>
      <w:r w:rsidR="005F5F50" w:rsidRPr="005F5F50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)</w:t>
      </w:r>
      <w:r w:rsidR="005F5F50" w:rsidRPr="005F5F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F5F50" w:rsidRPr="005F5F50">
        <w:rPr>
          <w:rFonts w:ascii="Times New Roman" w:eastAsiaTheme="minorHAnsi" w:hAnsi="Times New Roman" w:cs="Times New Roman"/>
          <w:spacing w:val="-4"/>
          <w:sz w:val="28"/>
          <w:szCs w:val="28"/>
          <w:lang w:val="uk-UA" w:eastAsia="en-US"/>
        </w:rPr>
        <w:t xml:space="preserve">дозволило </w:t>
      </w:r>
      <w:r w:rsidR="005F5F50" w:rsidRPr="005F5F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огляд наукових, науково-методичних напрацювань, на прикладі діяльності в </w:t>
      </w:r>
      <w:r w:rsidR="005F5F50" w:rsidRPr="005F5F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en-US"/>
        </w:rPr>
        <w:t xml:space="preserve">Сумському державному </w:t>
      </w:r>
      <w:r w:rsidR="005F5F50" w:rsidRPr="005F5F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en-US"/>
        </w:rPr>
        <w:t>педагогічному університеті імені А. С. Макаренка</w:t>
      </w:r>
      <w:r w:rsidR="005F5F50" w:rsidRPr="005F5F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</w:t>
      </w:r>
      <w:r w:rsidR="005F5F50" w:rsidRPr="005F5F50">
        <w:rPr>
          <w:rFonts w:ascii="Times New Roman" w:eastAsia="MS Mincho" w:hAnsi="Times New Roman" w:cs="Times New Roman"/>
          <w:sz w:val="28"/>
          <w:szCs w:val="28"/>
          <w:lang w:val="uk-UA"/>
        </w:rPr>
        <w:t>креслити</w:t>
      </w:r>
      <w:r w:rsidR="005F5F50" w:rsidRPr="005F5F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F5F50" w:rsidRPr="005F5F5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окремі аспекти </w:t>
      </w:r>
      <w:r w:rsidR="005F5F50" w:rsidRPr="005F5F5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формування </w:t>
      </w:r>
      <w:proofErr w:type="spellStart"/>
      <w:r w:rsidR="005F5F50" w:rsidRPr="005F5F50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 w:eastAsia="en-US"/>
        </w:rPr>
        <w:t>медіакультури</w:t>
      </w:r>
      <w:proofErr w:type="spellEnd"/>
      <w:r w:rsidR="005F5F50" w:rsidRPr="005F5F5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5F5F50" w:rsidRPr="005F5F5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майбутніх учителів української мови і </w:t>
      </w:r>
      <w:proofErr w:type="gramStart"/>
      <w:r w:rsidR="005F5F50" w:rsidRPr="005F5F5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літератури </w:t>
      </w:r>
      <w:r w:rsidR="005F5F50" w:rsidRPr="005F5F50">
        <w:rPr>
          <w:rFonts w:ascii="Times New Roman" w:eastAsia="MS Mincho" w:hAnsi="Times New Roman" w:cs="Times New Roman"/>
          <w:sz w:val="28"/>
          <w:szCs w:val="28"/>
          <w:lang w:val="uk-UA"/>
        </w:rPr>
        <w:t>.</w:t>
      </w:r>
      <w:proofErr w:type="gramEnd"/>
      <w:r w:rsidR="005F5F50" w:rsidRPr="005F5F50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 </w:t>
      </w:r>
    </w:p>
    <w:p w:rsidR="005F5F50" w:rsidRPr="005F5F50" w:rsidRDefault="005F5F50" w:rsidP="005F5F5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</w:pPr>
      <w:r w:rsidRPr="005F5F50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Поняття </w:t>
      </w:r>
      <w:r w:rsidRPr="005F5F50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uk-UA" w:bidi="ru-RU"/>
        </w:rPr>
        <w:t>«</w:t>
      </w:r>
      <w:proofErr w:type="spellStart"/>
      <w:r w:rsidRPr="005F5F50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uk-UA" w:bidi="ru-RU"/>
        </w:rPr>
        <w:t>медіакультура</w:t>
      </w:r>
      <w:proofErr w:type="spellEnd"/>
      <w:r w:rsidRPr="005F5F50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uk-UA" w:bidi="ru-RU"/>
        </w:rPr>
        <w:t xml:space="preserve"> особистості» визначаємо </w:t>
      </w:r>
      <w:r w:rsidRPr="005F5F50">
        <w:rPr>
          <w:rFonts w:ascii="Times New Roman" w:eastAsia="Times New Roman" w:hAnsi="Times New Roman" w:cs="Times New Roman"/>
          <w:spacing w:val="4"/>
          <w:sz w:val="28"/>
          <w:szCs w:val="28"/>
          <w:lang w:val="uk-UA" w:bidi="ru-RU"/>
        </w:rPr>
        <w:t xml:space="preserve">як здатність людини ефективно взаємодіяти з мас-медіа, до структури </w:t>
      </w:r>
      <w:proofErr w:type="spellStart"/>
      <w:r w:rsidRPr="005F5F50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/>
        </w:rPr>
        <w:t>медіакультури</w:t>
      </w:r>
      <w:proofErr w:type="spellEnd"/>
      <w:r w:rsidRPr="005F5F5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в</w:t>
      </w:r>
      <w:r w:rsidRPr="005F5F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чителя-словесника відносимо </w:t>
      </w:r>
      <w:proofErr w:type="spellStart"/>
      <w:r w:rsidRPr="005F5F50">
        <w:rPr>
          <w:rFonts w:ascii="Times New Roman" w:eastAsia="Times New Roman" w:hAnsi="Times New Roman" w:cs="Times New Roman"/>
          <w:sz w:val="28"/>
          <w:szCs w:val="28"/>
          <w:lang w:val="uk-UA"/>
        </w:rPr>
        <w:t>знанєвий</w:t>
      </w:r>
      <w:proofErr w:type="spellEnd"/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, практично-діяльнісний і мотиваційно-ціннісний складові.</w:t>
      </w:r>
    </w:p>
    <w:p w:rsidR="005F5F50" w:rsidRPr="005F5F50" w:rsidRDefault="005F5F50" w:rsidP="005F5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</w:pPr>
      <w:r w:rsidRPr="005F5F5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Формування </w:t>
      </w:r>
      <w:proofErr w:type="spellStart"/>
      <w:r w:rsidRPr="005F5F50">
        <w:rPr>
          <w:rFonts w:ascii="Times New Roman" w:eastAsia="Calibri" w:hAnsi="Times New Roman" w:cs="Times New Roman"/>
          <w:bCs/>
          <w:spacing w:val="-4"/>
          <w:sz w:val="28"/>
          <w:szCs w:val="28"/>
          <w:lang w:val="uk-UA" w:eastAsia="en-US"/>
        </w:rPr>
        <w:t>медіакультури</w:t>
      </w:r>
      <w:proofErr w:type="spellEnd"/>
      <w:r w:rsidRPr="005F5F5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5F5F5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майбутніх учителів-словесників  в умовах педагогічного університету </w:t>
      </w:r>
      <w:r w:rsidRPr="005F5F5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розглядаємо як  спеціально організований, </w:t>
      </w:r>
      <w:proofErr w:type="spellStart"/>
      <w:r w:rsidRPr="005F5F50">
        <w:rPr>
          <w:rFonts w:ascii="Times New Roman" w:hAnsi="Times New Roman" w:cs="Times New Roman"/>
          <w:spacing w:val="-4"/>
          <w:sz w:val="28"/>
          <w:szCs w:val="28"/>
          <w:lang w:val="uk-UA"/>
        </w:rPr>
        <w:t>компетентнісно</w:t>
      </w:r>
      <w:proofErr w:type="spellEnd"/>
      <w:r w:rsidRPr="005F5F5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орієнтований освітній процес, що </w:t>
      </w:r>
      <w:r w:rsidRPr="005F5F50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  <w:lang w:val="uk-UA"/>
        </w:rPr>
        <w:t xml:space="preserve"> здійснюється з урахуванням, зокрема,</w:t>
      </w:r>
      <w:r w:rsidRPr="005F5F50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</w:t>
      </w:r>
      <w:r w:rsidRPr="005F5F50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 xml:space="preserve">особистісного, культурологічного, </w:t>
      </w:r>
      <w:proofErr w:type="spellStart"/>
      <w:r w:rsidRPr="005F5F50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>текстоцентричного</w:t>
      </w:r>
      <w:proofErr w:type="spellEnd"/>
      <w:r w:rsidRPr="005F5F50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 xml:space="preserve"> підходів, </w:t>
      </w:r>
      <w:r w:rsidRPr="005F5F5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поетапно, на освітніх рівнях «бакалавр», «магістр». 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У змісті професійної підготовки майбутніх учителів української мови і літератури акцентуємо увагу на такі блоки: мовно-мовленнєвий, мовно-методичний: 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«Фахова українська мова» </w:t>
      </w:r>
      <w:r w:rsidRPr="005F5F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1 курс, </w:t>
      </w:r>
      <w:r w:rsidRPr="005F5F50">
        <w:rPr>
          <w:rFonts w:ascii="Times New Roman" w:hAnsi="Times New Roman" w:cs="Times New Roman"/>
          <w:spacing w:val="-4"/>
          <w:sz w:val="28"/>
          <w:szCs w:val="28"/>
          <w:lang w:val="uk-UA"/>
        </w:rPr>
        <w:t>«Культура української мови»</w:t>
      </w:r>
      <w:r w:rsidRPr="005F5F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–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3 курс</w:t>
      </w:r>
      <w:r w:rsidRPr="005F5F50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«Методика навчання української мови» </w:t>
      </w:r>
      <w:r w:rsidRPr="005F5F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3-4 курси, «Лінгвістичний аналіз тексту»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5F5F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4 курс; 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«Методика викладання української мови у вищій школі»</w:t>
      </w:r>
      <w:r w:rsidRPr="005F5F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– 5(6)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курс; </w:t>
      </w:r>
      <w:proofErr w:type="spellStart"/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медіаосвітній</w:t>
      </w:r>
      <w:proofErr w:type="spellEnd"/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: 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</w:t>
      </w:r>
      <w:proofErr w:type="spellStart"/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Медіаосвіта</w:t>
      </w:r>
      <w:proofErr w:type="spellEnd"/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» </w:t>
      </w:r>
      <w:r w:rsidRPr="005F5F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1 курс; 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</w:t>
      </w:r>
      <w:proofErr w:type="spellStart"/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Медіакультура</w:t>
      </w:r>
      <w:proofErr w:type="spellEnd"/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вчителя-словесника» </w:t>
      </w:r>
      <w:r w:rsidRPr="005F5F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–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 xml:space="preserve"> 3 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курс. Ураховуємо </w:t>
      </w:r>
      <w:proofErr w:type="spellStart"/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міждисципланрні</w:t>
      </w:r>
      <w:proofErr w:type="spellEnd"/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зв'язки із дисциплінами 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«Інформаційні технології»</w:t>
      </w:r>
      <w:r w:rsidRPr="005F5F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–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1 та 5(6) курси; 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«Педагогіка»</w:t>
      </w:r>
      <w:r w:rsidRPr="005F5F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–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1 курс; 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  <w:t>«Психологія»</w:t>
      </w:r>
      <w:r w:rsidRPr="005F5F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–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 2 курс.</w:t>
      </w:r>
    </w:p>
    <w:p w:rsidR="005F5F50" w:rsidRPr="005F5F50" w:rsidRDefault="005F5F50" w:rsidP="005F5F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en-US"/>
        </w:rPr>
        <w:t xml:space="preserve">Поетапна робота у процесі навчальних занять з 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мовно-мовленнєви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en-US"/>
        </w:rPr>
        <w:t xml:space="preserve">х курсів   </w:t>
      </w:r>
      <w:proofErr w:type="spellStart"/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en-US"/>
        </w:rPr>
        <w:t>зактуалізовує</w:t>
      </w:r>
      <w:proofErr w:type="spellEnd"/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en-US"/>
        </w:rPr>
        <w:t xml:space="preserve"> необхідність </w:t>
      </w:r>
      <w:r w:rsidRPr="005F5F50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uk-UA" w:eastAsia="en-US"/>
        </w:rPr>
        <w:t xml:space="preserve">культури дослідницької роботи з </w:t>
      </w:r>
      <w:proofErr w:type="spellStart"/>
      <w:r w:rsidRPr="005F5F50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uk-UA" w:eastAsia="en-US"/>
        </w:rPr>
        <w:t>медіатекстом</w:t>
      </w:r>
      <w:proofErr w:type="spellEnd"/>
      <w:r w:rsidRPr="005F5F50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uk-UA" w:eastAsia="en-US"/>
        </w:rPr>
        <w:t xml:space="preserve">, зокрема </w:t>
      </w:r>
      <w:r w:rsidRPr="005F5F50">
        <w:rPr>
          <w:rFonts w:ascii="Times New Roman" w:eastAsia="Calibri" w:hAnsi="Times New Roman" w:cs="Times New Roman"/>
          <w:spacing w:val="-6"/>
          <w:sz w:val="28"/>
          <w:szCs w:val="28"/>
          <w:lang w:val="uk-UA" w:eastAsia="en-US"/>
        </w:rPr>
        <w:t xml:space="preserve">уміннями </w:t>
      </w:r>
      <w:r w:rsidRPr="005F5F5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5F5F50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приймати </w:t>
      </w:r>
      <w:proofErr w:type="spellStart"/>
      <w:r w:rsidRPr="005F5F50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медіатекст</w:t>
      </w:r>
      <w:proofErr w:type="spellEnd"/>
      <w:r w:rsidRPr="005F5F50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критично його перевіряти, розпізнавати факти і судження медіа інформації, типові вербальні та невербальні засоби, які вказують на наявність маніпуляції, пропаганди, прихованого змісту повідомлення; застосовувати різні види критичного читання </w:t>
      </w:r>
      <w:proofErr w:type="spellStart"/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медіатекстів</w:t>
      </w:r>
      <w:proofErr w:type="spellEnd"/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на відому та нову тематику; розрізняти важливі і другорядні деталі </w:t>
      </w:r>
      <w:proofErr w:type="spellStart"/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медіаповідомлення</w:t>
      </w:r>
      <w:proofErr w:type="spellEnd"/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; визначати зв'язок між компонентами змісту, структури та </w:t>
      </w:r>
      <w:proofErr w:type="spellStart"/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мовним</w:t>
      </w:r>
      <w:proofErr w:type="spellEnd"/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оформленням </w:t>
      </w:r>
      <w:proofErr w:type="spellStart"/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медіатекстів</w:t>
      </w:r>
      <w:proofErr w:type="spellEnd"/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різних жанрів; 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складати </w:t>
      </w:r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телевізійні, </w:t>
      </w:r>
      <w:proofErr w:type="spellStart"/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радіо</w:t>
      </w:r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тексти</w:t>
      </w:r>
      <w:proofErr w:type="spellEnd"/>
      <w:r w:rsidRPr="005F5F5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(новина, замітка, повідомлення, інтерв’ю, есе, репортаж) </w:t>
      </w:r>
      <w:r w:rsidRPr="005F5F5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 урахуванням структурно-смислових, мовностилістичних</w:t>
      </w:r>
      <w:r w:rsidRPr="005F5F50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en-US"/>
        </w:rPr>
        <w:t xml:space="preserve"> </w:t>
      </w:r>
      <w:r w:rsidRPr="005F5F5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особливостей;</w:t>
      </w:r>
      <w:r w:rsidRPr="005F5F50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Pr="005F5F5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оцінювати </w:t>
      </w:r>
      <w:proofErr w:type="spellStart"/>
      <w:r w:rsidRPr="005F5F5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медіатекст</w:t>
      </w:r>
      <w:proofErr w:type="spellEnd"/>
      <w:r w:rsidRPr="005F5F5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із огляду нормативності,  здійснювати роботу над помилками в тексті, редагувати</w:t>
      </w:r>
      <w:r w:rsidRPr="005F5F5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 </w:t>
      </w:r>
    </w:p>
    <w:p w:rsidR="005F5F50" w:rsidRPr="005F5F50" w:rsidRDefault="005F5F50" w:rsidP="005F5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F50">
        <w:rPr>
          <w:rFonts w:ascii="Times New Roman" w:hAnsi="Times New Roman" w:cs="Times New Roman"/>
          <w:sz w:val="28"/>
          <w:szCs w:val="28"/>
          <w:lang w:val="uk-UA"/>
        </w:rPr>
        <w:t>Педагогічна практика дозволяє перевірити сформованість медіа культури вчителя, чому будуть присвячені наступні статті.</w:t>
      </w:r>
    </w:p>
    <w:p w:rsidR="00A855BF" w:rsidRDefault="00A855BF" w:rsidP="00FA02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85B61" w:rsidRDefault="00F85B61" w:rsidP="00FA02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</w:t>
      </w:r>
    </w:p>
    <w:p w:rsidR="00F85B61" w:rsidRDefault="00F85B61" w:rsidP="00FA02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232" w:rsidRPr="00FA0232" w:rsidRDefault="00FA0232" w:rsidP="00FA0232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pacing w:val="4"/>
          <w:sz w:val="28"/>
          <w:szCs w:val="28"/>
          <w:lang w:val="uk-UA" w:eastAsia="en-US"/>
        </w:rPr>
      </w:pPr>
      <w:proofErr w:type="spellStart"/>
      <w:r w:rsidRPr="00FA0232">
        <w:rPr>
          <w:rFonts w:ascii="Times New Roman" w:eastAsia="Calibri" w:hAnsi="Times New Roman" w:cs="Times New Roman"/>
          <w:bCs/>
          <w:spacing w:val="4"/>
          <w:sz w:val="28"/>
          <w:szCs w:val="28"/>
          <w:lang w:val="uk-UA" w:eastAsia="en-US"/>
        </w:rPr>
        <w:t>Дичківська</w:t>
      </w:r>
      <w:proofErr w:type="spellEnd"/>
      <w:r w:rsidRPr="00FA0232">
        <w:rPr>
          <w:rFonts w:ascii="Times New Roman" w:eastAsia="Calibri" w:hAnsi="Times New Roman" w:cs="Times New Roman"/>
          <w:bCs/>
          <w:spacing w:val="4"/>
          <w:sz w:val="28"/>
          <w:szCs w:val="28"/>
          <w:lang w:val="uk-UA" w:eastAsia="en-US"/>
        </w:rPr>
        <w:t xml:space="preserve">, І. М. (2004). </w:t>
      </w:r>
      <w:r w:rsidRPr="00FA0232">
        <w:rPr>
          <w:rFonts w:ascii="Times New Roman" w:eastAsia="Calibri" w:hAnsi="Times New Roman" w:cs="Times New Roman"/>
          <w:bCs/>
          <w:i/>
          <w:spacing w:val="4"/>
          <w:sz w:val="28"/>
          <w:szCs w:val="28"/>
          <w:lang w:val="uk-UA" w:eastAsia="en-US"/>
        </w:rPr>
        <w:t>Інноваційні педагогічні технології</w:t>
      </w:r>
      <w:r w:rsidRPr="00FA0232">
        <w:rPr>
          <w:rFonts w:ascii="Times New Roman" w:eastAsia="Calibri" w:hAnsi="Times New Roman" w:cs="Times New Roman"/>
          <w:bCs/>
          <w:spacing w:val="4"/>
          <w:sz w:val="28"/>
          <w:szCs w:val="28"/>
          <w:lang w:val="uk-UA" w:eastAsia="en-US"/>
        </w:rPr>
        <w:t xml:space="preserve">: навчальний посібник. Київ: </w:t>
      </w:r>
      <w:proofErr w:type="spellStart"/>
      <w:r w:rsidRPr="00FA0232">
        <w:rPr>
          <w:rFonts w:ascii="Times New Roman" w:eastAsia="Calibri" w:hAnsi="Times New Roman" w:cs="Times New Roman"/>
          <w:bCs/>
          <w:spacing w:val="4"/>
          <w:sz w:val="28"/>
          <w:szCs w:val="28"/>
          <w:lang w:val="uk-UA" w:eastAsia="en-US"/>
        </w:rPr>
        <w:t>Академвидав</w:t>
      </w:r>
      <w:proofErr w:type="spellEnd"/>
      <w:r w:rsidRPr="00FA0232">
        <w:rPr>
          <w:rFonts w:ascii="Times New Roman" w:eastAsia="Calibri" w:hAnsi="Times New Roman" w:cs="Times New Roman"/>
          <w:bCs/>
          <w:spacing w:val="4"/>
          <w:sz w:val="28"/>
          <w:szCs w:val="28"/>
          <w:lang w:val="uk-UA" w:eastAsia="en-US"/>
        </w:rPr>
        <w:t>.</w:t>
      </w:r>
    </w:p>
    <w:p w:rsidR="00FA0232" w:rsidRPr="00FA0232" w:rsidRDefault="00FA0232" w:rsidP="00FA0232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</w:pPr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lastRenderedPageBreak/>
        <w:t xml:space="preserve">Колеснікова, І. В. (2014). </w:t>
      </w:r>
      <w:r w:rsidRPr="00FA0232">
        <w:rPr>
          <w:rFonts w:ascii="Times New Roman" w:eastAsia="Calibri" w:hAnsi="Times New Roman" w:cs="Times New Roman"/>
          <w:bCs/>
          <w:i/>
          <w:spacing w:val="4"/>
          <w:sz w:val="28"/>
          <w:szCs w:val="28"/>
          <w:lang w:val="uk-UA" w:eastAsia="en-US"/>
        </w:rPr>
        <w:t xml:space="preserve">Розвиток </w:t>
      </w:r>
      <w:proofErr w:type="spellStart"/>
      <w:r w:rsidRPr="00FA0232">
        <w:rPr>
          <w:rFonts w:ascii="Times New Roman" w:eastAsia="Calibri" w:hAnsi="Times New Roman" w:cs="Times New Roman"/>
          <w:bCs/>
          <w:i/>
          <w:spacing w:val="4"/>
          <w:sz w:val="28"/>
          <w:szCs w:val="28"/>
          <w:lang w:val="uk-UA" w:eastAsia="en-US"/>
        </w:rPr>
        <w:t>медіакультури</w:t>
      </w:r>
      <w:proofErr w:type="spellEnd"/>
      <w:r w:rsidRPr="00FA0232">
        <w:rPr>
          <w:rFonts w:ascii="Times New Roman" w:eastAsia="Calibri" w:hAnsi="Times New Roman" w:cs="Times New Roman"/>
          <w:bCs/>
          <w:i/>
          <w:spacing w:val="4"/>
          <w:sz w:val="28"/>
          <w:szCs w:val="28"/>
          <w:lang w:val="uk-UA" w:eastAsia="en-US"/>
        </w:rPr>
        <w:t xml:space="preserve"> вчителів у закладах післядипломної педагогічної освіти.</w:t>
      </w:r>
      <w:r w:rsidRPr="00FA0232">
        <w:rPr>
          <w:rFonts w:ascii="Times New Roman" w:eastAsia="Calibri" w:hAnsi="Times New Roman" w:cs="Times New Roman"/>
          <w:bCs/>
          <w:spacing w:val="4"/>
          <w:sz w:val="28"/>
          <w:szCs w:val="28"/>
          <w:lang w:val="uk-UA" w:eastAsia="en-US"/>
        </w:rPr>
        <w:t xml:space="preserve"> (Д</w:t>
      </w:r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ис. канд. пед. наук: 13.00.04). Житомир.</w:t>
      </w:r>
    </w:p>
    <w:p w:rsidR="00FA0232" w:rsidRPr="00FA0232" w:rsidRDefault="00FA0232" w:rsidP="00FA0232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pacing w:val="4"/>
          <w:sz w:val="28"/>
          <w:szCs w:val="28"/>
          <w:lang w:val="uk-UA" w:eastAsia="en-US"/>
        </w:rPr>
      </w:pPr>
      <w:r w:rsidRPr="00FA0232">
        <w:rPr>
          <w:rFonts w:ascii="Times New Roman" w:eastAsia="Calibri" w:hAnsi="Times New Roman" w:cs="Times New Roman"/>
          <w:bCs/>
          <w:i/>
          <w:spacing w:val="4"/>
          <w:sz w:val="28"/>
          <w:szCs w:val="28"/>
          <w:lang w:val="uk-UA" w:eastAsia="en-US"/>
        </w:rPr>
        <w:t xml:space="preserve">Концепція впровадження </w:t>
      </w:r>
      <w:proofErr w:type="spellStart"/>
      <w:r w:rsidRPr="00FA0232">
        <w:rPr>
          <w:rFonts w:ascii="Times New Roman" w:eastAsia="Calibri" w:hAnsi="Times New Roman" w:cs="Times New Roman"/>
          <w:bCs/>
          <w:i/>
          <w:spacing w:val="4"/>
          <w:sz w:val="28"/>
          <w:szCs w:val="28"/>
          <w:lang w:val="uk-UA" w:eastAsia="en-US"/>
        </w:rPr>
        <w:t>медіаосвіти</w:t>
      </w:r>
      <w:proofErr w:type="spellEnd"/>
      <w:r w:rsidRPr="00FA0232">
        <w:rPr>
          <w:rFonts w:ascii="Times New Roman" w:eastAsia="Calibri" w:hAnsi="Times New Roman" w:cs="Times New Roman"/>
          <w:bCs/>
          <w:i/>
          <w:spacing w:val="4"/>
          <w:sz w:val="28"/>
          <w:szCs w:val="28"/>
          <w:lang w:val="uk-UA" w:eastAsia="en-US"/>
        </w:rPr>
        <w:t xml:space="preserve"> в Україні (нова редакція) від 21 квітня 2016 р.</w:t>
      </w:r>
      <w:r w:rsidRPr="00FA0232">
        <w:rPr>
          <w:rFonts w:ascii="Times New Roman" w:eastAsia="Calibri" w:hAnsi="Times New Roman" w:cs="Times New Roman"/>
          <w:bCs/>
          <w:spacing w:val="4"/>
          <w:sz w:val="28"/>
          <w:szCs w:val="28"/>
          <w:lang w:val="uk-UA" w:eastAsia="en-US"/>
        </w:rPr>
        <w:t xml:space="preserve"> № 1-2/7-110 Відновлено з: </w:t>
      </w:r>
      <w:hyperlink r:id="rId35" w:history="1">
        <w:r w:rsidRPr="00FA0232">
          <w:rPr>
            <w:rFonts w:ascii="Times New Roman" w:eastAsia="Calibri" w:hAnsi="Times New Roman" w:cs="Times New Roman"/>
            <w:bCs/>
            <w:spacing w:val="4"/>
            <w:sz w:val="28"/>
            <w:szCs w:val="28"/>
            <w:lang w:val="uk-UA" w:eastAsia="en-US"/>
          </w:rPr>
          <w:t>http://osvita.mediasapiens.ua/mediaprosvita/mediaosvita/kontseptsiya_vprovadzhennya_mediaosviti_v_ukraini_nova_redaktsiya/</w:t>
        </w:r>
      </w:hyperlink>
    </w:p>
    <w:p w:rsidR="00FA0232" w:rsidRPr="00FA0232" w:rsidRDefault="00FA0232" w:rsidP="00FA0232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pacing w:val="4"/>
          <w:sz w:val="28"/>
          <w:szCs w:val="28"/>
          <w:lang w:val="uk-UA" w:eastAsia="en-US"/>
        </w:rPr>
      </w:pPr>
      <w:proofErr w:type="spellStart"/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Онкович</w:t>
      </w:r>
      <w:proofErr w:type="spellEnd"/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, Г. В. (2008). </w:t>
      </w:r>
      <w:proofErr w:type="spellStart"/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Медіаосвіта</w:t>
      </w:r>
      <w:proofErr w:type="spellEnd"/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як </w:t>
      </w:r>
      <w:proofErr w:type="spellStart"/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інтелектуально</w:t>
      </w:r>
      <w:proofErr w:type="spellEnd"/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-комунікативна мережа</w:t>
      </w:r>
      <w:r w:rsidRPr="00FA0232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.</w:t>
      </w:r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 </w:t>
      </w:r>
      <w:r w:rsidRPr="00FA0232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Вища освіта України</w:t>
      </w:r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, 3, 130-137</w:t>
      </w:r>
    </w:p>
    <w:p w:rsidR="00FA0232" w:rsidRPr="00FA0232" w:rsidRDefault="00FA0232" w:rsidP="00FA0232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02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Семеног О., </w:t>
      </w:r>
      <w:proofErr w:type="spellStart"/>
      <w:r w:rsidRPr="00FA0232">
        <w:rPr>
          <w:rFonts w:ascii="Times New Roman" w:eastAsia="Times New Roman" w:hAnsi="Times New Roman" w:cs="Times New Roman"/>
          <w:sz w:val="28"/>
          <w:szCs w:val="28"/>
          <w:lang w:val="uk-UA"/>
        </w:rPr>
        <w:t>Ячменик</w:t>
      </w:r>
      <w:proofErr w:type="spellEnd"/>
      <w:r w:rsidRPr="00FA02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М.М.</w:t>
      </w:r>
      <w:r w:rsidRPr="00FA023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(2019) </w:t>
      </w:r>
      <w:r w:rsidRPr="00FA0232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Мовно-методична п</w:t>
      </w:r>
      <w:r w:rsidRPr="00FA0232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en-US"/>
        </w:rPr>
        <w:t xml:space="preserve">ідготовка майбутнього вчителя-словесника до використання засобів </w:t>
      </w:r>
      <w:proofErr w:type="spellStart"/>
      <w:r w:rsidRPr="00FA0232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 w:eastAsia="en-US"/>
        </w:rPr>
        <w:t>медіаосвіти</w:t>
      </w:r>
      <w:proofErr w:type="spellEnd"/>
      <w:r w:rsidRPr="00FA0232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  <w:lang w:val="uk-UA" w:eastAsia="en-US"/>
        </w:rPr>
        <w:t>: теорія і практика</w:t>
      </w:r>
      <w:r w:rsidRPr="00FA02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 монографія. Суми : Видавництво </w:t>
      </w:r>
      <w:proofErr w:type="spellStart"/>
      <w:r w:rsidRPr="00FA0232">
        <w:rPr>
          <w:rFonts w:ascii="Times New Roman" w:eastAsia="Times New Roman" w:hAnsi="Times New Roman" w:cs="Times New Roman"/>
          <w:sz w:val="28"/>
          <w:szCs w:val="28"/>
          <w:lang w:val="uk-UA"/>
        </w:rPr>
        <w:t>СумДПУ</w:t>
      </w:r>
      <w:proofErr w:type="spellEnd"/>
      <w:r w:rsidRPr="00FA02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імені А. С. Макаренка.</w:t>
      </w:r>
    </w:p>
    <w:p w:rsidR="00FA0232" w:rsidRPr="00FA0232" w:rsidRDefault="00FA0232" w:rsidP="00FA0232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</w:pPr>
      <w:proofErr w:type="spellStart"/>
      <w:r w:rsidRPr="00FA0232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Семеног</w:t>
      </w:r>
      <w:proofErr w:type="spellEnd"/>
      <w:r w:rsidRPr="00FA0232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, О. М., </w:t>
      </w:r>
      <w:proofErr w:type="spellStart"/>
      <w:r w:rsidRPr="00FA0232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Ячменик</w:t>
      </w:r>
      <w:proofErr w:type="spellEnd"/>
      <w:r w:rsidRPr="00FA0232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, М. М. (2015</w:t>
      </w:r>
      <w:r w:rsidRPr="00FA0232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 xml:space="preserve">). </w:t>
      </w:r>
      <w:proofErr w:type="spellStart"/>
      <w:r w:rsidRPr="00FA0232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>Медіакультура</w:t>
      </w:r>
      <w:proofErr w:type="spellEnd"/>
      <w:r w:rsidRPr="00FA0232">
        <w:rPr>
          <w:rFonts w:ascii="Times New Roman" w:eastAsia="Calibri" w:hAnsi="Times New Roman" w:cs="Times New Roman"/>
          <w:i/>
          <w:spacing w:val="-4"/>
          <w:sz w:val="28"/>
          <w:szCs w:val="28"/>
          <w:lang w:val="uk-UA" w:eastAsia="en-US"/>
        </w:rPr>
        <w:t xml:space="preserve"> вчителя-словесника: навчальний посібник. </w:t>
      </w:r>
      <w:r w:rsidRPr="00FA0232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Суми: </w:t>
      </w:r>
      <w:proofErr w:type="spellStart"/>
      <w:r w:rsidRPr="00FA0232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>СумДПУ</w:t>
      </w:r>
      <w:proofErr w:type="spellEnd"/>
      <w:r w:rsidRPr="00FA0232">
        <w:rPr>
          <w:rFonts w:ascii="Times New Roman" w:eastAsia="Calibri" w:hAnsi="Times New Roman" w:cs="Times New Roman"/>
          <w:spacing w:val="-4"/>
          <w:sz w:val="28"/>
          <w:szCs w:val="28"/>
          <w:lang w:val="uk-UA" w:eastAsia="en-US"/>
        </w:rPr>
        <w:t xml:space="preserve"> імені А. С. Макаренка.</w:t>
      </w:r>
    </w:p>
    <w:p w:rsidR="00FA0232" w:rsidRPr="00FA0232" w:rsidRDefault="00FA0232" w:rsidP="00FA0232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</w:pPr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 xml:space="preserve">Шевченко, Л. І. (2014). </w:t>
      </w:r>
      <w:proofErr w:type="spellStart"/>
      <w:r w:rsidRPr="00FA0232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Медіалінгвістика</w:t>
      </w:r>
      <w:proofErr w:type="spellEnd"/>
      <w:r w:rsidRPr="00FA0232">
        <w:rPr>
          <w:rFonts w:ascii="Times New Roman" w:eastAsia="Calibri" w:hAnsi="Times New Roman" w:cs="Times New Roman"/>
          <w:i/>
          <w:spacing w:val="4"/>
          <w:sz w:val="28"/>
          <w:szCs w:val="28"/>
          <w:lang w:val="uk-UA" w:eastAsia="en-US"/>
        </w:rPr>
        <w:t>: словник термінів і понять</w:t>
      </w:r>
      <w:r w:rsidRPr="00FA0232"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  <w:t>. Київ: ВПЦ «Київський університет».</w:t>
      </w:r>
    </w:p>
    <w:p w:rsidR="00FA0232" w:rsidRPr="00FA0232" w:rsidRDefault="00FA0232" w:rsidP="00FA0232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</w:pPr>
      <w:proofErr w:type="spellStart"/>
      <w:r w:rsidRPr="00FA0232">
        <w:rPr>
          <w:rFonts w:ascii="Times New Roman" w:eastAsiaTheme="minorHAnsi" w:hAnsi="Times New Roman" w:cs="Times New Roman"/>
          <w:spacing w:val="-4"/>
          <w:sz w:val="28"/>
          <w:szCs w:val="28"/>
          <w:lang w:val="uk-UA" w:eastAsia="en-US"/>
        </w:rPr>
        <w:t>Ячменик</w:t>
      </w:r>
      <w:proofErr w:type="spellEnd"/>
      <w:r w:rsidRPr="00FA0232">
        <w:rPr>
          <w:rFonts w:ascii="Times New Roman" w:eastAsiaTheme="minorHAnsi" w:hAnsi="Times New Roman" w:cs="Times New Roman"/>
          <w:spacing w:val="-4"/>
          <w:sz w:val="28"/>
          <w:szCs w:val="28"/>
          <w:lang w:val="uk-UA" w:eastAsia="en-US"/>
        </w:rPr>
        <w:t xml:space="preserve"> М. М. (2019) </w:t>
      </w:r>
      <w:r w:rsidRPr="00FA023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Підготовка майбутніх учителів української мови і літератури до використання засобів </w:t>
      </w:r>
      <w:proofErr w:type="spellStart"/>
      <w:r w:rsidRPr="00FA023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медіаосвіти</w:t>
      </w:r>
      <w:proofErr w:type="spellEnd"/>
      <w:r w:rsidRPr="00FA023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у професійній діяльності: д</w:t>
      </w:r>
      <w:r w:rsidRPr="00FA0232">
        <w:rPr>
          <w:rFonts w:ascii="Times New Roman" w:eastAsiaTheme="minorHAnsi" w:hAnsi="Times New Roman" w:cs="Times New Roman"/>
          <w:bCs/>
          <w:spacing w:val="-4"/>
          <w:sz w:val="28"/>
          <w:szCs w:val="28"/>
          <w:lang w:val="uk-UA" w:eastAsia="ar-SA"/>
        </w:rPr>
        <w:t>исертація на здобуття наукового ступеня кандидата педагогічних наук за спеціальністю 13.00.04 – теорія і методика професійної освіти. – Сумський державний педагогічний університет імені А. С. Макаренка</w:t>
      </w:r>
      <w:r w:rsidR="00484EE6">
        <w:rPr>
          <w:rFonts w:ascii="Times New Roman" w:eastAsiaTheme="minorHAnsi" w:hAnsi="Times New Roman" w:cs="Times New Roman"/>
          <w:bCs/>
          <w:spacing w:val="-4"/>
          <w:sz w:val="28"/>
          <w:szCs w:val="28"/>
          <w:lang w:val="uk-UA" w:eastAsia="ar-SA"/>
        </w:rPr>
        <w:t>.</w:t>
      </w:r>
    </w:p>
    <w:p w:rsidR="00FA0232" w:rsidRPr="00FA0232" w:rsidRDefault="00FA0232" w:rsidP="00FA023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pacing w:val="4"/>
          <w:sz w:val="28"/>
          <w:szCs w:val="28"/>
          <w:lang w:val="uk-UA" w:eastAsia="en-US"/>
        </w:rPr>
      </w:pPr>
    </w:p>
    <w:p w:rsidR="00FA0232" w:rsidRPr="00815B6E" w:rsidRDefault="00FA0232" w:rsidP="00FA02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A0232" w:rsidRPr="0081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E1D"/>
    <w:multiLevelType w:val="hybridMultilevel"/>
    <w:tmpl w:val="6EF4F698"/>
    <w:lvl w:ilvl="0" w:tplc="0AE20624">
      <w:start w:val="1"/>
      <w:numFmt w:val="decimal"/>
      <w:lvlText w:val="%1."/>
      <w:lvlJc w:val="left"/>
      <w:pPr>
        <w:ind w:left="567" w:hanging="567"/>
        <w:jc w:val="right"/>
      </w:pPr>
      <w:rPr>
        <w:rFonts w:ascii="Times New Roman" w:eastAsia="Times New Roman" w:hAnsi="Times New Roman" w:cs="Times New Roman" w:hint="default"/>
        <w:i w:val="0"/>
        <w:w w:val="99"/>
        <w:sz w:val="28"/>
        <w:szCs w:val="28"/>
        <w:lang w:val="ru-RU" w:eastAsia="en-US" w:bidi="en-US"/>
      </w:rPr>
    </w:lvl>
    <w:lvl w:ilvl="1" w:tplc="2F6E0C72">
      <w:numFmt w:val="bullet"/>
      <w:lvlText w:val="•"/>
      <w:lvlJc w:val="left"/>
      <w:pPr>
        <w:ind w:left="960" w:hanging="567"/>
      </w:pPr>
      <w:rPr>
        <w:rFonts w:hint="default"/>
        <w:lang w:val="en-US" w:eastAsia="en-US" w:bidi="en-US"/>
      </w:rPr>
    </w:lvl>
    <w:lvl w:ilvl="2" w:tplc="DE54E2A8">
      <w:numFmt w:val="bullet"/>
      <w:lvlText w:val="•"/>
      <w:lvlJc w:val="left"/>
      <w:pPr>
        <w:ind w:left="1520" w:hanging="567"/>
      </w:pPr>
      <w:rPr>
        <w:rFonts w:hint="default"/>
        <w:lang w:val="en-US" w:eastAsia="en-US" w:bidi="en-US"/>
      </w:rPr>
    </w:lvl>
    <w:lvl w:ilvl="3" w:tplc="FA80AD0C">
      <w:numFmt w:val="bullet"/>
      <w:lvlText w:val="•"/>
      <w:lvlJc w:val="left"/>
      <w:pPr>
        <w:ind w:left="2590" w:hanging="567"/>
      </w:pPr>
      <w:rPr>
        <w:rFonts w:hint="default"/>
        <w:lang w:val="en-US" w:eastAsia="en-US" w:bidi="en-US"/>
      </w:rPr>
    </w:lvl>
    <w:lvl w:ilvl="4" w:tplc="5A2CDBF6">
      <w:numFmt w:val="bullet"/>
      <w:lvlText w:val="•"/>
      <w:lvlJc w:val="left"/>
      <w:pPr>
        <w:ind w:left="3661" w:hanging="567"/>
      </w:pPr>
      <w:rPr>
        <w:rFonts w:hint="default"/>
        <w:lang w:val="en-US" w:eastAsia="en-US" w:bidi="en-US"/>
      </w:rPr>
    </w:lvl>
    <w:lvl w:ilvl="5" w:tplc="0C2EBC3A">
      <w:numFmt w:val="bullet"/>
      <w:lvlText w:val="•"/>
      <w:lvlJc w:val="left"/>
      <w:pPr>
        <w:ind w:left="4731" w:hanging="567"/>
      </w:pPr>
      <w:rPr>
        <w:rFonts w:hint="default"/>
        <w:lang w:val="en-US" w:eastAsia="en-US" w:bidi="en-US"/>
      </w:rPr>
    </w:lvl>
    <w:lvl w:ilvl="6" w:tplc="883E470A">
      <w:numFmt w:val="bullet"/>
      <w:lvlText w:val="•"/>
      <w:lvlJc w:val="left"/>
      <w:pPr>
        <w:ind w:left="5802" w:hanging="567"/>
      </w:pPr>
      <w:rPr>
        <w:rFonts w:hint="default"/>
        <w:lang w:val="en-US" w:eastAsia="en-US" w:bidi="en-US"/>
      </w:rPr>
    </w:lvl>
    <w:lvl w:ilvl="7" w:tplc="BA5617CA">
      <w:numFmt w:val="bullet"/>
      <w:lvlText w:val="•"/>
      <w:lvlJc w:val="left"/>
      <w:pPr>
        <w:ind w:left="6872" w:hanging="567"/>
      </w:pPr>
      <w:rPr>
        <w:rFonts w:hint="default"/>
        <w:lang w:val="en-US" w:eastAsia="en-US" w:bidi="en-US"/>
      </w:rPr>
    </w:lvl>
    <w:lvl w:ilvl="8" w:tplc="12B27D70">
      <w:numFmt w:val="bullet"/>
      <w:lvlText w:val="•"/>
      <w:lvlJc w:val="left"/>
      <w:pPr>
        <w:ind w:left="7943" w:hanging="567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918"/>
    <w:rsid w:val="000231F1"/>
    <w:rsid w:val="00024136"/>
    <w:rsid w:val="000275E4"/>
    <w:rsid w:val="00045A86"/>
    <w:rsid w:val="00057949"/>
    <w:rsid w:val="00070D5A"/>
    <w:rsid w:val="000C3259"/>
    <w:rsid w:val="000D745F"/>
    <w:rsid w:val="000F357B"/>
    <w:rsid w:val="001A7EA6"/>
    <w:rsid w:val="00202646"/>
    <w:rsid w:val="00207723"/>
    <w:rsid w:val="002531E4"/>
    <w:rsid w:val="002C6343"/>
    <w:rsid w:val="002E383B"/>
    <w:rsid w:val="002F19C9"/>
    <w:rsid w:val="002F5B64"/>
    <w:rsid w:val="00321AA7"/>
    <w:rsid w:val="00346918"/>
    <w:rsid w:val="00431FD3"/>
    <w:rsid w:val="00484EE6"/>
    <w:rsid w:val="004A6400"/>
    <w:rsid w:val="004D6376"/>
    <w:rsid w:val="004F1651"/>
    <w:rsid w:val="005458D3"/>
    <w:rsid w:val="00547196"/>
    <w:rsid w:val="00592894"/>
    <w:rsid w:val="005A15F8"/>
    <w:rsid w:val="005E498D"/>
    <w:rsid w:val="005F5F50"/>
    <w:rsid w:val="00671545"/>
    <w:rsid w:val="006B41E9"/>
    <w:rsid w:val="006E54D3"/>
    <w:rsid w:val="007062DB"/>
    <w:rsid w:val="00715C20"/>
    <w:rsid w:val="0073275F"/>
    <w:rsid w:val="0073352A"/>
    <w:rsid w:val="00737AC2"/>
    <w:rsid w:val="00760F47"/>
    <w:rsid w:val="00762AC9"/>
    <w:rsid w:val="007C4FAC"/>
    <w:rsid w:val="007E5CFC"/>
    <w:rsid w:val="00815B6E"/>
    <w:rsid w:val="00840FC3"/>
    <w:rsid w:val="008644F3"/>
    <w:rsid w:val="008755F4"/>
    <w:rsid w:val="00875C60"/>
    <w:rsid w:val="0087685A"/>
    <w:rsid w:val="008A2337"/>
    <w:rsid w:val="009A32F6"/>
    <w:rsid w:val="00A25753"/>
    <w:rsid w:val="00A369D1"/>
    <w:rsid w:val="00A63A84"/>
    <w:rsid w:val="00A855BF"/>
    <w:rsid w:val="00A86433"/>
    <w:rsid w:val="00AA14D1"/>
    <w:rsid w:val="00AA6585"/>
    <w:rsid w:val="00AD0D0D"/>
    <w:rsid w:val="00AD5E01"/>
    <w:rsid w:val="00AF06E9"/>
    <w:rsid w:val="00B20714"/>
    <w:rsid w:val="00B84B3E"/>
    <w:rsid w:val="00BF2FBD"/>
    <w:rsid w:val="00C51F3B"/>
    <w:rsid w:val="00C55B79"/>
    <w:rsid w:val="00C80793"/>
    <w:rsid w:val="00C94DAD"/>
    <w:rsid w:val="00CD2868"/>
    <w:rsid w:val="00D33F3C"/>
    <w:rsid w:val="00D63F62"/>
    <w:rsid w:val="00D77987"/>
    <w:rsid w:val="00D90474"/>
    <w:rsid w:val="00DF7CB5"/>
    <w:rsid w:val="00E158B5"/>
    <w:rsid w:val="00E366DD"/>
    <w:rsid w:val="00E4781C"/>
    <w:rsid w:val="00E87FB9"/>
    <w:rsid w:val="00EE7BFD"/>
    <w:rsid w:val="00F22F32"/>
    <w:rsid w:val="00F40ADB"/>
    <w:rsid w:val="00F767B5"/>
    <w:rsid w:val="00F85B61"/>
    <w:rsid w:val="00FA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21AA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4">
    <w:name w:val="Hyperlink"/>
    <w:basedOn w:val="a0"/>
    <w:uiPriority w:val="99"/>
    <w:semiHidden/>
    <w:unhideWhenUsed/>
    <w:rsid w:val="00A855BF"/>
    <w:rPr>
      <w:color w:val="0000FF"/>
      <w:u w:val="single"/>
    </w:rPr>
  </w:style>
  <w:style w:type="character" w:customStyle="1" w:styleId="textexposedshow">
    <w:name w:val="text_exposed_show"/>
    <w:basedOn w:val="a0"/>
    <w:rsid w:val="00A855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21AA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4">
    <w:name w:val="Hyperlink"/>
    <w:basedOn w:val="a0"/>
    <w:uiPriority w:val="99"/>
    <w:semiHidden/>
    <w:unhideWhenUsed/>
    <w:rsid w:val="00A855BF"/>
    <w:rPr>
      <w:color w:val="0000FF"/>
      <w:u w:val="single"/>
    </w:rPr>
  </w:style>
  <w:style w:type="character" w:customStyle="1" w:styleId="textexposedshow">
    <w:name w:val="text_exposed_show"/>
    <w:basedOn w:val="a0"/>
    <w:rsid w:val="00A85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tpd.sspu.edu.ua/" TargetMode="External"/><Relationship Id="rId13" Type="http://schemas.openxmlformats.org/officeDocument/2006/relationships/hyperlink" Target="http://rctpd.sspu.edu.ua/" TargetMode="External"/><Relationship Id="rId18" Type="http://schemas.openxmlformats.org/officeDocument/2006/relationships/hyperlink" Target="https://www.facebook.com/groups/738691996506908/" TargetMode="External"/><Relationship Id="rId26" Type="http://schemas.openxmlformats.org/officeDocument/2006/relationships/hyperlink" Target="http://rctpd.sspu.edu.ua/" TargetMode="External"/><Relationship Id="rId3" Type="http://schemas.openxmlformats.org/officeDocument/2006/relationships/styles" Target="styles.xml"/><Relationship Id="rId21" Type="http://schemas.openxmlformats.org/officeDocument/2006/relationships/hyperlink" Target="http://ua-referat.com/%D0%9C%D0%B5%D1%82%D0%B0%D0%BC%D0%BE%D0%B2%D0%B0" TargetMode="External"/><Relationship Id="rId34" Type="http://schemas.openxmlformats.org/officeDocument/2006/relationships/hyperlink" Target="https://www.facebook.com/groups/738691996506908/" TargetMode="External"/><Relationship Id="rId7" Type="http://schemas.openxmlformats.org/officeDocument/2006/relationships/hyperlink" Target="http://rctpd.sspu.edu.ua/" TargetMode="External"/><Relationship Id="rId12" Type="http://schemas.openxmlformats.org/officeDocument/2006/relationships/hyperlink" Target="http://rctpd.sspu.edu.ua/" TargetMode="External"/><Relationship Id="rId17" Type="http://schemas.openxmlformats.org/officeDocument/2006/relationships/hyperlink" Target="https://www.facebook.com/groups/738691996506908/" TargetMode="External"/><Relationship Id="rId25" Type="http://schemas.openxmlformats.org/officeDocument/2006/relationships/hyperlink" Target="http://rctpd.sspu.edu.ua/" TargetMode="External"/><Relationship Id="rId33" Type="http://schemas.openxmlformats.org/officeDocument/2006/relationships/hyperlink" Target="https://www.facebook.com/groups/73869199650690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ctpd.sspu.edu.ua/" TargetMode="External"/><Relationship Id="rId20" Type="http://schemas.openxmlformats.org/officeDocument/2006/relationships/hyperlink" Target="http://ua-referat.com/%D0%9A%D0%BE%D0%BC%D1%83%D0%BD%D1%96%D0%BA%D0%B0%D1%86%D1%96%D1%8F" TargetMode="External"/><Relationship Id="rId29" Type="http://schemas.openxmlformats.org/officeDocument/2006/relationships/hyperlink" Target="http://rctpd.sspu.edu.u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ctpd.sspu.edu.ua/" TargetMode="External"/><Relationship Id="rId24" Type="http://schemas.openxmlformats.org/officeDocument/2006/relationships/hyperlink" Target="http://rctpd.sspu.edu.ua/" TargetMode="External"/><Relationship Id="rId32" Type="http://schemas.openxmlformats.org/officeDocument/2006/relationships/hyperlink" Target="https://www.facebook.com/groups/738691996506908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rctpd.sspu.edu.ua/" TargetMode="External"/><Relationship Id="rId23" Type="http://schemas.openxmlformats.org/officeDocument/2006/relationships/hyperlink" Target="http://rctpd.sspu.edu.ua/" TargetMode="External"/><Relationship Id="rId28" Type="http://schemas.openxmlformats.org/officeDocument/2006/relationships/hyperlink" Target="http://rctpd.sspu.edu.ua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ctpd.sspu.edu.ua/" TargetMode="External"/><Relationship Id="rId19" Type="http://schemas.openxmlformats.org/officeDocument/2006/relationships/hyperlink" Target="https://www.facebook.com/groups/738691996506908/" TargetMode="External"/><Relationship Id="rId31" Type="http://schemas.openxmlformats.org/officeDocument/2006/relationships/hyperlink" Target="http://rctpd.sspu.edu.u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ctpd.sspu.edu.ua/" TargetMode="External"/><Relationship Id="rId14" Type="http://schemas.openxmlformats.org/officeDocument/2006/relationships/hyperlink" Target="http://rctpd.sspu.edu.ua/" TargetMode="External"/><Relationship Id="rId22" Type="http://schemas.openxmlformats.org/officeDocument/2006/relationships/hyperlink" Target="http://rctpd.sspu.edu.ua/" TargetMode="External"/><Relationship Id="rId27" Type="http://schemas.openxmlformats.org/officeDocument/2006/relationships/hyperlink" Target="http://rctpd.sspu.edu.ua/" TargetMode="External"/><Relationship Id="rId30" Type="http://schemas.openxmlformats.org/officeDocument/2006/relationships/hyperlink" Target="http://rctpd.sspu.edu.ua/" TargetMode="External"/><Relationship Id="rId35" Type="http://schemas.openxmlformats.org/officeDocument/2006/relationships/hyperlink" Target="http://osvita.mediasapiens.ua/mediaprosvita/mediaosvita/kontseptsiya_vprovadzhennya_mediaosviti_v_ukraini_nova_redakts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FD26A-BA4A-453C-AEE3-77FDD854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4428</Words>
  <Characters>25245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UkrLanguage</cp:lastModifiedBy>
  <cp:revision>3</cp:revision>
  <dcterms:created xsi:type="dcterms:W3CDTF">2020-05-25T11:42:00Z</dcterms:created>
  <dcterms:modified xsi:type="dcterms:W3CDTF">2020-05-25T11:42:00Z</dcterms:modified>
</cp:coreProperties>
</file>