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6C67" w:rsidRPr="003E6C67" w:rsidRDefault="003E6C67" w:rsidP="003E6C67">
      <w:pPr>
        <w:spacing w:after="0" w:line="360" w:lineRule="auto"/>
        <w:ind w:right="-18" w:firstLine="709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3E6C67">
        <w:rPr>
          <w:rFonts w:ascii="Times New Roman" w:eastAsia="Calibri" w:hAnsi="Times New Roman"/>
          <w:b/>
          <w:bCs/>
          <w:lang w:val="uk-UA"/>
        </w:rPr>
        <w:t>Семеног</w:t>
      </w:r>
      <w:proofErr w:type="spellEnd"/>
      <w:r w:rsidRPr="003E6C67">
        <w:rPr>
          <w:rFonts w:ascii="Times New Roman" w:eastAsia="Calibri" w:hAnsi="Times New Roman"/>
          <w:b/>
          <w:bCs/>
          <w:lang w:val="uk-UA"/>
        </w:rPr>
        <w:t xml:space="preserve"> О. </w:t>
      </w:r>
      <w:r w:rsidRPr="003E6C67">
        <w:rPr>
          <w:rFonts w:ascii="Times New Roman" w:eastAsia="Calibri" w:hAnsi="Times New Roman"/>
          <w:b/>
          <w:bCs/>
          <w:lang w:val="uk-UA"/>
        </w:rPr>
        <w:t>Цифрові освітні ресурси у професійній діяльності викладача вищої школи</w:t>
      </w:r>
      <w:r w:rsidRPr="003E6C67">
        <w:rPr>
          <w:rFonts w:ascii="Times New Roman" w:eastAsia="Calibri" w:hAnsi="Times New Roman"/>
          <w:b/>
          <w:bCs/>
          <w:lang w:val="uk-UA"/>
        </w:rPr>
        <w:t>/ О.</w:t>
      </w:r>
      <w:proofErr w:type="spellStart"/>
      <w:r w:rsidRPr="003E6C67">
        <w:rPr>
          <w:rFonts w:ascii="Times New Roman" w:eastAsia="Calibri" w:hAnsi="Times New Roman"/>
          <w:b/>
          <w:bCs/>
          <w:lang w:val="uk-UA"/>
        </w:rPr>
        <w:t>Семеног</w:t>
      </w:r>
      <w:proofErr w:type="spellEnd"/>
      <w:r w:rsidRPr="003E6C67">
        <w:rPr>
          <w:rFonts w:ascii="Times New Roman" w:eastAsia="Calibri" w:hAnsi="Times New Roman"/>
          <w:b/>
          <w:bCs/>
          <w:lang w:val="uk-UA"/>
        </w:rPr>
        <w:t xml:space="preserve">  //Освіта Сумщини: зб. наук. пр.-2017.-№1 (33).-С.14-19</w:t>
      </w:r>
      <w:r>
        <w:rPr>
          <w:rFonts w:ascii="Times New Roman" w:eastAsia="Calibri" w:hAnsi="Times New Roman"/>
          <w:b/>
          <w:bCs/>
          <w:lang w:val="uk-UA"/>
        </w:rPr>
        <w:t>.</w:t>
      </w:r>
      <w:bookmarkStart w:id="0" w:name="_GoBack"/>
      <w:bookmarkEnd w:id="0"/>
    </w:p>
    <w:p w:rsidR="003E6C67" w:rsidRDefault="003E6C67" w:rsidP="00EA309E">
      <w:pPr>
        <w:spacing w:after="0" w:line="360" w:lineRule="auto"/>
        <w:ind w:right="-18"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E81E28" w:rsidRDefault="00E81E28" w:rsidP="00EA309E">
      <w:pPr>
        <w:spacing w:after="0" w:line="360" w:lineRule="auto"/>
        <w:ind w:right="-18" w:firstLine="709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Олена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Семеног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</w:t>
      </w:r>
    </w:p>
    <w:p w:rsidR="00E81E28" w:rsidRPr="00842D78" w:rsidRDefault="00E81E28" w:rsidP="00EA309E">
      <w:pPr>
        <w:shd w:val="clear" w:color="auto" w:fill="FFFFFF"/>
        <w:spacing w:after="0" w:line="360" w:lineRule="auto"/>
        <w:ind w:firstLine="709"/>
        <w:jc w:val="right"/>
        <w:rPr>
          <w:rFonts w:ascii="Times New Roman" w:hAnsi="Times New Roman"/>
          <w:color w:val="000000"/>
          <w:spacing w:val="-2"/>
          <w:sz w:val="28"/>
          <w:szCs w:val="28"/>
          <w:lang w:val="uk-UA"/>
        </w:rPr>
      </w:pPr>
      <w:r w:rsidRPr="00842D78">
        <w:rPr>
          <w:rFonts w:ascii="Times New Roman" w:hAnsi="Times New Roman"/>
          <w:color w:val="000000"/>
          <w:spacing w:val="-3"/>
          <w:sz w:val="28"/>
          <w:szCs w:val="28"/>
          <w:lang w:val="uk-UA"/>
        </w:rPr>
        <w:t xml:space="preserve">Сумський державний </w:t>
      </w:r>
      <w:r w:rsidRPr="00842D78"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 xml:space="preserve">педагогічний </w:t>
      </w:r>
    </w:p>
    <w:p w:rsidR="00E81E28" w:rsidRPr="00842D78" w:rsidRDefault="00E81E28" w:rsidP="00EA309E">
      <w:pPr>
        <w:shd w:val="clear" w:color="auto" w:fill="FFFFFF"/>
        <w:spacing w:after="0" w:line="360" w:lineRule="auto"/>
        <w:ind w:firstLine="709"/>
        <w:jc w:val="right"/>
        <w:rPr>
          <w:rFonts w:ascii="Times New Roman" w:hAnsi="Times New Roman"/>
          <w:color w:val="000000"/>
          <w:spacing w:val="-2"/>
          <w:sz w:val="28"/>
          <w:szCs w:val="28"/>
          <w:lang w:val="uk-UA"/>
        </w:rPr>
      </w:pPr>
      <w:r w:rsidRPr="00842D78"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>університет імені А. С. Макаренка</w:t>
      </w:r>
    </w:p>
    <w:p w:rsidR="00E81E28" w:rsidRDefault="00E81E28" w:rsidP="00EA309E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</w:p>
    <w:p w:rsidR="00E81E28" w:rsidRPr="003E6C67" w:rsidRDefault="00E81E28" w:rsidP="00EA309E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3E6C67">
        <w:rPr>
          <w:rFonts w:ascii="Times New Roman" w:hAnsi="Times New Roman"/>
          <w:b/>
          <w:sz w:val="28"/>
          <w:szCs w:val="28"/>
          <w:lang w:val="uk-UA" w:eastAsia="ru-RU"/>
        </w:rPr>
        <w:t xml:space="preserve">ЕЛЕКТРОННІ ОСВІТНІ РЕСУРСИ </w:t>
      </w:r>
    </w:p>
    <w:p w:rsidR="00E81E28" w:rsidRPr="003E6C67" w:rsidRDefault="00E81E28" w:rsidP="00EA309E">
      <w:pPr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3E6C67">
        <w:rPr>
          <w:rFonts w:ascii="Times New Roman" w:hAnsi="Times New Roman"/>
          <w:b/>
          <w:sz w:val="28"/>
          <w:szCs w:val="28"/>
          <w:lang w:val="uk-UA" w:eastAsia="ru-RU"/>
        </w:rPr>
        <w:t xml:space="preserve">У ПРОФЕСІЙНІЙ ДІЯЛЬНОСТІ ВИКЛАДАЧА ВИЩОЇ ШКОЛИ </w:t>
      </w:r>
    </w:p>
    <w:p w:rsidR="00E81E28" w:rsidRPr="003E6C67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81E28" w:rsidRPr="003E6C67" w:rsidRDefault="00E81E28" w:rsidP="00CB35A9">
      <w:pPr>
        <w:spacing w:after="0" w:line="36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3E6C67">
        <w:rPr>
          <w:rFonts w:ascii="Times New Roman" w:hAnsi="Times New Roman"/>
          <w:spacing w:val="-4"/>
          <w:sz w:val="28"/>
          <w:szCs w:val="28"/>
          <w:lang w:val="uk-UA"/>
        </w:rPr>
        <w:t xml:space="preserve">У статті на основі узагальнення педагогічного досвіду проаналізовано деякі </w:t>
      </w:r>
      <w:r w:rsidRPr="003E6C67">
        <w:rPr>
          <w:rFonts w:ascii="Times New Roman" w:hAnsi="Times New Roman"/>
          <w:sz w:val="28"/>
          <w:szCs w:val="28"/>
          <w:lang w:val="uk-UA" w:eastAsia="ru-RU"/>
        </w:rPr>
        <w:t>електронні освітні ресурси, які розробляють або/і використовують</w:t>
      </w:r>
      <w:r w:rsidRPr="003E6C67">
        <w:rPr>
          <w:rFonts w:ascii="Times New Roman" w:hAnsi="Times New Roman"/>
          <w:spacing w:val="-4"/>
          <w:sz w:val="28"/>
          <w:szCs w:val="28"/>
          <w:lang w:val="uk-UA"/>
        </w:rPr>
        <w:t xml:space="preserve"> у професійній діяльності викладачі-філологи: їхнє призначення</w:t>
      </w:r>
      <w:r w:rsidRPr="003E6C67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r w:rsidRPr="003E6C67">
        <w:rPr>
          <w:rFonts w:ascii="Times New Roman" w:hAnsi="Times New Roman"/>
          <w:spacing w:val="-4"/>
          <w:sz w:val="28"/>
          <w:szCs w:val="28"/>
          <w:lang w:val="uk-UA"/>
        </w:rPr>
        <w:t xml:space="preserve">комунікативні ролі, вплив на міжособистісну комунікативну взаємодію. </w:t>
      </w:r>
    </w:p>
    <w:p w:rsidR="00E81E28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3E6C67">
        <w:rPr>
          <w:rFonts w:ascii="Times New Roman" w:hAnsi="Times New Roman"/>
          <w:sz w:val="28"/>
          <w:szCs w:val="28"/>
          <w:lang w:val="uk-UA"/>
        </w:rPr>
        <w:t>Ключові слова: інформаційно-комунікаційні технології,</w:t>
      </w:r>
      <w:r w:rsidRPr="003E6C67">
        <w:rPr>
          <w:rFonts w:ascii="Times New Roman" w:hAnsi="Times New Roman"/>
          <w:sz w:val="28"/>
          <w:szCs w:val="28"/>
          <w:lang w:val="uk-UA" w:eastAsia="ru-RU"/>
        </w:rPr>
        <w:t xml:space="preserve"> електронні освітні ресурси,</w:t>
      </w:r>
      <w:r w:rsidRPr="003E6C67">
        <w:rPr>
          <w:rFonts w:ascii="Times New Roman" w:hAnsi="Times New Roman"/>
          <w:spacing w:val="-4"/>
          <w:sz w:val="28"/>
          <w:szCs w:val="28"/>
          <w:lang w:val="uk-UA"/>
        </w:rPr>
        <w:t xml:space="preserve"> професійна діяльність викладачів-філологів, </w:t>
      </w:r>
      <w:r w:rsidRPr="003E6C67">
        <w:rPr>
          <w:rFonts w:ascii="Times New Roman" w:hAnsi="Times New Roman"/>
          <w:bCs/>
          <w:sz w:val="28"/>
          <w:szCs w:val="28"/>
          <w:lang w:val="uk-UA" w:eastAsia="ru-RU"/>
        </w:rPr>
        <w:t>електронні курси, мультимедійні лекції.</w:t>
      </w:r>
    </w:p>
    <w:p w:rsidR="00E81E28" w:rsidRPr="007A0CA8" w:rsidRDefault="00E81E28" w:rsidP="00CC771D">
      <w:pPr>
        <w:pStyle w:val="HTML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A0CA8">
        <w:rPr>
          <w:rFonts w:ascii="Times New Roman" w:hAnsi="Times New Roman" w:cs="Times New Roman"/>
          <w:b/>
          <w:sz w:val="28"/>
          <w:szCs w:val="28"/>
          <w:lang w:val="en-US"/>
        </w:rPr>
        <w:t>ELECTRONIC EDUCATIONAL RESOURCES</w:t>
      </w:r>
    </w:p>
    <w:p w:rsidR="00E81E28" w:rsidRPr="007A0CA8" w:rsidRDefault="00E81E28" w:rsidP="00CC771D">
      <w:pPr>
        <w:pStyle w:val="HTML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7A0CA8">
        <w:rPr>
          <w:rFonts w:ascii="Times New Roman" w:hAnsi="Times New Roman" w:cs="Times New Roman"/>
          <w:b/>
          <w:sz w:val="28"/>
          <w:szCs w:val="28"/>
          <w:lang w:val="en-US"/>
        </w:rPr>
        <w:t>IN PROFESSIONAL ACTIVITY OF HIGH SCHOOL TEACHER</w:t>
      </w:r>
    </w:p>
    <w:p w:rsidR="00E81E28" w:rsidRPr="007A0CA8" w:rsidRDefault="00E81E28" w:rsidP="00CC771D">
      <w:pPr>
        <w:pStyle w:val="HTML"/>
        <w:rPr>
          <w:rFonts w:ascii="Times New Roman" w:hAnsi="Times New Roman" w:cs="Times New Roman"/>
          <w:sz w:val="28"/>
          <w:szCs w:val="28"/>
          <w:lang w:val="en-US"/>
        </w:rPr>
      </w:pPr>
    </w:p>
    <w:p w:rsidR="00E81E28" w:rsidRPr="00CC771D" w:rsidRDefault="00E81E28" w:rsidP="00CC771D">
      <w:pPr>
        <w:pStyle w:val="HTML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955F9C"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r w:rsidRPr="007A0CA8">
        <w:rPr>
          <w:rFonts w:ascii="Times New Roman" w:hAnsi="Times New Roman" w:cs="Times New Roman"/>
          <w:i/>
          <w:sz w:val="28"/>
          <w:szCs w:val="28"/>
          <w:lang w:val="en-US"/>
        </w:rPr>
        <w:t xml:space="preserve">In the article, on the basis of generalization of pedagogical experience, some electronic educational resources have been analyzed. They are developed and / or used in the professional activity of teachers-philologists: their purpose, communicative roles, </w:t>
      </w:r>
      <w:proofErr w:type="gramStart"/>
      <w:r w:rsidRPr="007A0CA8">
        <w:rPr>
          <w:rFonts w:ascii="Times New Roman" w:hAnsi="Times New Roman" w:cs="Times New Roman"/>
          <w:i/>
          <w:sz w:val="28"/>
          <w:szCs w:val="28"/>
          <w:lang w:val="en-US"/>
        </w:rPr>
        <w:t>influence</w:t>
      </w:r>
      <w:proofErr w:type="gramEnd"/>
      <w:r w:rsidRPr="007A0CA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on interpersonal communicative interaction.</w:t>
      </w:r>
    </w:p>
    <w:p w:rsidR="00E81E28" w:rsidRPr="00CC771D" w:rsidRDefault="00E81E28" w:rsidP="00CC771D">
      <w:pPr>
        <w:pStyle w:val="HTML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>
        <w:rPr>
          <w:rFonts w:ascii="Times New Roman" w:hAnsi="Times New Roman" w:cs="Times New Roman"/>
          <w:i/>
          <w:sz w:val="28"/>
          <w:szCs w:val="28"/>
          <w:lang w:val="en-US"/>
        </w:rPr>
        <w:tab/>
      </w:r>
      <w:r w:rsidRPr="007A0CA8">
        <w:rPr>
          <w:rFonts w:ascii="Times New Roman" w:hAnsi="Times New Roman" w:cs="Times New Roman"/>
          <w:b/>
          <w:i/>
          <w:sz w:val="28"/>
          <w:szCs w:val="28"/>
          <w:lang w:val="en-US"/>
        </w:rPr>
        <w:t>Key words:</w:t>
      </w:r>
      <w:r w:rsidRPr="007A0CA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information and communication technologies, electronic educational resources, professional activity of teachers-philologists, electronic courses, multimedia lectures</w:t>
      </w:r>
    </w:p>
    <w:p w:rsidR="00E81E28" w:rsidRPr="00CC771D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E81E28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81E28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З-поміж</w:t>
      </w:r>
      <w:r w:rsidRPr="001F7A91">
        <w:rPr>
          <w:rFonts w:ascii="Times New Roman" w:hAnsi="Times New Roman"/>
          <w:sz w:val="28"/>
          <w:szCs w:val="28"/>
          <w:lang w:val="uk-UA"/>
        </w:rPr>
        <w:t xml:space="preserve"> нових способів отримання освіти і підвищення кваліфікації в Європі у 2020-2030 рр.  експерти Європейської комісії називають відкрите навчання за допомогою Інтернету, мобільних </w:t>
      </w:r>
      <w:proofErr w:type="spellStart"/>
      <w:r w:rsidRPr="001F7A91">
        <w:rPr>
          <w:rFonts w:ascii="Times New Roman" w:hAnsi="Times New Roman"/>
          <w:sz w:val="28"/>
          <w:szCs w:val="28"/>
          <w:lang w:val="uk-UA"/>
        </w:rPr>
        <w:t>Інтернет-пристроїв</w:t>
      </w:r>
      <w:proofErr w:type="spellEnd"/>
      <w:r w:rsidRPr="001F7A91">
        <w:rPr>
          <w:rFonts w:ascii="Times New Roman" w:hAnsi="Times New Roman"/>
          <w:sz w:val="28"/>
          <w:szCs w:val="28"/>
          <w:lang w:val="uk-UA"/>
        </w:rPr>
        <w:t xml:space="preserve">, відкритих освітніх ресурсів тощо. </w:t>
      </w:r>
      <w:r w:rsidRPr="001F7A91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Отже, невід'ємний складник навчально-виховного процесу у вищій школі  -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>електронні</w:t>
      </w:r>
      <w:r w:rsidRPr="001F7A91">
        <w:rPr>
          <w:rFonts w:ascii="Times New Roman" w:hAnsi="Times New Roman"/>
          <w:sz w:val="28"/>
          <w:szCs w:val="28"/>
          <w:lang w:val="uk-UA" w:eastAsia="ru-RU"/>
        </w:rPr>
        <w:t xml:space="preserve"> освітні ресурси. Так називають </w:t>
      </w:r>
      <w:r w:rsidRPr="001F7A91">
        <w:rPr>
          <w:rFonts w:ascii="Times New Roman" w:hAnsi="Times New Roman"/>
          <w:sz w:val="28"/>
          <w:szCs w:val="28"/>
          <w:lang w:val="uk-UA"/>
        </w:rPr>
        <w:t xml:space="preserve"> види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називають </w:t>
      </w:r>
      <w:r w:rsidRPr="00842D78">
        <w:rPr>
          <w:rFonts w:ascii="Times New Roman" w:hAnsi="Times New Roman"/>
          <w:color w:val="000000"/>
          <w:sz w:val="28"/>
          <w:szCs w:val="28"/>
          <w:lang w:val="uk-UA" w:eastAsia="ru-RU"/>
        </w:rPr>
        <w:lastRenderedPageBreak/>
        <w:t xml:space="preserve">навчальні, наукові, інформаційні, довідкові матеріали й засоби,  </w:t>
      </w:r>
      <w:r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які </w:t>
      </w:r>
      <w:r w:rsidRPr="00842D78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розроблені в електронній формі та представлені на носіях будь-якого типу або розміщені у комп'ютерних мережах, відтворюються за допомогою електронних цифрових технічних засобів </w:t>
      </w:r>
      <w:r w:rsidRPr="00842D78">
        <w:rPr>
          <w:rFonts w:ascii="Times New Roman" w:hAnsi="Times New Roman"/>
          <w:sz w:val="28"/>
          <w:szCs w:val="28"/>
          <w:lang w:val="uk-UA"/>
        </w:rPr>
        <w:t>і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 використовуються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у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>навчальн</w:t>
      </w:r>
      <w:r>
        <w:rPr>
          <w:rFonts w:ascii="Times New Roman" w:hAnsi="Times New Roman"/>
          <w:sz w:val="28"/>
          <w:szCs w:val="28"/>
          <w:lang w:val="uk-UA" w:eastAsia="ru-RU"/>
        </w:rPr>
        <w:t>ій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 діяльності здобувачів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освіти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</w:p>
    <w:p w:rsidR="00E81E28" w:rsidRPr="00842D78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Розвиток сучасних інформаційно-комунікаційних технологій дедалі більшою мірою знаходить відображення у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професійній діяльності викладачів, що забезпечують філологічну, </w:t>
      </w:r>
      <w:r w:rsidRPr="00842D78">
        <w:rPr>
          <w:rFonts w:ascii="Times New Roman" w:hAnsi="Times New Roman"/>
          <w:sz w:val="28"/>
          <w:szCs w:val="28"/>
          <w:lang w:val="uk-UA"/>
        </w:rPr>
        <w:t>мовн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842D7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підготовку </w:t>
      </w:r>
      <w:r w:rsidRPr="00842D78">
        <w:rPr>
          <w:rFonts w:ascii="Times New Roman" w:hAnsi="Times New Roman"/>
          <w:sz w:val="28"/>
          <w:szCs w:val="28"/>
          <w:lang w:val="uk-UA"/>
        </w:rPr>
        <w:t xml:space="preserve">майбутніх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>учителів</w:t>
      </w:r>
      <w:r>
        <w:rPr>
          <w:rFonts w:ascii="Times New Roman" w:hAnsi="Times New Roman"/>
          <w:sz w:val="28"/>
          <w:szCs w:val="28"/>
          <w:lang w:val="uk-UA" w:eastAsia="ru-RU"/>
        </w:rPr>
        <w:t>. Доцільне використання цифрових освітніх ресурсів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42D78">
        <w:rPr>
          <w:rFonts w:ascii="Times New Roman" w:hAnsi="Times New Roman"/>
          <w:sz w:val="28"/>
          <w:szCs w:val="28"/>
          <w:lang w:val="uk-UA"/>
        </w:rPr>
        <w:t xml:space="preserve">сприяє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розвитку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у студентів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>умінь проектувати, конструювати, моделювати структуру і зміст освітнього процесу в галузі філології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під час педагогічної практики</w:t>
      </w:r>
      <w:r w:rsidRPr="00842D7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Динамічні зміни  </w:t>
      </w:r>
      <w:r w:rsidRPr="00842D78">
        <w:rPr>
          <w:rFonts w:ascii="Times New Roman" w:hAnsi="Times New Roman"/>
          <w:sz w:val="28"/>
          <w:szCs w:val="28"/>
          <w:lang w:val="uk-UA"/>
        </w:rPr>
        <w:t xml:space="preserve">електронних засобів навчання нового покоління потребують систематичного вивчення наукових напрацювань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>і досвіду т</w:t>
      </w:r>
      <w:r w:rsidRPr="00842D78">
        <w:rPr>
          <w:rFonts w:ascii="Times New Roman" w:hAnsi="Times New Roman"/>
          <w:sz w:val="28"/>
          <w:szCs w:val="28"/>
          <w:lang w:val="uk-UA"/>
        </w:rPr>
        <w:t>ворчих педагогів.</w:t>
      </w:r>
    </w:p>
    <w:p w:rsidR="00E81E28" w:rsidRPr="001F7A91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F7A91">
        <w:rPr>
          <w:rFonts w:ascii="Times New Roman" w:hAnsi="Times New Roman"/>
          <w:sz w:val="28"/>
          <w:szCs w:val="28"/>
          <w:lang w:val="uk-UA"/>
        </w:rPr>
        <w:t xml:space="preserve">Про важливість інформаційно-комунікаційних технологій </w:t>
      </w:r>
      <w:r>
        <w:rPr>
          <w:rFonts w:ascii="Times New Roman" w:hAnsi="Times New Roman"/>
          <w:sz w:val="28"/>
          <w:szCs w:val="28"/>
          <w:lang w:val="uk-UA"/>
        </w:rPr>
        <w:t xml:space="preserve">в освіті </w:t>
      </w:r>
      <w:r w:rsidRPr="001F7A91">
        <w:rPr>
          <w:rFonts w:ascii="Times New Roman" w:hAnsi="Times New Roman"/>
          <w:sz w:val="28"/>
          <w:szCs w:val="28"/>
          <w:lang w:val="uk-UA"/>
        </w:rPr>
        <w:t xml:space="preserve">українського суспільства наголошується в загальнодержавних  документах (Закони «Про Основні засади розвитку інформаційного суспільства в Україні на 2007 – 2015 роки», </w:t>
      </w:r>
      <w:r w:rsidRPr="001F7A91">
        <w:rPr>
          <w:rFonts w:ascii="Times New Roman" w:hAnsi="Times New Roman"/>
          <w:spacing w:val="-4"/>
          <w:sz w:val="28"/>
          <w:szCs w:val="28"/>
          <w:lang w:val="uk-UA"/>
        </w:rPr>
        <w:t xml:space="preserve">«Про вищу освіту», «Про Національну програму інформатизації», </w:t>
      </w:r>
      <w:r w:rsidRPr="001F7A91">
        <w:rPr>
          <w:rFonts w:ascii="Times New Roman" w:hAnsi="Times New Roman"/>
          <w:sz w:val="28"/>
          <w:szCs w:val="28"/>
          <w:lang w:val="uk-UA"/>
        </w:rPr>
        <w:t>Національна стратегія розвитку освіти в Україні на 2012 – 2021 роки</w:t>
      </w:r>
      <w:r w:rsidRPr="001F7A91">
        <w:rPr>
          <w:rFonts w:ascii="Times New Roman" w:hAnsi="Times New Roman"/>
          <w:spacing w:val="-4"/>
          <w:sz w:val="28"/>
          <w:szCs w:val="28"/>
          <w:lang w:val="uk-UA"/>
        </w:rPr>
        <w:t xml:space="preserve"> та ін.). Д</w:t>
      </w:r>
      <w:r w:rsidRPr="001F7A91">
        <w:rPr>
          <w:rFonts w:ascii="Times New Roman" w:hAnsi="Times New Roman"/>
          <w:spacing w:val="-2"/>
          <w:sz w:val="28"/>
          <w:szCs w:val="28"/>
          <w:shd w:val="clear" w:color="auto" w:fill="FFFFFF"/>
          <w:lang w:val="uk-UA"/>
        </w:rPr>
        <w:t xml:space="preserve">идактичний </w:t>
      </w:r>
      <w:r w:rsidRPr="001F7A91">
        <w:rPr>
          <w:rFonts w:ascii="Times New Roman" w:hAnsi="Times New Roman"/>
          <w:spacing w:val="-4"/>
          <w:sz w:val="28"/>
          <w:szCs w:val="28"/>
          <w:shd w:val="clear" w:color="auto" w:fill="FFFFFF"/>
          <w:lang w:val="uk-UA"/>
        </w:rPr>
        <w:t xml:space="preserve">потенціал </w:t>
      </w:r>
      <w:r w:rsidRPr="001F7A91">
        <w:rPr>
          <w:rFonts w:ascii="Times New Roman" w:hAnsi="Times New Roman"/>
          <w:sz w:val="28"/>
          <w:szCs w:val="28"/>
          <w:lang w:val="uk-UA"/>
        </w:rPr>
        <w:t>інформаційно-комунікаційних технологій охарактеризовано у працях В.Бикова, Р.Гуревича</w:t>
      </w:r>
      <w:r w:rsidRPr="001F7A91">
        <w:rPr>
          <w:rFonts w:ascii="Times New Roman" w:hAnsi="Times New Roman"/>
          <w:sz w:val="28"/>
          <w:szCs w:val="28"/>
          <w:highlight w:val="yellow"/>
          <w:lang w:val="uk-UA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F7A91">
        <w:rPr>
          <w:rFonts w:ascii="Times New Roman" w:hAnsi="Times New Roman"/>
          <w:sz w:val="28"/>
          <w:szCs w:val="28"/>
          <w:lang w:val="uk-UA"/>
        </w:rPr>
        <w:t>Ю.Дорошенка, М.Жолдака, Н.Морзе, О.</w:t>
      </w:r>
      <w:proofErr w:type="spellStart"/>
      <w:r w:rsidRPr="001F7A91">
        <w:rPr>
          <w:rFonts w:ascii="Times New Roman" w:hAnsi="Times New Roman"/>
          <w:sz w:val="28"/>
          <w:szCs w:val="28"/>
          <w:lang w:val="uk-UA"/>
        </w:rPr>
        <w:t>Спіріна</w:t>
      </w:r>
      <w:proofErr w:type="spellEnd"/>
      <w:r w:rsidRPr="001F7A91">
        <w:rPr>
          <w:rFonts w:ascii="Times New Roman" w:hAnsi="Times New Roman"/>
          <w:sz w:val="28"/>
          <w:szCs w:val="28"/>
          <w:lang w:val="uk-UA"/>
        </w:rPr>
        <w:t xml:space="preserve"> та ін. 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Pr="00842D78">
        <w:rPr>
          <w:rFonts w:ascii="Times New Roman" w:hAnsi="Times New Roman"/>
          <w:sz w:val="28"/>
          <w:szCs w:val="28"/>
          <w:lang w:val="uk-UA"/>
        </w:rPr>
        <w:t xml:space="preserve">ктуальні </w:t>
      </w:r>
      <w:r w:rsidRPr="00842D78">
        <w:rPr>
          <w:rFonts w:ascii="Times New Roman" w:hAnsi="Times New Roman"/>
          <w:bCs/>
          <w:iCs/>
          <w:sz w:val="28"/>
          <w:szCs w:val="28"/>
          <w:lang w:val="uk-UA"/>
        </w:rPr>
        <w:t>напрями</w:t>
      </w:r>
      <w:r w:rsidRPr="00842D78">
        <w:rPr>
          <w:rFonts w:ascii="Times New Roman" w:hAnsi="Times New Roman"/>
          <w:sz w:val="28"/>
          <w:szCs w:val="28"/>
          <w:lang w:val="uk-UA"/>
        </w:rPr>
        <w:t xml:space="preserve"> розвитку </w:t>
      </w:r>
      <w:r>
        <w:rPr>
          <w:rFonts w:ascii="Times New Roman" w:hAnsi="Times New Roman"/>
          <w:sz w:val="28"/>
          <w:szCs w:val="28"/>
          <w:lang w:val="uk-UA"/>
        </w:rPr>
        <w:t xml:space="preserve">цифрової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гуманітаристики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842D78">
        <w:rPr>
          <w:rFonts w:ascii="Times New Roman" w:hAnsi="Times New Roman"/>
          <w:sz w:val="28"/>
          <w:szCs w:val="28"/>
          <w:lang w:val="uk-UA"/>
        </w:rPr>
        <w:t xml:space="preserve">електронної </w:t>
      </w:r>
      <w:r>
        <w:rPr>
          <w:rFonts w:ascii="Times New Roman" w:hAnsi="Times New Roman"/>
          <w:sz w:val="28"/>
          <w:szCs w:val="28"/>
          <w:lang w:val="uk-UA"/>
        </w:rPr>
        <w:t xml:space="preserve">лінгвістики, </w:t>
      </w:r>
      <w:proofErr w:type="spellStart"/>
      <w:r w:rsidRPr="00842D78">
        <w:rPr>
          <w:rFonts w:ascii="Times New Roman" w:hAnsi="Times New Roman"/>
          <w:sz w:val="28"/>
          <w:szCs w:val="28"/>
          <w:lang w:val="uk-UA"/>
        </w:rPr>
        <w:t>лінгводидактики</w:t>
      </w:r>
      <w:proofErr w:type="spellEnd"/>
      <w:r w:rsidRPr="00842D7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представлені в</w:t>
      </w:r>
      <w:r w:rsidRPr="00842D78">
        <w:rPr>
          <w:rFonts w:ascii="Times New Roman" w:hAnsi="Times New Roman"/>
          <w:sz w:val="28"/>
          <w:szCs w:val="28"/>
          <w:lang w:val="uk-UA"/>
        </w:rPr>
        <w:t xml:space="preserve"> наукових студіях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В. </w:t>
      </w:r>
      <w:proofErr w:type="spellStart"/>
      <w:r w:rsidRPr="00842D78">
        <w:rPr>
          <w:rFonts w:ascii="Times New Roman" w:hAnsi="Times New Roman"/>
          <w:sz w:val="28"/>
          <w:szCs w:val="28"/>
          <w:lang w:val="uk-UA" w:eastAsia="ru-RU"/>
        </w:rPr>
        <w:t>Бадер</w:t>
      </w:r>
      <w:proofErr w:type="spellEnd"/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r w:rsidRPr="00842D78">
        <w:rPr>
          <w:rFonts w:ascii="Times New Roman" w:hAnsi="Times New Roman"/>
          <w:bCs/>
          <w:sz w:val="28"/>
          <w:szCs w:val="28"/>
          <w:lang w:val="uk-UA" w:eastAsia="ru-RU"/>
        </w:rPr>
        <w:t>С.Данилюк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>,</w:t>
      </w:r>
      <w:r w:rsidRPr="00842D78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>І.</w:t>
      </w:r>
      <w:proofErr w:type="spellStart"/>
      <w:r w:rsidRPr="00842D78">
        <w:rPr>
          <w:rFonts w:ascii="Times New Roman" w:hAnsi="Times New Roman"/>
          <w:sz w:val="28"/>
          <w:szCs w:val="28"/>
          <w:lang w:val="uk-UA" w:eastAsia="ru-RU"/>
        </w:rPr>
        <w:t>Кучерук</w:t>
      </w:r>
      <w:proofErr w:type="spellEnd"/>
      <w:r w:rsidRPr="00842D78">
        <w:rPr>
          <w:rFonts w:ascii="Times New Roman" w:hAnsi="Times New Roman"/>
          <w:sz w:val="28"/>
          <w:szCs w:val="28"/>
          <w:lang w:val="uk-UA" w:eastAsia="ru-RU"/>
        </w:rPr>
        <w:t>,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М.Лещенко,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 І.</w:t>
      </w:r>
      <w:proofErr w:type="spellStart"/>
      <w:r w:rsidRPr="00842D78">
        <w:rPr>
          <w:rFonts w:ascii="Times New Roman" w:hAnsi="Times New Roman"/>
          <w:sz w:val="28"/>
          <w:szCs w:val="28"/>
          <w:lang w:val="uk-UA" w:eastAsia="ru-RU"/>
        </w:rPr>
        <w:t>Хижняк</w:t>
      </w:r>
      <w:proofErr w:type="spellEnd"/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, 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Г.</w:t>
      </w:r>
      <w:proofErr w:type="spellStart"/>
      <w:r>
        <w:rPr>
          <w:rFonts w:ascii="Times New Roman" w:hAnsi="Times New Roman"/>
          <w:color w:val="000000"/>
          <w:sz w:val="28"/>
          <w:szCs w:val="28"/>
          <w:lang w:val="uk-UA"/>
        </w:rPr>
        <w:t>Корицька</w:t>
      </w:r>
      <w:proofErr w:type="spellEnd"/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,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842D78">
        <w:rPr>
          <w:rFonts w:ascii="Times New Roman" w:hAnsi="Times New Roman"/>
          <w:sz w:val="28"/>
          <w:szCs w:val="28"/>
          <w:lang w:val="uk-UA"/>
        </w:rPr>
        <w:t>Л.</w:t>
      </w:r>
      <w:proofErr w:type="spellStart"/>
      <w:r w:rsidRPr="00842D78">
        <w:rPr>
          <w:rFonts w:ascii="Times New Roman" w:hAnsi="Times New Roman"/>
          <w:sz w:val="28"/>
          <w:szCs w:val="28"/>
          <w:lang w:val="uk-UA"/>
        </w:rPr>
        <w:t>Струганець</w:t>
      </w:r>
      <w:proofErr w:type="spellEnd"/>
      <w:r w:rsidRPr="00842D7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>та ін.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F7A91">
        <w:rPr>
          <w:rFonts w:ascii="Times New Roman" w:hAnsi="Times New Roman"/>
          <w:sz w:val="28"/>
          <w:szCs w:val="28"/>
          <w:lang w:val="uk-UA"/>
        </w:rPr>
        <w:t xml:space="preserve">Дедалі більшу увагу проблемі впровадження </w:t>
      </w:r>
      <w:r>
        <w:rPr>
          <w:rFonts w:ascii="Times New Roman" w:hAnsi="Times New Roman"/>
          <w:sz w:val="28"/>
          <w:szCs w:val="28"/>
          <w:lang w:val="uk-UA"/>
        </w:rPr>
        <w:t xml:space="preserve">цифрових освітніх ресурсів </w:t>
      </w:r>
      <w:r w:rsidRPr="001F7A91">
        <w:rPr>
          <w:rFonts w:ascii="Times New Roman" w:hAnsi="Times New Roman"/>
          <w:sz w:val="28"/>
          <w:szCs w:val="28"/>
          <w:lang w:val="uk-UA" w:eastAsia="uk-UA"/>
        </w:rPr>
        <w:t>з метою</w:t>
      </w:r>
      <w:r w:rsidRPr="001F7A91">
        <w:rPr>
          <w:rFonts w:ascii="Times New Roman" w:hAnsi="Times New Roman"/>
          <w:sz w:val="28"/>
          <w:szCs w:val="28"/>
          <w:lang w:val="uk-UA"/>
        </w:rPr>
        <w:t xml:space="preserve"> забезпечення якісної освіти приділяють вищі навчальні заклади України: поступово розширюється </w:t>
      </w:r>
      <w:r w:rsidRPr="001F7A91">
        <w:rPr>
          <w:rFonts w:ascii="Times New Roman" w:hAnsi="Times New Roman"/>
          <w:spacing w:val="-4"/>
          <w:sz w:val="28"/>
          <w:szCs w:val="28"/>
          <w:lang w:val="uk-UA"/>
        </w:rPr>
        <w:t xml:space="preserve">мережа віртуальних наукових і навчальних лабораторій, електронних бібліотек, коло інформаційних ресурсів навчально-наукового характеру (електронні словники, електронні підручники; комп'ютерні презентації </w:t>
      </w:r>
      <w:r w:rsidRPr="001F7A91">
        <w:rPr>
          <w:rFonts w:ascii="Times New Roman" w:hAnsi="Times New Roman"/>
          <w:sz w:val="28"/>
          <w:szCs w:val="28"/>
          <w:lang w:val="uk-UA"/>
        </w:rPr>
        <w:t>пошуково-дослідницької роботи)</w:t>
      </w:r>
      <w:r w:rsidRPr="001F7A91">
        <w:rPr>
          <w:rFonts w:ascii="Times New Roman" w:hAnsi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У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>самоосвітній і</w:t>
      </w:r>
      <w:r w:rsidRPr="00842D78">
        <w:rPr>
          <w:rFonts w:ascii="Times New Roman" w:hAnsi="Times New Roman"/>
          <w:sz w:val="28"/>
          <w:szCs w:val="28"/>
          <w:lang w:eastAsia="ru-RU"/>
        </w:rPr>
        <w:t> 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 дослідницькій діяльності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викладачі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створюють сайти,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>використову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ють </w:t>
      </w:r>
      <w:r w:rsidRPr="00842D78">
        <w:rPr>
          <w:rFonts w:ascii="Times New Roman" w:hAnsi="Times New Roman"/>
          <w:sz w:val="28"/>
          <w:szCs w:val="28"/>
          <w:lang w:val="uk-UA" w:eastAsia="ru-RU"/>
        </w:rPr>
        <w:t>різні засоби  комунікації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, у тому числі </w:t>
      </w:r>
      <w:r w:rsidRPr="00842D78">
        <w:rPr>
          <w:rFonts w:ascii="Times New Roman" w:hAnsi="Times New Roman"/>
          <w:sz w:val="28"/>
          <w:szCs w:val="28"/>
          <w:lang w:val="uk-UA"/>
        </w:rPr>
        <w:t xml:space="preserve">чати, форуми,  </w:t>
      </w:r>
      <w:proofErr w:type="spellStart"/>
      <w:r w:rsidRPr="00842D78">
        <w:rPr>
          <w:rFonts w:ascii="Times New Roman" w:hAnsi="Times New Roman"/>
          <w:sz w:val="28"/>
          <w:szCs w:val="28"/>
          <w:lang w:val="uk-UA"/>
        </w:rPr>
        <w:t>блоги</w:t>
      </w:r>
      <w:proofErr w:type="spellEnd"/>
      <w:r w:rsidRPr="00842D78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E81E28" w:rsidRPr="001F7A91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1F7A91">
        <w:rPr>
          <w:rFonts w:ascii="Times New Roman" w:hAnsi="Times New Roman"/>
          <w:spacing w:val="-4"/>
          <w:sz w:val="28"/>
          <w:szCs w:val="28"/>
          <w:lang w:val="uk-UA"/>
        </w:rPr>
        <w:lastRenderedPageBreak/>
        <w:t xml:space="preserve">У межах статті на основі узагальнення педагогічного досвіду проаналізуємо деякі </w:t>
      </w:r>
      <w:r w:rsidRPr="001F7A91">
        <w:rPr>
          <w:rFonts w:ascii="Times New Roman" w:hAnsi="Times New Roman"/>
          <w:sz w:val="28"/>
          <w:szCs w:val="28"/>
          <w:lang w:val="uk-UA" w:eastAsia="ru-RU"/>
        </w:rPr>
        <w:t xml:space="preserve">електронні освітні ресурси, які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розробляють або/і </w:t>
      </w:r>
      <w:r w:rsidRPr="001F7A91">
        <w:rPr>
          <w:rFonts w:ascii="Times New Roman" w:hAnsi="Times New Roman"/>
          <w:sz w:val="28"/>
          <w:szCs w:val="28"/>
          <w:lang w:val="uk-UA" w:eastAsia="ru-RU"/>
        </w:rPr>
        <w:t>використову</w:t>
      </w:r>
      <w:r>
        <w:rPr>
          <w:rFonts w:ascii="Times New Roman" w:hAnsi="Times New Roman"/>
          <w:sz w:val="28"/>
          <w:szCs w:val="28"/>
          <w:lang w:val="uk-UA" w:eastAsia="ru-RU"/>
        </w:rPr>
        <w:t>ють</w:t>
      </w:r>
      <w:r w:rsidRPr="001F7A91">
        <w:rPr>
          <w:rFonts w:ascii="Times New Roman" w:hAnsi="Times New Roman"/>
          <w:spacing w:val="-4"/>
          <w:sz w:val="28"/>
          <w:szCs w:val="28"/>
          <w:lang w:val="uk-UA"/>
        </w:rPr>
        <w:t xml:space="preserve"> у професійній діяльності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викладачі-філологи</w:t>
      </w:r>
      <w:r w:rsidRPr="001F7A91">
        <w:rPr>
          <w:rFonts w:ascii="Times New Roman" w:hAnsi="Times New Roman"/>
          <w:spacing w:val="-4"/>
          <w:sz w:val="28"/>
          <w:szCs w:val="28"/>
          <w:lang w:val="uk-UA"/>
        </w:rPr>
        <w:t>: їхнє призначення</w:t>
      </w:r>
      <w:r w:rsidRPr="001F7A91">
        <w:rPr>
          <w:rFonts w:ascii="Times New Roman" w:hAnsi="Times New Roman"/>
          <w:sz w:val="28"/>
          <w:szCs w:val="28"/>
          <w:lang w:val="uk-UA" w:eastAsia="ru-RU"/>
        </w:rPr>
        <w:t xml:space="preserve">, </w:t>
      </w:r>
      <w:r w:rsidRPr="001F7A91">
        <w:rPr>
          <w:rFonts w:ascii="Times New Roman" w:hAnsi="Times New Roman"/>
          <w:spacing w:val="-4"/>
          <w:sz w:val="28"/>
          <w:szCs w:val="28"/>
          <w:lang w:val="uk-UA"/>
        </w:rPr>
        <w:t xml:space="preserve">комунікативні ролі, вплив на міжособистісну комунікативну взаємодію. </w:t>
      </w:r>
    </w:p>
    <w:p w:rsidR="00E81E28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1F7A91">
        <w:rPr>
          <w:rFonts w:ascii="Times New Roman" w:hAnsi="Times New Roman"/>
          <w:b/>
          <w:color w:val="000000"/>
          <w:sz w:val="28"/>
          <w:szCs w:val="28"/>
          <w:lang w:val="uk-UA"/>
        </w:rPr>
        <w:t>Виклад основного матеріалу.</w:t>
      </w:r>
      <w:r w:rsidRPr="001F7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Аналіз нормативних і наукових джерел дозволяє виокремити кілька взаємопов'язаних позицій щодо різновидів </w:t>
      </w:r>
      <w:r w:rsidRPr="001F7A91">
        <w:rPr>
          <w:rFonts w:ascii="Times New Roman" w:hAnsi="Times New Roman"/>
          <w:sz w:val="28"/>
          <w:szCs w:val="28"/>
          <w:lang w:val="uk-UA" w:eastAsia="ru-RU"/>
        </w:rPr>
        <w:t xml:space="preserve">електронних освітніх ресурсів. До таких ресурсів відносять як будь-який відтворюваний засобами </w:t>
      </w:r>
      <w:r w:rsidRPr="001F7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комп'ютера інформаційний продукт (</w:t>
      </w:r>
      <w:proofErr w:type="spellStart"/>
      <w:r w:rsidRPr="001F7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текстографічний</w:t>
      </w:r>
      <w:proofErr w:type="spellEnd"/>
      <w:r w:rsidRPr="001F7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, аудіовізуальний, комп'ютерні посібники, презентації, </w:t>
      </w:r>
      <w:r w:rsidRPr="001F7A91">
        <w:rPr>
          <w:rFonts w:ascii="Times New Roman" w:hAnsi="Times New Roman"/>
          <w:sz w:val="28"/>
          <w:szCs w:val="28"/>
          <w:lang w:val="uk-UA"/>
        </w:rPr>
        <w:t>компакт-диски</w:t>
      </w:r>
      <w:r w:rsidRPr="001F7A9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), так  і комплексний тематично побудований навчальний матеріал, що знаходиться в комп'ютерній сітці і може слугувати джерелом навчального  матеріалу для  самостійної роботи. </w:t>
      </w:r>
    </w:p>
    <w:p w:rsidR="00E81E28" w:rsidRDefault="00E81E28" w:rsidP="003D00E6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навчальному процесі використовуємо е</w:t>
      </w:r>
      <w:r w:rsidRPr="00CA49F9">
        <w:rPr>
          <w:rFonts w:ascii="Times New Roman" w:hAnsi="Times New Roman"/>
          <w:sz w:val="28"/>
          <w:szCs w:val="28"/>
          <w:lang w:val="uk-UA"/>
        </w:rPr>
        <w:t>лектронн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A49F9">
        <w:rPr>
          <w:rFonts w:ascii="Times New Roman" w:hAnsi="Times New Roman"/>
          <w:sz w:val="28"/>
          <w:szCs w:val="28"/>
          <w:lang w:val="uk-UA"/>
        </w:rPr>
        <w:t xml:space="preserve"> навчальн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CA49F9">
        <w:rPr>
          <w:rFonts w:ascii="Times New Roman" w:hAnsi="Times New Roman"/>
          <w:sz w:val="28"/>
          <w:szCs w:val="28"/>
          <w:lang w:val="uk-UA"/>
        </w:rPr>
        <w:t xml:space="preserve"> курс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CA49F9">
        <w:rPr>
          <w:rFonts w:ascii="Times New Roman" w:hAnsi="Times New Roman"/>
          <w:sz w:val="28"/>
          <w:szCs w:val="28"/>
          <w:lang w:val="uk-UA"/>
        </w:rPr>
        <w:t xml:space="preserve"> для організації дистанційного</w:t>
      </w:r>
      <w:r w:rsidRPr="003D4A7B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A49F9">
        <w:rPr>
          <w:rFonts w:ascii="Times New Roman" w:hAnsi="Times New Roman"/>
          <w:sz w:val="28"/>
          <w:szCs w:val="28"/>
          <w:lang w:val="uk-UA"/>
        </w:rPr>
        <w:t>індивідуального і групового навчання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CA49F9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B57B26">
        <w:rPr>
          <w:rFonts w:ascii="Times New Roman" w:hAnsi="Times New Roman"/>
          <w:sz w:val="28"/>
          <w:szCs w:val="28"/>
          <w:lang w:val="uk-UA" w:eastAsia="ru-RU"/>
        </w:rPr>
        <w:t>інформаційн</w:t>
      </w:r>
      <w:r>
        <w:rPr>
          <w:rFonts w:ascii="Times New Roman" w:hAnsi="Times New Roman"/>
          <w:sz w:val="28"/>
          <w:szCs w:val="28"/>
          <w:lang w:val="uk-UA" w:eastAsia="ru-RU"/>
        </w:rPr>
        <w:t>ої</w:t>
      </w:r>
      <w:r w:rsidRPr="00B57B26">
        <w:rPr>
          <w:rFonts w:ascii="Times New Roman" w:hAnsi="Times New Roman"/>
          <w:sz w:val="28"/>
          <w:szCs w:val="28"/>
          <w:lang w:val="uk-UA" w:eastAsia="ru-RU"/>
        </w:rPr>
        <w:t xml:space="preserve"> підтримк</w:t>
      </w:r>
      <w:r>
        <w:rPr>
          <w:rFonts w:ascii="Times New Roman" w:hAnsi="Times New Roman"/>
          <w:sz w:val="28"/>
          <w:szCs w:val="28"/>
          <w:lang w:val="uk-UA" w:eastAsia="ru-RU"/>
        </w:rPr>
        <w:t>и</w:t>
      </w:r>
      <w:r w:rsidRPr="00B57B2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B57B26">
        <w:rPr>
          <w:rFonts w:ascii="Times New Roman" w:hAnsi="Times New Roman"/>
          <w:bCs/>
          <w:sz w:val="28"/>
          <w:szCs w:val="28"/>
          <w:lang w:val="uk-UA" w:eastAsia="ru-RU"/>
        </w:rPr>
        <w:t xml:space="preserve">навчально-пізнавальної, </w:t>
      </w:r>
      <w:proofErr w:type="spellStart"/>
      <w:r w:rsidRPr="00B57B26">
        <w:rPr>
          <w:rFonts w:ascii="Times New Roman" w:hAnsi="Times New Roman"/>
          <w:bCs/>
          <w:sz w:val="28"/>
          <w:szCs w:val="28"/>
          <w:lang w:val="uk-UA" w:eastAsia="ru-RU"/>
        </w:rPr>
        <w:t>науково-</w:t>
      </w:r>
      <w:proofErr w:type="spellEnd"/>
      <w:r w:rsidRPr="00B57B26">
        <w:rPr>
          <w:rFonts w:ascii="Times New Roman" w:hAnsi="Times New Roman"/>
          <w:bCs/>
          <w:sz w:val="28"/>
          <w:szCs w:val="28"/>
          <w:lang w:val="uk-UA" w:eastAsia="ru-RU"/>
        </w:rPr>
        <w:t>, пошуково-дослідної діяльності</w:t>
      </w:r>
      <w:r w:rsidRPr="006A2E09">
        <w:rPr>
          <w:rFonts w:ascii="Times New Roman" w:hAnsi="Times New Roman"/>
          <w:sz w:val="28"/>
          <w:szCs w:val="28"/>
          <w:lang w:val="uk-UA"/>
        </w:rPr>
        <w:t>.</w:t>
      </w:r>
      <w:r w:rsidRPr="00EA309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7B5C9E">
        <w:rPr>
          <w:rFonts w:ascii="Times New Roman" w:hAnsi="Times New Roman"/>
          <w:sz w:val="28"/>
          <w:szCs w:val="28"/>
          <w:lang w:val="uk-UA"/>
        </w:rPr>
        <w:t xml:space="preserve">ідзначимо </w:t>
      </w:r>
      <w:r w:rsidRPr="005B1B8B">
        <w:rPr>
          <w:rFonts w:ascii="Times New Roman" w:hAnsi="Times New Roman"/>
          <w:sz w:val="28"/>
          <w:szCs w:val="28"/>
          <w:lang w:val="uk-UA"/>
        </w:rPr>
        <w:t>інтерактивний навчально-методичний комплекс з «Культури мови»</w:t>
      </w:r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r w:rsidRPr="005B1B8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розроблений в </w:t>
      </w:r>
      <w:r w:rsidRPr="005B1B8B">
        <w:rPr>
          <w:rFonts w:ascii="Times New Roman" w:hAnsi="Times New Roman"/>
          <w:sz w:val="28"/>
          <w:szCs w:val="28"/>
          <w:lang w:val="uk-UA"/>
        </w:rPr>
        <w:t>освітн</w:t>
      </w:r>
      <w:r>
        <w:rPr>
          <w:rFonts w:ascii="Times New Roman" w:hAnsi="Times New Roman"/>
          <w:sz w:val="28"/>
          <w:szCs w:val="28"/>
          <w:lang w:val="uk-UA"/>
        </w:rPr>
        <w:t>ьому</w:t>
      </w:r>
      <w:r w:rsidRPr="005B1B8B">
        <w:rPr>
          <w:rFonts w:ascii="Times New Roman" w:hAnsi="Times New Roman"/>
          <w:sz w:val="28"/>
          <w:szCs w:val="28"/>
          <w:lang w:val="uk-UA"/>
        </w:rPr>
        <w:t xml:space="preserve"> середовищ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5B1B8B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5B1B8B">
        <w:rPr>
          <w:rFonts w:ascii="Times New Roman" w:hAnsi="Times New Roman"/>
          <w:sz w:val="28"/>
          <w:szCs w:val="28"/>
        </w:rPr>
        <w:t>Moodle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</w:t>
      </w:r>
      <w:r w:rsidRPr="00452D7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5B1B8B">
        <w:rPr>
          <w:rFonts w:ascii="Times New Roman" w:hAnsi="Times New Roman"/>
          <w:sz w:val="28"/>
          <w:szCs w:val="28"/>
          <w:lang w:val="uk-UA"/>
        </w:rPr>
        <w:t xml:space="preserve">тудент </w:t>
      </w:r>
      <w:r>
        <w:rPr>
          <w:rFonts w:ascii="Times New Roman" w:hAnsi="Times New Roman"/>
          <w:sz w:val="28"/>
          <w:szCs w:val="28"/>
          <w:lang w:val="uk-UA"/>
        </w:rPr>
        <w:t xml:space="preserve">опрацьовує теоретичний матеріал, </w:t>
      </w:r>
      <w:r w:rsidRPr="005B1B8B">
        <w:rPr>
          <w:rFonts w:ascii="Times New Roman" w:hAnsi="Times New Roman"/>
          <w:sz w:val="28"/>
          <w:szCs w:val="28"/>
          <w:lang w:val="uk-UA"/>
        </w:rPr>
        <w:t>викону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5B1B8B">
        <w:rPr>
          <w:rFonts w:ascii="Times New Roman" w:hAnsi="Times New Roman"/>
          <w:sz w:val="28"/>
          <w:szCs w:val="28"/>
          <w:lang w:val="uk-UA"/>
        </w:rPr>
        <w:t xml:space="preserve"> тестові завдання</w:t>
      </w:r>
      <w:r>
        <w:rPr>
          <w:rFonts w:ascii="Times New Roman" w:hAnsi="Times New Roman"/>
          <w:sz w:val="28"/>
          <w:szCs w:val="28"/>
          <w:lang w:val="uk-UA"/>
        </w:rPr>
        <w:t>, а п</w:t>
      </w:r>
      <w:r w:rsidRPr="005B1B8B">
        <w:rPr>
          <w:rFonts w:ascii="Times New Roman" w:hAnsi="Times New Roman"/>
          <w:sz w:val="28"/>
          <w:szCs w:val="28"/>
          <w:lang w:val="uk-UA"/>
        </w:rPr>
        <w:t xml:space="preserve">ісля завершення роботи </w:t>
      </w:r>
      <w:r>
        <w:rPr>
          <w:rFonts w:ascii="Times New Roman" w:hAnsi="Times New Roman"/>
          <w:sz w:val="28"/>
          <w:szCs w:val="28"/>
          <w:lang w:val="uk-UA"/>
        </w:rPr>
        <w:t xml:space="preserve">має можливість оцінити </w:t>
      </w:r>
      <w:r w:rsidRPr="005B1B8B">
        <w:rPr>
          <w:rFonts w:ascii="Times New Roman" w:hAnsi="Times New Roman"/>
          <w:sz w:val="28"/>
          <w:szCs w:val="28"/>
          <w:lang w:val="uk-UA"/>
        </w:rPr>
        <w:t xml:space="preserve">свій результат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5B1B8B">
        <w:rPr>
          <w:rFonts w:ascii="Times New Roman" w:hAnsi="Times New Roman"/>
          <w:sz w:val="28"/>
          <w:szCs w:val="28"/>
          <w:lang w:val="uk-UA"/>
        </w:rPr>
        <w:t>помилки</w:t>
      </w:r>
      <w:r w:rsidRPr="00162D7D">
        <w:rPr>
          <w:rFonts w:ascii="Times New Roman" w:hAnsi="Times New Roman"/>
          <w:sz w:val="28"/>
          <w:szCs w:val="28"/>
          <w:lang w:val="uk-UA"/>
        </w:rPr>
        <w:t>.</w:t>
      </w:r>
      <w:r w:rsidRPr="007B5C9E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 А</w:t>
      </w:r>
      <w:r w:rsidRPr="007B5C9E">
        <w:rPr>
          <w:rFonts w:ascii="Times New Roman" w:hAnsi="Times New Roman"/>
          <w:sz w:val="28"/>
          <w:szCs w:val="28"/>
          <w:lang w:val="uk-UA"/>
        </w:rPr>
        <w:t xml:space="preserve">втор </w:t>
      </w:r>
      <w:r>
        <w:rPr>
          <w:rFonts w:ascii="Times New Roman" w:hAnsi="Times New Roman"/>
          <w:sz w:val="28"/>
          <w:szCs w:val="28"/>
          <w:lang w:val="uk-UA"/>
        </w:rPr>
        <w:t xml:space="preserve">курсу </w:t>
      </w:r>
      <w:r w:rsidRPr="007B5C9E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5B1B8B">
        <w:rPr>
          <w:rFonts w:ascii="Times New Roman" w:hAnsi="Times New Roman"/>
          <w:sz w:val="28"/>
          <w:szCs w:val="28"/>
          <w:lang w:val="uk-UA"/>
        </w:rPr>
        <w:t xml:space="preserve">Л. </w:t>
      </w:r>
      <w:proofErr w:type="spellStart"/>
      <w:r w:rsidRPr="005B1B8B">
        <w:rPr>
          <w:rFonts w:ascii="Times New Roman" w:hAnsi="Times New Roman"/>
          <w:sz w:val="28"/>
          <w:szCs w:val="28"/>
          <w:lang w:val="uk-UA"/>
        </w:rPr>
        <w:t>Струганець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Тернопільський національний педагогічний університет імені Володимира Гнатюка)</w:t>
      </w:r>
      <w:r w:rsidRPr="007B5C9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B1B8B">
        <w:rPr>
          <w:rFonts w:ascii="Times New Roman" w:hAnsi="Times New Roman"/>
          <w:sz w:val="28"/>
          <w:szCs w:val="28"/>
          <w:lang w:val="uk-UA"/>
        </w:rPr>
        <w:t>[</w:t>
      </w:r>
      <w:r w:rsidRPr="007B5C9E">
        <w:rPr>
          <w:rFonts w:ascii="Times New Roman" w:hAnsi="Times New Roman"/>
          <w:sz w:val="28"/>
          <w:szCs w:val="28"/>
          <w:lang w:val="uk-UA"/>
        </w:rPr>
        <w:t>20</w:t>
      </w:r>
      <w:r w:rsidRPr="005B1B8B">
        <w:rPr>
          <w:rFonts w:ascii="Times New Roman" w:hAnsi="Times New Roman"/>
          <w:sz w:val="28"/>
          <w:szCs w:val="28"/>
          <w:lang w:val="uk-UA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5B1B8B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B1B8B">
        <w:rPr>
          <w:rFonts w:ascii="Times New Roman" w:hAnsi="Times New Roman"/>
          <w:sz w:val="28"/>
          <w:szCs w:val="28"/>
          <w:lang w:val="uk-UA"/>
        </w:rPr>
        <w:t>І.</w:t>
      </w:r>
      <w:proofErr w:type="spellStart"/>
      <w:r w:rsidRPr="005B1B8B">
        <w:rPr>
          <w:rFonts w:ascii="Times New Roman" w:hAnsi="Times New Roman"/>
          <w:sz w:val="28"/>
          <w:szCs w:val="28"/>
          <w:lang w:val="uk-UA"/>
        </w:rPr>
        <w:t>Хижняк</w:t>
      </w:r>
      <w:proofErr w:type="spellEnd"/>
      <w:r w:rsidRPr="005B1B8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(</w:t>
      </w:r>
      <w:r w:rsidRPr="005B1B8B">
        <w:rPr>
          <w:rFonts w:ascii="Times New Roman" w:hAnsi="Times New Roman"/>
          <w:sz w:val="28"/>
          <w:szCs w:val="28"/>
          <w:lang w:val="uk-UA" w:eastAsia="ru-RU"/>
        </w:rPr>
        <w:t>Донбаськ</w:t>
      </w:r>
      <w:r>
        <w:rPr>
          <w:rFonts w:ascii="Times New Roman" w:hAnsi="Times New Roman"/>
          <w:sz w:val="28"/>
          <w:szCs w:val="28"/>
          <w:lang w:val="uk-UA" w:eastAsia="ru-RU"/>
        </w:rPr>
        <w:t>ий</w:t>
      </w:r>
      <w:r w:rsidRPr="005B1B8B">
        <w:rPr>
          <w:rFonts w:ascii="Times New Roman" w:hAnsi="Times New Roman"/>
          <w:sz w:val="28"/>
          <w:szCs w:val="28"/>
          <w:lang w:val="uk-UA" w:eastAsia="ru-RU"/>
        </w:rPr>
        <w:t xml:space="preserve"> державн</w:t>
      </w:r>
      <w:r>
        <w:rPr>
          <w:rFonts w:ascii="Times New Roman" w:hAnsi="Times New Roman"/>
          <w:sz w:val="28"/>
          <w:szCs w:val="28"/>
          <w:lang w:val="uk-UA" w:eastAsia="ru-RU"/>
        </w:rPr>
        <w:t>ий</w:t>
      </w:r>
      <w:r w:rsidRPr="005B1B8B">
        <w:rPr>
          <w:rFonts w:ascii="Times New Roman" w:hAnsi="Times New Roman"/>
          <w:sz w:val="28"/>
          <w:szCs w:val="28"/>
          <w:lang w:val="uk-UA" w:eastAsia="ru-RU"/>
        </w:rPr>
        <w:t xml:space="preserve"> педагогічн</w:t>
      </w:r>
      <w:r>
        <w:rPr>
          <w:rFonts w:ascii="Times New Roman" w:hAnsi="Times New Roman"/>
          <w:sz w:val="28"/>
          <w:szCs w:val="28"/>
          <w:lang w:val="uk-UA" w:eastAsia="ru-RU"/>
        </w:rPr>
        <w:t>ий</w:t>
      </w:r>
      <w:r w:rsidRPr="005B1B8B">
        <w:rPr>
          <w:rFonts w:ascii="Times New Roman" w:hAnsi="Times New Roman"/>
          <w:sz w:val="28"/>
          <w:szCs w:val="28"/>
          <w:lang w:val="uk-UA" w:eastAsia="ru-RU"/>
        </w:rPr>
        <w:t xml:space="preserve"> університет</w:t>
      </w:r>
      <w:r>
        <w:rPr>
          <w:rFonts w:ascii="Times New Roman" w:hAnsi="Times New Roman"/>
          <w:sz w:val="28"/>
          <w:szCs w:val="28"/>
          <w:lang w:val="uk-UA" w:eastAsia="ru-RU"/>
        </w:rPr>
        <w:t>)</w:t>
      </w:r>
      <w:r w:rsidRPr="005B1B8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5B1B8B">
        <w:rPr>
          <w:rFonts w:ascii="Times New Roman" w:hAnsi="Times New Roman"/>
          <w:color w:val="000000"/>
          <w:sz w:val="28"/>
          <w:szCs w:val="28"/>
          <w:lang w:val="uk-UA"/>
        </w:rPr>
        <w:t>[</w:t>
      </w:r>
      <w:r w:rsidRPr="003D4A7B">
        <w:rPr>
          <w:rFonts w:ascii="Times New Roman" w:hAnsi="Times New Roman"/>
          <w:color w:val="000000"/>
          <w:sz w:val="28"/>
          <w:szCs w:val="28"/>
          <w:lang w:val="uk-UA"/>
        </w:rPr>
        <w:t>21</w:t>
      </w:r>
      <w:r w:rsidRPr="005B1B8B">
        <w:rPr>
          <w:rFonts w:ascii="Times New Roman" w:hAnsi="Times New Roman"/>
          <w:color w:val="000000"/>
          <w:sz w:val="28"/>
          <w:szCs w:val="28"/>
          <w:lang w:val="uk-UA"/>
        </w:rPr>
        <w:t>]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B1B8B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5B1B8B">
        <w:rPr>
          <w:rFonts w:ascii="Times New Roman" w:hAnsi="Times New Roman"/>
          <w:sz w:val="28"/>
          <w:szCs w:val="28"/>
          <w:lang w:val="uk-UA"/>
        </w:rPr>
        <w:t>розробила для студентів електронні навчальні курси</w:t>
      </w:r>
      <w:r w:rsidRPr="005B1B8B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5B1B8B">
        <w:rPr>
          <w:rFonts w:ascii="Times New Roman" w:hAnsi="Times New Roman"/>
          <w:sz w:val="28"/>
          <w:szCs w:val="28"/>
          <w:lang w:val="uk-UA"/>
        </w:rPr>
        <w:t>«Комп’ютерний практикум з методики викладання української мови», «Методика викладання української мови в початкових класах», що спрямовані на розвиток таких видів мовленнєвої діяльності, як слухання, говоріння, читання й письмо з використанням комп’ютерних технологій.</w:t>
      </w:r>
    </w:p>
    <w:p w:rsidR="00E81E28" w:rsidRPr="00EA309E" w:rsidRDefault="00E81E28" w:rsidP="003D00E6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>
        <w:rPr>
          <w:rFonts w:ascii="Times New Roman" w:hAnsi="Times New Roman"/>
          <w:sz w:val="28"/>
          <w:szCs w:val="28"/>
          <w:lang w:val="uk-UA"/>
        </w:rPr>
        <w:t>У 2002-2005 рр. н</w:t>
      </w:r>
      <w:r w:rsidRPr="00EA309E">
        <w:rPr>
          <w:rFonts w:ascii="Times New Roman" w:hAnsi="Times New Roman"/>
          <w:sz w:val="28"/>
          <w:szCs w:val="28"/>
          <w:lang w:val="uk-UA"/>
        </w:rPr>
        <w:t xml:space="preserve">ами </w:t>
      </w:r>
      <w:r>
        <w:rPr>
          <w:rFonts w:ascii="Times New Roman" w:hAnsi="Times New Roman"/>
          <w:sz w:val="28"/>
          <w:szCs w:val="28"/>
          <w:lang w:val="uk-UA"/>
        </w:rPr>
        <w:t xml:space="preserve">було </w:t>
      </w:r>
      <w:r w:rsidRPr="00EA309E">
        <w:rPr>
          <w:rFonts w:ascii="Times New Roman" w:hAnsi="Times New Roman"/>
          <w:sz w:val="28"/>
          <w:szCs w:val="28"/>
          <w:lang w:val="uk-UA" w:eastAsia="ru-RU"/>
        </w:rPr>
        <w:t xml:space="preserve">розроблено у форматі HTML у вигляді </w:t>
      </w:r>
      <w:r w:rsidRPr="00EA309E">
        <w:rPr>
          <w:rFonts w:ascii="Times New Roman" w:hAnsi="Times New Roman"/>
          <w:sz w:val="28"/>
          <w:szCs w:val="28"/>
          <w:lang w:val="en-US" w:eastAsia="ru-RU"/>
        </w:rPr>
        <w:t>Web</w:t>
      </w:r>
      <w:proofErr w:type="spellStart"/>
      <w:r w:rsidRPr="00EA309E">
        <w:rPr>
          <w:rFonts w:ascii="Times New Roman" w:hAnsi="Times New Roman"/>
          <w:sz w:val="28"/>
          <w:szCs w:val="28"/>
          <w:lang w:val="uk-UA" w:eastAsia="ru-RU"/>
        </w:rPr>
        <w:t>-сторінок</w:t>
      </w:r>
      <w:proofErr w:type="spellEnd"/>
      <w:r w:rsidRPr="00EA309E">
        <w:rPr>
          <w:rFonts w:ascii="Times New Roman" w:hAnsi="Times New Roman"/>
          <w:sz w:val="28"/>
          <w:szCs w:val="28"/>
          <w:lang w:val="uk-UA" w:eastAsia="ru-RU"/>
        </w:rPr>
        <w:t xml:space="preserve">  електронний навчально-методичний комплекс «Словесник»</w:t>
      </w:r>
      <w:r w:rsidRPr="004F1180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309E">
        <w:rPr>
          <w:rFonts w:ascii="Times New Roman" w:hAnsi="Times New Roman"/>
          <w:sz w:val="28"/>
          <w:szCs w:val="28"/>
          <w:lang w:val="uk-UA"/>
        </w:rPr>
        <w:t>[18]</w:t>
      </w:r>
      <w:r>
        <w:rPr>
          <w:rFonts w:ascii="Times New Roman" w:hAnsi="Times New Roman"/>
          <w:sz w:val="28"/>
          <w:szCs w:val="28"/>
          <w:lang w:val="uk-UA" w:eastAsia="ru-RU"/>
        </w:rPr>
        <w:t>.</w:t>
      </w:r>
      <w:r w:rsidRPr="00EA309E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Й</w:t>
      </w:r>
      <w:r w:rsidRPr="00EA309E">
        <w:rPr>
          <w:rFonts w:ascii="Times New Roman" w:hAnsi="Times New Roman"/>
          <w:sz w:val="28"/>
          <w:szCs w:val="28"/>
          <w:lang w:val="uk-UA" w:eastAsia="ru-RU"/>
        </w:rPr>
        <w:t xml:space="preserve">ого зміст і структуру складають практикуми </w:t>
      </w:r>
      <w:r w:rsidRPr="00EA309E">
        <w:rPr>
          <w:rFonts w:ascii="Times New Roman" w:hAnsi="Times New Roman"/>
          <w:sz w:val="28"/>
          <w:szCs w:val="28"/>
          <w:lang w:val="uk-UA"/>
        </w:rPr>
        <w:t xml:space="preserve">«Український фольклор», «Вступ до слов’янської філології», «Мовне </w:t>
      </w:r>
      <w:proofErr w:type="spellStart"/>
      <w:r w:rsidRPr="00EA309E">
        <w:rPr>
          <w:rFonts w:ascii="Times New Roman" w:hAnsi="Times New Roman"/>
          <w:sz w:val="28"/>
          <w:szCs w:val="28"/>
          <w:lang w:val="uk-UA"/>
        </w:rPr>
        <w:t>родинознавство</w:t>
      </w:r>
      <w:proofErr w:type="spellEnd"/>
      <w:r w:rsidRPr="00EA309E">
        <w:rPr>
          <w:rFonts w:ascii="Times New Roman" w:hAnsi="Times New Roman"/>
          <w:sz w:val="28"/>
          <w:szCs w:val="28"/>
          <w:lang w:val="uk-UA"/>
        </w:rPr>
        <w:t>», «</w:t>
      </w:r>
      <w:proofErr w:type="spellStart"/>
      <w:r w:rsidRPr="00EA309E">
        <w:rPr>
          <w:rFonts w:ascii="Times New Roman" w:hAnsi="Times New Roman"/>
          <w:sz w:val="28"/>
          <w:szCs w:val="28"/>
          <w:lang w:val="uk-UA"/>
        </w:rPr>
        <w:t>Етнолінгводидактична</w:t>
      </w:r>
      <w:proofErr w:type="spellEnd"/>
      <w:r w:rsidRPr="00EA309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309E">
        <w:rPr>
          <w:rFonts w:ascii="Times New Roman" w:hAnsi="Times New Roman"/>
          <w:sz w:val="28"/>
          <w:szCs w:val="28"/>
          <w:lang w:val="uk-UA"/>
        </w:rPr>
        <w:lastRenderedPageBreak/>
        <w:t xml:space="preserve">культура вчителя-словесника», «Науково-дослідна робота»), що інтегрують зміст лінгвістичних, літературознавчих, психолого-педагогічних дисциплін, науково-дослідної, практичної підготовки навколо проблеми формування складових професійної компетентності. </w:t>
      </w:r>
      <w:r w:rsidRPr="00EA309E">
        <w:rPr>
          <w:rFonts w:ascii="Times New Roman" w:hAnsi="Times New Roman"/>
          <w:sz w:val="28"/>
          <w:szCs w:val="28"/>
          <w:lang w:val="uk-UA" w:eastAsia="ru-RU"/>
        </w:rPr>
        <w:t xml:space="preserve">Ефективність ЕНМК забезпечувалась відбором якісної інформації, дотриманням </w:t>
      </w:r>
      <w:r w:rsidRPr="00EA309E">
        <w:rPr>
          <w:rFonts w:ascii="Times New Roman" w:hAnsi="Times New Roman"/>
          <w:sz w:val="28"/>
          <w:szCs w:val="28"/>
          <w:lang w:val="uk-UA"/>
        </w:rPr>
        <w:t xml:space="preserve">принципів модульності, системності, цілісності інформації, науковості, доступності, відкритості, технологічності, </w:t>
      </w:r>
      <w:r w:rsidRPr="00EA309E">
        <w:rPr>
          <w:rFonts w:ascii="Times New Roman" w:hAnsi="Times New Roman"/>
          <w:sz w:val="28"/>
          <w:szCs w:val="28"/>
          <w:lang w:val="uk-UA" w:eastAsia="ru-RU"/>
        </w:rPr>
        <w:t xml:space="preserve">естетичною цінністю, що сприяло мотивації навчання і формуванню інтересу до виконання завдань пошуково-дослідницької діяльності. </w:t>
      </w:r>
    </w:p>
    <w:p w:rsidR="00E81E28" w:rsidRPr="00C67641" w:rsidRDefault="00E81E28" w:rsidP="003D00E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 навчальній діяльності, для самостійної роботи студентів використовуємо </w:t>
      </w:r>
      <w:r w:rsidRPr="003A4C98">
        <w:rPr>
          <w:rFonts w:ascii="Times New Roman" w:hAnsi="Times New Roman"/>
          <w:sz w:val="28"/>
          <w:szCs w:val="28"/>
          <w:lang w:val="uk-UA"/>
        </w:rPr>
        <w:t>електронн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3A4C98">
        <w:rPr>
          <w:rFonts w:ascii="Times New Roman" w:hAnsi="Times New Roman"/>
          <w:sz w:val="28"/>
          <w:szCs w:val="28"/>
          <w:lang w:val="uk-UA"/>
        </w:rPr>
        <w:t xml:space="preserve"> навчальн</w:t>
      </w:r>
      <w:r>
        <w:rPr>
          <w:rFonts w:ascii="Times New Roman" w:hAnsi="Times New Roman"/>
          <w:sz w:val="28"/>
          <w:szCs w:val="28"/>
          <w:lang w:val="uk-UA"/>
        </w:rPr>
        <w:t>ий</w:t>
      </w:r>
      <w:r w:rsidRPr="003A4C98">
        <w:rPr>
          <w:rFonts w:ascii="Times New Roman" w:hAnsi="Times New Roman"/>
          <w:sz w:val="28"/>
          <w:szCs w:val="28"/>
          <w:lang w:val="uk-UA"/>
        </w:rPr>
        <w:t xml:space="preserve"> посібник</w:t>
      </w:r>
      <w:r w:rsidRPr="003A4C9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A4C98">
        <w:rPr>
          <w:rFonts w:ascii="Times New Roman" w:hAnsi="Times New Roman"/>
          <w:sz w:val="28"/>
          <w:szCs w:val="28"/>
          <w:lang w:val="uk-UA"/>
        </w:rPr>
        <w:t>з</w:t>
      </w:r>
      <w:r w:rsidRPr="003A4C9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A4C98">
        <w:rPr>
          <w:rFonts w:ascii="Times New Roman" w:hAnsi="Times New Roman"/>
          <w:sz w:val="28"/>
          <w:szCs w:val="28"/>
          <w:lang w:val="uk-UA"/>
        </w:rPr>
        <w:t>морфології української мови</w:t>
      </w:r>
      <w:r w:rsidRPr="003A4C98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A4C98">
        <w:rPr>
          <w:rFonts w:ascii="Times New Roman" w:hAnsi="Times New Roman"/>
          <w:sz w:val="28"/>
          <w:szCs w:val="28"/>
          <w:lang w:val="uk-UA"/>
        </w:rPr>
        <w:t>(</w:t>
      </w:r>
      <w:hyperlink r:id="rId6" w:history="1">
        <w:r w:rsidRPr="003A4C98">
          <w:rPr>
            <w:rFonts w:ascii="Times New Roman" w:hAnsi="Times New Roman"/>
            <w:color w:val="0000FF"/>
            <w:sz w:val="28"/>
            <w:szCs w:val="28"/>
            <w:u w:val="single"/>
          </w:rPr>
          <w:t>http</w:t>
        </w:r>
        <w:r w:rsidRPr="003A4C98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://</w:t>
        </w:r>
        <w:r w:rsidRPr="003A4C98">
          <w:rPr>
            <w:rFonts w:ascii="Times New Roman" w:hAnsi="Times New Roman"/>
            <w:color w:val="0000FF"/>
            <w:sz w:val="28"/>
            <w:szCs w:val="28"/>
            <w:u w:val="single"/>
          </w:rPr>
          <w:t>www</w:t>
        </w:r>
        <w:r w:rsidRPr="003A4C98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.</w:t>
        </w:r>
        <w:r w:rsidRPr="003A4C98">
          <w:rPr>
            <w:rFonts w:ascii="Times New Roman" w:hAnsi="Times New Roman"/>
            <w:color w:val="0000FF"/>
            <w:sz w:val="28"/>
            <w:szCs w:val="28"/>
            <w:u w:val="single"/>
          </w:rPr>
          <w:t>mova</w:t>
        </w:r>
        <w:r w:rsidRPr="003A4C98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.</w:t>
        </w:r>
        <w:r w:rsidRPr="003A4C98">
          <w:rPr>
            <w:rFonts w:ascii="Times New Roman" w:hAnsi="Times New Roman"/>
            <w:color w:val="0000FF"/>
            <w:sz w:val="28"/>
            <w:szCs w:val="28"/>
            <w:u w:val="single"/>
          </w:rPr>
          <w:t>info</w:t>
        </w:r>
        <w:r w:rsidRPr="003A4C98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/</w:t>
        </w:r>
        <w:r w:rsidRPr="003A4C98">
          <w:rPr>
            <w:rFonts w:ascii="Times New Roman" w:hAnsi="Times New Roman"/>
            <w:color w:val="0000FF"/>
            <w:sz w:val="28"/>
            <w:szCs w:val="28"/>
            <w:u w:val="single"/>
          </w:rPr>
          <w:t>pidruchn</w:t>
        </w:r>
        <w:r w:rsidRPr="003A4C98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.</w:t>
        </w:r>
        <w:proofErr w:type="spellStart"/>
        <w:r w:rsidRPr="003A4C98">
          <w:rPr>
            <w:rFonts w:ascii="Times New Roman" w:hAnsi="Times New Roman"/>
            <w:color w:val="0000FF"/>
            <w:sz w:val="28"/>
            <w:szCs w:val="28"/>
            <w:u w:val="single"/>
          </w:rPr>
          <w:t>aspx</w:t>
        </w:r>
        <w:proofErr w:type="spellEnd"/>
      </w:hyperlink>
      <w:r w:rsidRPr="003A4C98">
        <w:rPr>
          <w:rFonts w:ascii="Times New Roman" w:hAnsi="Times New Roman"/>
          <w:sz w:val="28"/>
          <w:szCs w:val="28"/>
          <w:lang w:val="uk-UA"/>
        </w:rPr>
        <w:t xml:space="preserve">; автори – викладачі Київського університету імені Тараса Шевченка); </w:t>
      </w:r>
      <w:r>
        <w:rPr>
          <w:rFonts w:ascii="Times New Roman" w:hAnsi="Times New Roman"/>
          <w:sz w:val="28"/>
          <w:szCs w:val="28"/>
          <w:lang w:val="uk-UA"/>
        </w:rPr>
        <w:t xml:space="preserve">посібник </w:t>
      </w:r>
      <w:r w:rsidRPr="003A4C98">
        <w:rPr>
          <w:rFonts w:ascii="Times New Roman" w:hAnsi="Times New Roman"/>
          <w:sz w:val="28"/>
          <w:szCs w:val="28"/>
          <w:lang w:val="uk-UA"/>
        </w:rPr>
        <w:t xml:space="preserve">з української мови на українознавчій основі  (автори – науковці  Національного науково-дослідного інституту українознавства [7]). Мета книг – сприяти виробленню комунікативних умінь і навичок, розвитку зв’язного мовлення шляхом застосування </w:t>
      </w:r>
      <w:proofErr w:type="spellStart"/>
      <w:r w:rsidRPr="003A4C98">
        <w:rPr>
          <w:rFonts w:ascii="Times New Roman" w:hAnsi="Times New Roman"/>
          <w:sz w:val="28"/>
          <w:szCs w:val="28"/>
          <w:lang w:val="uk-UA"/>
        </w:rPr>
        <w:t>аудіо-</w:t>
      </w:r>
      <w:proofErr w:type="spellEnd"/>
      <w:r w:rsidRPr="003A4C98">
        <w:rPr>
          <w:rFonts w:ascii="Times New Roman" w:hAnsi="Times New Roman"/>
          <w:sz w:val="28"/>
          <w:szCs w:val="28"/>
          <w:lang w:val="uk-UA"/>
        </w:rPr>
        <w:t xml:space="preserve"> та відеоінформації. </w:t>
      </w:r>
      <w:r w:rsidRPr="00C67641">
        <w:rPr>
          <w:rFonts w:ascii="Times New Roman" w:hAnsi="Times New Roman"/>
          <w:sz w:val="28"/>
          <w:szCs w:val="28"/>
          <w:lang w:val="uk-UA"/>
        </w:rPr>
        <w:t xml:space="preserve">Досвід створення (деякі книги подані на сайті </w:t>
      </w:r>
      <w:proofErr w:type="spellStart"/>
      <w:r w:rsidRPr="00C67641">
        <w:rPr>
          <w:rFonts w:ascii="Times New Roman" w:hAnsi="Times New Roman"/>
          <w:sz w:val="28"/>
          <w:szCs w:val="28"/>
          <w:shd w:val="clear" w:color="auto" w:fill="FFFFFF"/>
        </w:rPr>
        <w:t>sspu</w:t>
      </w:r>
      <w:proofErr w:type="spellEnd"/>
      <w:r w:rsidRPr="00C6764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C67641">
        <w:rPr>
          <w:rFonts w:ascii="Times New Roman" w:hAnsi="Times New Roman"/>
          <w:sz w:val="28"/>
          <w:szCs w:val="28"/>
          <w:shd w:val="clear" w:color="auto" w:fill="FFFFFF"/>
        </w:rPr>
        <w:t>edu</w:t>
      </w:r>
      <w:proofErr w:type="spellEnd"/>
      <w:r w:rsidRPr="00C6764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C67641">
        <w:rPr>
          <w:rFonts w:ascii="Times New Roman" w:hAnsi="Times New Roman"/>
          <w:sz w:val="28"/>
          <w:szCs w:val="28"/>
          <w:shd w:val="clear" w:color="auto" w:fill="FFFFFF"/>
        </w:rPr>
        <w:t>ua</w:t>
      </w:r>
      <w:proofErr w:type="spellEnd"/>
      <w:r w:rsidRPr="00C6764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</w:t>
      </w:r>
      <w:proofErr w:type="spellStart"/>
      <w:r w:rsidRPr="00C67641">
        <w:rPr>
          <w:rFonts w:ascii="Times New Roman" w:hAnsi="Times New Roman"/>
          <w:sz w:val="28"/>
          <w:szCs w:val="28"/>
          <w:shd w:val="clear" w:color="auto" w:fill="FFFFFF"/>
        </w:rPr>
        <w:t>semenog</w:t>
      </w:r>
      <w:proofErr w:type="spellEnd"/>
      <w:r w:rsidRPr="00C67641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</w:t>
      </w:r>
      <w:r w:rsidRPr="00C67641">
        <w:rPr>
          <w:rFonts w:ascii="Times New Roman" w:hAnsi="Times New Roman"/>
          <w:sz w:val="28"/>
          <w:szCs w:val="28"/>
          <w:lang w:val="uk-UA"/>
        </w:rPr>
        <w:t xml:space="preserve">) засвідчує, що така книга </w:t>
      </w:r>
      <w:r>
        <w:rPr>
          <w:rFonts w:ascii="Times New Roman" w:hAnsi="Times New Roman"/>
          <w:sz w:val="28"/>
          <w:szCs w:val="28"/>
          <w:lang w:val="uk-UA"/>
        </w:rPr>
        <w:t>має</w:t>
      </w:r>
      <w:r w:rsidRPr="00C67641">
        <w:rPr>
          <w:rFonts w:ascii="Times New Roman" w:hAnsi="Times New Roman"/>
          <w:sz w:val="28"/>
          <w:szCs w:val="28"/>
          <w:lang w:val="uk-UA"/>
        </w:rPr>
        <w:t xml:space="preserve"> викону</w:t>
      </w:r>
      <w:r>
        <w:rPr>
          <w:rFonts w:ascii="Times New Roman" w:hAnsi="Times New Roman"/>
          <w:sz w:val="28"/>
          <w:szCs w:val="28"/>
          <w:lang w:val="uk-UA"/>
        </w:rPr>
        <w:t>вати</w:t>
      </w:r>
      <w:r w:rsidRPr="00C67641">
        <w:rPr>
          <w:rFonts w:ascii="Times New Roman" w:hAnsi="Times New Roman"/>
          <w:sz w:val="28"/>
          <w:szCs w:val="28"/>
          <w:lang w:val="uk-UA"/>
        </w:rPr>
        <w:t xml:space="preserve"> навчальну, розвивальну функцію, </w:t>
      </w:r>
      <w:proofErr w:type="spellStart"/>
      <w:r w:rsidRPr="00C67641">
        <w:rPr>
          <w:rFonts w:ascii="Times New Roman" w:hAnsi="Times New Roman"/>
          <w:sz w:val="28"/>
          <w:szCs w:val="28"/>
          <w:lang w:val="uk-UA"/>
        </w:rPr>
        <w:t>функцію</w:t>
      </w:r>
      <w:proofErr w:type="spellEnd"/>
      <w:r w:rsidRPr="00C67641">
        <w:rPr>
          <w:rFonts w:ascii="Times New Roman" w:hAnsi="Times New Roman"/>
          <w:sz w:val="28"/>
          <w:szCs w:val="28"/>
          <w:lang w:val="uk-UA"/>
        </w:rPr>
        <w:t xml:space="preserve"> самоконтролю і соціально-культурного виховання;  характеризу</w:t>
      </w:r>
      <w:r>
        <w:rPr>
          <w:rFonts w:ascii="Times New Roman" w:hAnsi="Times New Roman"/>
          <w:sz w:val="28"/>
          <w:szCs w:val="28"/>
          <w:lang w:val="uk-UA"/>
        </w:rPr>
        <w:t>ватися</w:t>
      </w:r>
      <w:r w:rsidRPr="00C67641">
        <w:rPr>
          <w:rFonts w:ascii="Times New Roman" w:hAnsi="Times New Roman"/>
          <w:sz w:val="28"/>
          <w:szCs w:val="28"/>
          <w:lang w:val="uk-UA"/>
        </w:rPr>
        <w:t xml:space="preserve"> зручним структуруванням </w:t>
      </w:r>
      <w:proofErr w:type="spellStart"/>
      <w:r w:rsidRPr="00C67641">
        <w:rPr>
          <w:rFonts w:ascii="Times New Roman" w:hAnsi="Times New Roman"/>
          <w:sz w:val="28"/>
          <w:szCs w:val="28"/>
          <w:lang w:val="uk-UA"/>
        </w:rPr>
        <w:t>гіпертексту</w:t>
      </w:r>
      <w:proofErr w:type="spellEnd"/>
      <w:r w:rsidRPr="00C67641">
        <w:rPr>
          <w:rFonts w:ascii="Times New Roman" w:hAnsi="Times New Roman"/>
          <w:sz w:val="28"/>
          <w:szCs w:val="28"/>
          <w:lang w:val="uk-UA"/>
        </w:rPr>
        <w:t>, якісним рівнем наочності, методичного інструментарію, естетичним оформленням, використанням різних типів електронної комунікації.</w:t>
      </w:r>
    </w:p>
    <w:p w:rsidR="00E81E28" w:rsidRPr="003A4C98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3A4C98">
        <w:rPr>
          <w:rFonts w:ascii="Times New Roman" w:hAnsi="Times New Roman"/>
          <w:sz w:val="28"/>
          <w:szCs w:val="28"/>
          <w:lang w:val="uk-UA"/>
        </w:rPr>
        <w:t xml:space="preserve">Для навчальних цілей нами </w:t>
      </w:r>
      <w:r>
        <w:rPr>
          <w:rFonts w:ascii="Times New Roman" w:hAnsi="Times New Roman"/>
          <w:sz w:val="28"/>
          <w:szCs w:val="28"/>
          <w:lang w:val="uk-UA"/>
        </w:rPr>
        <w:t xml:space="preserve">у співавторстві з колегами з різних закладів </w:t>
      </w:r>
      <w:r w:rsidRPr="003A4C98">
        <w:rPr>
          <w:rFonts w:ascii="Times New Roman" w:hAnsi="Times New Roman"/>
          <w:sz w:val="28"/>
          <w:szCs w:val="28"/>
          <w:lang w:val="uk-UA"/>
        </w:rPr>
        <w:t>підготовлено е</w:t>
      </w:r>
      <w:r w:rsidRPr="003A4C98">
        <w:rPr>
          <w:rFonts w:ascii="Times New Roman" w:hAnsi="Times New Roman"/>
          <w:iCs/>
          <w:color w:val="000000"/>
          <w:sz w:val="28"/>
          <w:szCs w:val="28"/>
          <w:lang w:val="uk-UA"/>
        </w:rPr>
        <w:t>лектронний н</w:t>
      </w:r>
      <w:r w:rsidRPr="003A4C98">
        <w:rPr>
          <w:rFonts w:ascii="Times New Roman" w:hAnsi="Times New Roman"/>
          <w:bCs/>
          <w:sz w:val="28"/>
          <w:szCs w:val="28"/>
          <w:lang w:val="uk-UA"/>
        </w:rPr>
        <w:t>авчальний посібник «</w:t>
      </w:r>
      <w:r w:rsidRPr="003A4C98">
        <w:rPr>
          <w:rFonts w:ascii="Times New Roman" w:hAnsi="Times New Roman"/>
          <w:sz w:val="28"/>
          <w:szCs w:val="28"/>
          <w:lang w:val="uk-UA"/>
        </w:rPr>
        <w:t xml:space="preserve">Академічне письмо: </w:t>
      </w:r>
      <w:proofErr w:type="spellStart"/>
      <w:r w:rsidRPr="003A4C98">
        <w:rPr>
          <w:rFonts w:ascii="Times New Roman" w:hAnsi="Times New Roman"/>
          <w:sz w:val="28"/>
          <w:szCs w:val="28"/>
          <w:lang w:val="uk-UA"/>
        </w:rPr>
        <w:t>лінгвокультурологічний</w:t>
      </w:r>
      <w:proofErr w:type="spellEnd"/>
      <w:r w:rsidRPr="003A4C98">
        <w:rPr>
          <w:rFonts w:ascii="Times New Roman" w:hAnsi="Times New Roman"/>
          <w:sz w:val="28"/>
          <w:szCs w:val="28"/>
          <w:lang w:val="uk-UA"/>
        </w:rPr>
        <w:t xml:space="preserve"> підхід (</w:t>
      </w:r>
      <w:hyperlink r:id="rId7" w:history="1">
        <w:r w:rsidRPr="003A4C98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>http://academ-write.tilda.ws/</w:t>
        </w:r>
      </w:hyperlink>
      <w:r w:rsidRPr="003A4C98">
        <w:rPr>
          <w:rFonts w:ascii="Times New Roman" w:hAnsi="Times New Roman"/>
          <w:color w:val="0000FF"/>
          <w:sz w:val="28"/>
          <w:szCs w:val="28"/>
          <w:u w:val="single"/>
          <w:lang w:val="uk-UA"/>
        </w:rPr>
        <w:t xml:space="preserve"> </w:t>
      </w:r>
      <w:r w:rsidRPr="003A4C98">
        <w:rPr>
          <w:rFonts w:ascii="Times New Roman" w:hAnsi="Times New Roman"/>
          <w:sz w:val="28"/>
          <w:szCs w:val="28"/>
          <w:lang w:val="uk-UA"/>
        </w:rPr>
        <w:t>[17]</w:t>
      </w:r>
      <w:r w:rsidRPr="003A4C98">
        <w:rPr>
          <w:rFonts w:ascii="Times New Roman" w:hAnsi="Times New Roman"/>
          <w:b/>
          <w:sz w:val="28"/>
          <w:szCs w:val="28"/>
          <w:lang w:val="uk-UA"/>
        </w:rPr>
        <w:t>)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 w:rsidRPr="007453EC">
        <w:rPr>
          <w:rFonts w:ascii="Times New Roman" w:hAnsi="Times New Roman"/>
          <w:sz w:val="28"/>
          <w:szCs w:val="28"/>
          <w:lang w:val="uk-UA"/>
        </w:rPr>
        <w:t>Ресурс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3A4C98">
        <w:rPr>
          <w:rFonts w:ascii="Times New Roman" w:hAnsi="Times New Roman"/>
          <w:sz w:val="28"/>
          <w:szCs w:val="28"/>
          <w:lang w:val="uk-UA"/>
        </w:rPr>
        <w:t>представлен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3A4C98">
        <w:rPr>
          <w:rFonts w:ascii="Times New Roman" w:hAnsi="Times New Roman"/>
          <w:sz w:val="28"/>
          <w:szCs w:val="28"/>
          <w:lang w:val="uk-UA"/>
        </w:rPr>
        <w:t xml:space="preserve"> у вигляді так званої </w:t>
      </w:r>
      <w:proofErr w:type="spellStart"/>
      <w:r w:rsidRPr="003A4C98">
        <w:rPr>
          <w:rFonts w:ascii="Times New Roman" w:hAnsi="Times New Roman"/>
          <w:sz w:val="28"/>
          <w:szCs w:val="28"/>
          <w:lang w:val="uk-UA"/>
        </w:rPr>
        <w:t>Лендінг-пейдж-сторінки</w:t>
      </w:r>
      <w:proofErr w:type="spellEnd"/>
      <w:r w:rsidRPr="003A4C98">
        <w:rPr>
          <w:rFonts w:ascii="Times New Roman" w:hAnsi="Times New Roman"/>
          <w:sz w:val="28"/>
          <w:szCs w:val="28"/>
          <w:lang w:val="uk-UA"/>
        </w:rPr>
        <w:t>, наповнен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3A4C98">
        <w:rPr>
          <w:rFonts w:ascii="Times New Roman" w:hAnsi="Times New Roman"/>
          <w:sz w:val="28"/>
          <w:szCs w:val="28"/>
          <w:lang w:val="uk-UA"/>
        </w:rPr>
        <w:t xml:space="preserve"> візуальним контентом і спрямован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3A4C98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Pr="003A4C98">
        <w:rPr>
          <w:rFonts w:ascii="Times New Roman" w:hAnsi="Times New Roman"/>
          <w:iCs/>
          <w:color w:val="000000"/>
          <w:sz w:val="28"/>
          <w:szCs w:val="28"/>
          <w:lang w:val="uk-UA"/>
        </w:rPr>
        <w:t>розширення уявлення користувачів про</w:t>
      </w:r>
      <w:r w:rsidRPr="003A4C98">
        <w:rPr>
          <w:rFonts w:ascii="Times New Roman" w:hAnsi="Times New Roman"/>
          <w:sz w:val="28"/>
          <w:szCs w:val="28"/>
          <w:lang w:val="uk-UA"/>
        </w:rPr>
        <w:t xml:space="preserve"> мовні засоби наукового тексту, </w:t>
      </w:r>
      <w:r w:rsidRPr="003A4C98">
        <w:rPr>
          <w:rFonts w:ascii="Times New Roman" w:hAnsi="Times New Roman"/>
          <w:iCs/>
          <w:color w:val="000000"/>
          <w:sz w:val="28"/>
          <w:szCs w:val="28"/>
          <w:lang w:val="uk-UA"/>
        </w:rPr>
        <w:t>опанування технології роботи із сучасним українським  та англійським науковим текстом.</w:t>
      </w:r>
    </w:p>
    <w:p w:rsidR="00E81E28" w:rsidRPr="00593384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Pr="00EA0CA6">
        <w:rPr>
          <w:rFonts w:ascii="Times New Roman" w:hAnsi="Times New Roman"/>
          <w:sz w:val="28"/>
          <w:szCs w:val="28"/>
          <w:lang w:val="uk-UA"/>
        </w:rPr>
        <w:t xml:space="preserve"> метою п</w:t>
      </w:r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ідвищення ефективності навчання 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Pr="00EA0CA6">
        <w:rPr>
          <w:rFonts w:ascii="Times New Roman" w:hAnsi="Times New Roman"/>
          <w:sz w:val="28"/>
          <w:szCs w:val="28"/>
          <w:lang w:val="uk-UA"/>
        </w:rPr>
        <w:t xml:space="preserve">икладачі </w:t>
      </w:r>
      <w:r>
        <w:rPr>
          <w:rFonts w:ascii="Times New Roman" w:hAnsi="Times New Roman"/>
          <w:sz w:val="28"/>
          <w:szCs w:val="28"/>
          <w:lang w:val="uk-UA"/>
        </w:rPr>
        <w:t xml:space="preserve">пропонують для студентів </w:t>
      </w:r>
      <w:r w:rsidRPr="00593384">
        <w:rPr>
          <w:rFonts w:ascii="Times New Roman" w:hAnsi="Times New Roman"/>
          <w:sz w:val="28"/>
          <w:szCs w:val="28"/>
          <w:lang w:val="uk-UA" w:eastAsia="uk-UA"/>
        </w:rPr>
        <w:t>мультимедійні курси лекцій, мультимедійні тренажери, мультимедійні засоби контролю</w:t>
      </w:r>
      <w:r w:rsidRPr="00593384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 w:rsidRPr="00EA0CA6">
        <w:rPr>
          <w:rFonts w:ascii="Times New Roman" w:hAnsi="Times New Roman"/>
          <w:bCs/>
          <w:sz w:val="28"/>
          <w:szCs w:val="28"/>
          <w:lang w:val="uk-UA"/>
        </w:rPr>
        <w:t xml:space="preserve">До курсу, який читаємо у Сумському </w:t>
      </w:r>
      <w:r w:rsidRPr="00EA0CA6">
        <w:rPr>
          <w:rFonts w:ascii="Times New Roman" w:hAnsi="Times New Roman"/>
          <w:color w:val="000000"/>
          <w:spacing w:val="-3"/>
          <w:sz w:val="28"/>
          <w:szCs w:val="28"/>
          <w:lang w:val="uk-UA"/>
        </w:rPr>
        <w:t xml:space="preserve">державному </w:t>
      </w:r>
      <w:r w:rsidRPr="00EA0CA6"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t xml:space="preserve">педагогічному </w:t>
      </w:r>
      <w:r w:rsidRPr="00EA0CA6">
        <w:rPr>
          <w:rFonts w:ascii="Times New Roman" w:hAnsi="Times New Roman"/>
          <w:color w:val="000000"/>
          <w:spacing w:val="-2"/>
          <w:sz w:val="28"/>
          <w:szCs w:val="28"/>
          <w:lang w:val="uk-UA"/>
        </w:rPr>
        <w:lastRenderedPageBreak/>
        <w:t xml:space="preserve">університеті імені А. С. Макаренка, ми теж розробляємо </w:t>
      </w:r>
      <w:r w:rsidRPr="00EA0CA6">
        <w:rPr>
          <w:rFonts w:ascii="Times New Roman" w:hAnsi="Times New Roman"/>
          <w:sz w:val="28"/>
          <w:szCs w:val="28"/>
          <w:lang w:val="uk-UA" w:eastAsia="ru-RU"/>
        </w:rPr>
        <w:t>м</w:t>
      </w:r>
      <w:r w:rsidRPr="00EA0CA6">
        <w:rPr>
          <w:rFonts w:ascii="Times New Roman" w:hAnsi="Times New Roman"/>
          <w:sz w:val="28"/>
          <w:szCs w:val="28"/>
          <w:lang w:val="uk-UA"/>
        </w:rPr>
        <w:t>ультимедійні лекції (</w:t>
      </w:r>
      <w:r>
        <w:rPr>
          <w:rFonts w:ascii="Times New Roman" w:hAnsi="Times New Roman"/>
          <w:sz w:val="28"/>
          <w:szCs w:val="28"/>
          <w:lang w:val="uk-UA"/>
        </w:rPr>
        <w:t xml:space="preserve">наприклад: </w:t>
      </w:r>
      <w:r w:rsidRPr="00EA0CA6">
        <w:rPr>
          <w:rFonts w:ascii="Times New Roman" w:hAnsi="Times New Roman"/>
          <w:sz w:val="28"/>
          <w:szCs w:val="28"/>
          <w:lang w:val="uk-UA"/>
        </w:rPr>
        <w:t>«</w:t>
      </w:r>
      <w:r w:rsidRPr="00EA0CA6">
        <w:rPr>
          <w:rFonts w:ascii="Times New Roman" w:hAnsi="Times New Roman"/>
          <w:bCs/>
          <w:sz w:val="28"/>
          <w:szCs w:val="28"/>
          <w:lang w:val="uk-UA"/>
        </w:rPr>
        <w:t xml:space="preserve">Особистість </w:t>
      </w:r>
      <w:r w:rsidRPr="00EA0CA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майстра-наставника </w:t>
      </w:r>
      <w:r w:rsidRPr="00EA0CA6">
        <w:rPr>
          <w:rFonts w:ascii="Times New Roman" w:hAnsi="Times New Roman"/>
          <w:bCs/>
          <w:sz w:val="28"/>
          <w:szCs w:val="28"/>
          <w:lang w:val="uk-UA"/>
        </w:rPr>
        <w:t xml:space="preserve">у вимірах української </w:t>
      </w:r>
      <w:proofErr w:type="spellStart"/>
      <w:r w:rsidRPr="00EA0CA6">
        <w:rPr>
          <w:rFonts w:ascii="Times New Roman" w:hAnsi="Times New Roman"/>
          <w:bCs/>
          <w:sz w:val="28"/>
          <w:szCs w:val="28"/>
          <w:lang w:val="uk-UA"/>
        </w:rPr>
        <w:t>лінгводидактики</w:t>
      </w:r>
      <w:proofErr w:type="spellEnd"/>
      <w:r w:rsidRPr="00EA0CA6">
        <w:rPr>
          <w:rFonts w:ascii="Times New Roman" w:hAnsi="Times New Roman"/>
          <w:bCs/>
          <w:sz w:val="28"/>
          <w:szCs w:val="28"/>
          <w:lang w:val="uk-UA"/>
        </w:rPr>
        <w:t>», «Наукова мовна культура - невід'ємний складник педагогічної майстерності»  та ін.).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593384">
        <w:rPr>
          <w:rFonts w:ascii="Times New Roman" w:hAnsi="Times New Roman"/>
          <w:sz w:val="28"/>
          <w:szCs w:val="28"/>
          <w:lang w:val="uk-UA"/>
        </w:rPr>
        <w:t xml:space="preserve">Мультимедійна лекція  поєднує, як зазначають фахівці, програмні (візуалізація, анімація, колір, </w:t>
      </w:r>
      <w:proofErr w:type="spellStart"/>
      <w:r w:rsidRPr="00593384">
        <w:rPr>
          <w:rFonts w:ascii="Times New Roman" w:hAnsi="Times New Roman"/>
          <w:sz w:val="28"/>
          <w:szCs w:val="28"/>
          <w:lang w:val="uk-UA"/>
        </w:rPr>
        <w:t>гіпертекст</w:t>
      </w:r>
      <w:proofErr w:type="spellEnd"/>
      <w:r w:rsidRPr="0059338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93384">
        <w:rPr>
          <w:rFonts w:ascii="Times New Roman" w:hAnsi="Times New Roman"/>
          <w:sz w:val="28"/>
          <w:szCs w:val="28"/>
          <w:lang w:val="uk-UA"/>
        </w:rPr>
        <w:t>багатовіконність</w:t>
      </w:r>
      <w:proofErr w:type="spellEnd"/>
      <w:r w:rsidRPr="0059338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93384">
        <w:rPr>
          <w:rFonts w:ascii="Times New Roman" w:hAnsi="Times New Roman"/>
          <w:sz w:val="28"/>
          <w:szCs w:val="28"/>
          <w:lang w:val="uk-UA"/>
        </w:rPr>
        <w:t>аудіовізуалізація</w:t>
      </w:r>
      <w:proofErr w:type="spellEnd"/>
      <w:r w:rsidRPr="00593384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593384">
        <w:rPr>
          <w:rFonts w:ascii="Times New Roman" w:hAnsi="Times New Roman"/>
          <w:sz w:val="28"/>
          <w:szCs w:val="28"/>
          <w:lang w:val="uk-UA"/>
        </w:rPr>
        <w:t>інтерактивність</w:t>
      </w:r>
      <w:proofErr w:type="spellEnd"/>
      <w:r w:rsidRPr="00593384">
        <w:rPr>
          <w:rFonts w:ascii="Times New Roman" w:hAnsi="Times New Roman"/>
          <w:sz w:val="28"/>
          <w:szCs w:val="28"/>
          <w:lang w:val="uk-UA"/>
        </w:rPr>
        <w:t xml:space="preserve">) і психолого-педагогічні (наочність, доступність, міцність, емоційне регулювання, проблемність, надмірність, синкретичність, зворотний зв’язок) можливості засобів </w:t>
      </w:r>
      <w:proofErr w:type="spellStart"/>
      <w:r w:rsidRPr="00593384">
        <w:rPr>
          <w:rFonts w:ascii="Times New Roman" w:hAnsi="Times New Roman"/>
          <w:sz w:val="28"/>
          <w:szCs w:val="28"/>
          <w:lang w:val="uk-UA"/>
        </w:rPr>
        <w:t>мультимедіа</w:t>
      </w:r>
      <w:proofErr w:type="spellEnd"/>
      <w:r w:rsidRPr="00593384">
        <w:rPr>
          <w:rFonts w:ascii="Times New Roman" w:hAnsi="Times New Roman"/>
          <w:sz w:val="28"/>
          <w:szCs w:val="28"/>
          <w:lang w:val="uk-UA"/>
        </w:rPr>
        <w:t xml:space="preserve">. Таку лекцію можна дивитися і слухати багатократно, вивчаючи деталі і подробиці окремих положень, рисунків, таблиць, прикладів. Водночас труднощі в інтерпретації нелінійного тексту викликають необхідність використання специфічних стратегій і методів, а також відповідної  організації процесу навчання. </w:t>
      </w:r>
    </w:p>
    <w:p w:rsidR="00E81E28" w:rsidRPr="00593384" w:rsidRDefault="00E81E28" w:rsidP="003D00E6">
      <w:pPr>
        <w:tabs>
          <w:tab w:val="left" w:pos="0"/>
          <w:tab w:val="left" w:pos="900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593384">
        <w:rPr>
          <w:rFonts w:ascii="Times New Roman" w:hAnsi="Times New Roman"/>
          <w:sz w:val="28"/>
          <w:szCs w:val="28"/>
          <w:lang w:val="uk-UA"/>
        </w:rPr>
        <w:t xml:space="preserve">Мультимедійні тренажери застосовуємо для формування практичних умінь і навичок. Наприклад, фонетичні, лексичні та граматичні мультимедійні довідники-тренажери, лінгвістичні тренажери з аудіювання призначені навчити розуміти розмовну мову і грамотно висловлюватися. Разом з тим </w:t>
      </w:r>
      <w:r>
        <w:rPr>
          <w:rFonts w:ascii="Times New Roman" w:hAnsi="Times New Roman"/>
          <w:sz w:val="28"/>
          <w:szCs w:val="28"/>
          <w:lang w:val="uk-UA"/>
        </w:rPr>
        <w:t xml:space="preserve">тривале </w:t>
      </w:r>
      <w:r w:rsidRPr="00593384">
        <w:rPr>
          <w:rFonts w:ascii="Times New Roman" w:hAnsi="Times New Roman"/>
          <w:sz w:val="28"/>
          <w:szCs w:val="28"/>
          <w:lang w:val="uk-UA"/>
        </w:rPr>
        <w:t xml:space="preserve">використання </w:t>
      </w:r>
      <w:r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Pr="00593384">
        <w:rPr>
          <w:rFonts w:ascii="Times New Roman" w:hAnsi="Times New Roman"/>
          <w:sz w:val="28"/>
          <w:szCs w:val="28"/>
          <w:lang w:val="uk-UA"/>
        </w:rPr>
        <w:t xml:space="preserve">на заняттях може спровокувати стомлюваність студентів, навантаження на зір, тому такі дидактичні засоби важливо готувати з урахуванням санітарно-гігієнічних вимог. </w:t>
      </w:r>
      <w:r w:rsidRPr="00593384">
        <w:rPr>
          <w:rFonts w:ascii="Times New Roman" w:hAnsi="Times New Roman"/>
          <w:sz w:val="28"/>
          <w:szCs w:val="28"/>
          <w:lang w:val="uk-UA" w:eastAsia="uk-UA"/>
        </w:rPr>
        <w:t>Мультимедійні засоби контролю</w:t>
      </w:r>
      <w:r w:rsidRPr="00593384">
        <w:rPr>
          <w:rFonts w:ascii="Times New Roman" w:hAnsi="Times New Roman"/>
          <w:b/>
          <w:sz w:val="28"/>
          <w:szCs w:val="28"/>
          <w:lang w:val="uk-UA" w:eastAsia="uk-UA"/>
        </w:rPr>
        <w:t xml:space="preserve"> </w:t>
      </w:r>
      <w:r w:rsidRPr="00593384">
        <w:rPr>
          <w:rFonts w:ascii="Times New Roman" w:hAnsi="Times New Roman"/>
          <w:sz w:val="28"/>
          <w:szCs w:val="28"/>
          <w:lang w:val="uk-UA"/>
        </w:rPr>
        <w:t xml:space="preserve">значно розширюють можливості визначати рівень одержаних студентами знань, умінь і навичок; посилюють мотивацію до самоконтролю, сприяють формуванню рефлексії діяльності, що дозволяє студентам наочно представити результат своїх  дій. </w:t>
      </w:r>
    </w:p>
    <w:p w:rsidR="00E81E28" w:rsidRDefault="00E81E28" w:rsidP="0073226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DC2FEA">
        <w:rPr>
          <w:rFonts w:ascii="Times New Roman" w:hAnsi="Times New Roman"/>
          <w:sz w:val="28"/>
          <w:szCs w:val="28"/>
          <w:lang w:val="uk-UA"/>
        </w:rPr>
        <w:t xml:space="preserve">Підвищенню грамотності, мовної культури, розвитку філологічного кругозору сприяють </w:t>
      </w:r>
      <w:r w:rsidRPr="009F4164">
        <w:rPr>
          <w:rFonts w:ascii="Times New Roman" w:hAnsi="Times New Roman"/>
          <w:sz w:val="28"/>
          <w:szCs w:val="28"/>
          <w:lang w:val="uk-UA"/>
        </w:rPr>
        <w:t xml:space="preserve">Український лінгвістичний </w:t>
      </w:r>
      <w:r w:rsidRPr="009F4164">
        <w:rPr>
          <w:rFonts w:ascii="Times New Roman" w:hAnsi="Times New Roman"/>
          <w:color w:val="000000"/>
          <w:sz w:val="28"/>
          <w:szCs w:val="28"/>
          <w:lang w:val="uk-UA"/>
        </w:rPr>
        <w:t>портал (</w:t>
      </w:r>
      <w:hyperlink r:id="rId8" w:history="1">
        <w:r w:rsidRPr="009F4164">
          <w:rPr>
            <w:rFonts w:ascii="Times New Roman" w:hAnsi="Times New Roman"/>
            <w:color w:val="000000"/>
            <w:sz w:val="28"/>
            <w:szCs w:val="28"/>
          </w:rPr>
          <w:t>www</w:t>
        </w:r>
        <w:r w:rsidRPr="009F4164">
          <w:rPr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9F4164">
          <w:rPr>
            <w:rFonts w:ascii="Times New Roman" w:hAnsi="Times New Roman"/>
            <w:color w:val="000000"/>
            <w:sz w:val="28"/>
            <w:szCs w:val="28"/>
          </w:rPr>
          <w:t>ulif</w:t>
        </w:r>
        <w:r w:rsidRPr="009F4164">
          <w:rPr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9F4164">
          <w:rPr>
            <w:rFonts w:ascii="Times New Roman" w:hAnsi="Times New Roman"/>
            <w:color w:val="000000"/>
            <w:sz w:val="28"/>
            <w:szCs w:val="28"/>
          </w:rPr>
          <w:t>org</w:t>
        </w:r>
        <w:r w:rsidRPr="009F4164">
          <w:rPr>
            <w:rFonts w:ascii="Times New Roman" w:hAnsi="Times New Roman"/>
            <w:color w:val="000000"/>
            <w:sz w:val="28"/>
            <w:szCs w:val="28"/>
            <w:lang w:val="uk-UA"/>
          </w:rPr>
          <w:t>.</w:t>
        </w:r>
        <w:r w:rsidRPr="009F4164">
          <w:rPr>
            <w:rFonts w:ascii="Times New Roman" w:hAnsi="Times New Roman"/>
            <w:color w:val="000000"/>
            <w:sz w:val="28"/>
            <w:szCs w:val="28"/>
          </w:rPr>
          <w:t>ua</w:t>
        </w:r>
      </w:hyperlink>
      <w:r w:rsidRPr="009F4164">
        <w:rPr>
          <w:rFonts w:ascii="Times New Roman" w:hAnsi="Times New Roman"/>
          <w:color w:val="000000"/>
          <w:sz w:val="28"/>
          <w:szCs w:val="28"/>
          <w:lang w:val="uk-UA"/>
        </w:rPr>
        <w:t xml:space="preserve">), </w:t>
      </w:r>
      <w:r w:rsidRPr="001936EE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 xml:space="preserve">лексикографічний сайт </w:t>
      </w:r>
      <w:hyperlink r:id="rId9" w:history="1">
        <w:r w:rsidRPr="001936EE">
          <w:rPr>
            <w:rFonts w:ascii="Times New Roman" w:hAnsi="Times New Roman"/>
            <w:bCs/>
            <w:color w:val="000000"/>
            <w:sz w:val="28"/>
            <w:szCs w:val="28"/>
            <w:lang w:eastAsia="ru-RU"/>
          </w:rPr>
          <w:t>Slovnyk</w:t>
        </w:r>
        <w:r w:rsidRPr="001936EE">
          <w:rPr>
            <w:rFonts w:ascii="Times New Roman" w:hAnsi="Times New Roman"/>
            <w:bCs/>
            <w:color w:val="000000"/>
            <w:sz w:val="28"/>
            <w:szCs w:val="28"/>
            <w:lang w:val="uk-UA" w:eastAsia="ru-RU"/>
          </w:rPr>
          <w:t>_</w:t>
        </w:r>
        <w:r w:rsidRPr="001936EE">
          <w:rPr>
            <w:rFonts w:ascii="Times New Roman" w:hAnsi="Times New Roman"/>
            <w:bCs/>
            <w:color w:val="000000"/>
            <w:sz w:val="28"/>
            <w:szCs w:val="28"/>
            <w:lang w:eastAsia="ru-RU"/>
          </w:rPr>
          <w:t>net</w:t>
        </w:r>
        <w:r w:rsidRPr="001936EE">
          <w:rPr>
            <w:rFonts w:ascii="Times New Roman" w:hAnsi="Times New Roman"/>
            <w:bCs/>
            <w:color w:val="000000"/>
            <w:sz w:val="28"/>
            <w:szCs w:val="28"/>
            <w:lang w:val="uk-UA" w:eastAsia="ru-RU"/>
          </w:rPr>
          <w:t xml:space="preserve">. </w:t>
        </w:r>
      </w:hyperlink>
      <w:r w:rsidRPr="001936EE">
        <w:rPr>
          <w:rFonts w:ascii="Times New Roman" w:hAnsi="Times New Roman"/>
          <w:sz w:val="28"/>
          <w:szCs w:val="28"/>
          <w:lang w:val="uk-UA"/>
        </w:rPr>
        <w:t xml:space="preserve"> З метою формування умінь визначати поняття, узагальнювати, встановлювати аналогії, класифікувати, </w:t>
      </w:r>
      <w:r w:rsidRPr="001936EE">
        <w:rPr>
          <w:rFonts w:ascii="Times New Roman" w:hAnsi="Times New Roman"/>
          <w:sz w:val="28"/>
          <w:lang w:val="uk-UA"/>
        </w:rPr>
        <w:t>досягати смислової точності та однозначності висловлювань</w:t>
      </w:r>
      <w:r w:rsidRPr="001936EE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1936EE">
        <w:rPr>
          <w:rFonts w:ascii="Times New Roman" w:hAnsi="Times New Roman"/>
          <w:sz w:val="28"/>
          <w:lang w:val="uk-UA"/>
        </w:rPr>
        <w:t>важливо</w:t>
      </w:r>
      <w:r w:rsidRPr="001936EE">
        <w:rPr>
          <w:rFonts w:ascii="Times New Roman" w:hAnsi="Times New Roman"/>
          <w:sz w:val="28"/>
          <w:szCs w:val="28"/>
          <w:lang w:val="uk-UA"/>
        </w:rPr>
        <w:t xml:space="preserve"> звертатися до</w:t>
      </w:r>
      <w:r w:rsidRPr="005B6D18">
        <w:rPr>
          <w:sz w:val="28"/>
          <w:szCs w:val="28"/>
          <w:lang w:val="uk-UA"/>
        </w:rPr>
        <w:t xml:space="preserve"> </w:t>
      </w:r>
      <w:r w:rsidRPr="007E76CC">
        <w:rPr>
          <w:rFonts w:ascii="Times New Roman" w:hAnsi="Times New Roman"/>
          <w:sz w:val="28"/>
          <w:szCs w:val="28"/>
          <w:lang w:val="uk-UA" w:eastAsia="ru-RU"/>
        </w:rPr>
        <w:t>лексикографічн</w:t>
      </w:r>
      <w:r>
        <w:rPr>
          <w:rFonts w:ascii="Times New Roman" w:hAnsi="Times New Roman"/>
          <w:sz w:val="28"/>
          <w:szCs w:val="28"/>
          <w:lang w:val="uk-UA" w:eastAsia="ru-RU"/>
        </w:rPr>
        <w:t>ої</w:t>
      </w:r>
      <w:r w:rsidRPr="007E76CC">
        <w:rPr>
          <w:rFonts w:ascii="Times New Roman" w:hAnsi="Times New Roman"/>
          <w:sz w:val="28"/>
          <w:szCs w:val="28"/>
          <w:lang w:val="uk-UA" w:eastAsia="ru-RU"/>
        </w:rPr>
        <w:t xml:space="preserve"> систем</w:t>
      </w:r>
      <w:r>
        <w:rPr>
          <w:rFonts w:ascii="Times New Roman" w:hAnsi="Times New Roman"/>
          <w:sz w:val="28"/>
          <w:szCs w:val="28"/>
          <w:lang w:val="uk-UA" w:eastAsia="ru-RU"/>
        </w:rPr>
        <w:t>и</w:t>
      </w:r>
      <w:r w:rsidRPr="007E76CC">
        <w:rPr>
          <w:rFonts w:ascii="Times New Roman" w:hAnsi="Times New Roman"/>
          <w:sz w:val="28"/>
          <w:szCs w:val="28"/>
          <w:lang w:val="uk-UA" w:eastAsia="ru-RU"/>
        </w:rPr>
        <w:t xml:space="preserve"> «Словники України»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(розробник - </w:t>
      </w:r>
      <w:r w:rsidRPr="009F4164">
        <w:rPr>
          <w:rFonts w:ascii="Times New Roman" w:hAnsi="Times New Roman"/>
          <w:sz w:val="28"/>
          <w:szCs w:val="28"/>
          <w:lang w:val="uk-UA" w:eastAsia="ru-RU"/>
        </w:rPr>
        <w:t>Українськи</w:t>
      </w:r>
      <w:r>
        <w:rPr>
          <w:rFonts w:ascii="Times New Roman" w:hAnsi="Times New Roman"/>
          <w:sz w:val="28"/>
          <w:szCs w:val="28"/>
          <w:lang w:val="uk-UA" w:eastAsia="ru-RU"/>
        </w:rPr>
        <w:t>й</w:t>
      </w:r>
      <w:r w:rsidRPr="009F4164">
        <w:rPr>
          <w:rFonts w:ascii="Times New Roman" w:hAnsi="Times New Roman"/>
          <w:sz w:val="28"/>
          <w:szCs w:val="28"/>
          <w:lang w:val="uk-UA" w:eastAsia="ru-RU"/>
        </w:rPr>
        <w:t xml:space="preserve"> мовно-інформаційни</w:t>
      </w:r>
      <w:r>
        <w:rPr>
          <w:rFonts w:ascii="Times New Roman" w:hAnsi="Times New Roman"/>
          <w:sz w:val="28"/>
          <w:szCs w:val="28"/>
          <w:lang w:val="uk-UA" w:eastAsia="ru-RU"/>
        </w:rPr>
        <w:t>й</w:t>
      </w:r>
      <w:r w:rsidRPr="009F4164">
        <w:rPr>
          <w:rFonts w:ascii="Times New Roman" w:hAnsi="Times New Roman"/>
          <w:sz w:val="28"/>
          <w:szCs w:val="28"/>
          <w:lang w:val="uk-UA" w:eastAsia="ru-RU"/>
        </w:rPr>
        <w:t xml:space="preserve"> фонд НАН України </w:t>
      </w:r>
      <w:r w:rsidRPr="007E76CC">
        <w:rPr>
          <w:rFonts w:ascii="Times New Roman" w:hAnsi="Times New Roman"/>
          <w:sz w:val="28"/>
          <w:szCs w:val="28"/>
          <w:lang w:val="uk-UA" w:eastAsia="ru-RU"/>
        </w:rPr>
        <w:t>(</w:t>
      </w:r>
      <w:hyperlink r:id="rId10" w:history="1">
        <w:r w:rsidRPr="007E76CC">
          <w:rPr>
            <w:rFonts w:ascii="Times New Roman" w:hAnsi="Times New Roman"/>
            <w:sz w:val="28"/>
            <w:szCs w:val="28"/>
            <w:lang w:val="uk-UA" w:eastAsia="ru-RU"/>
          </w:rPr>
          <w:t>http://lcorp.ulif.org.ua/dictua/</w:t>
        </w:r>
      </w:hyperlink>
      <w:r w:rsidRPr="007E76CC">
        <w:rPr>
          <w:rFonts w:ascii="Times New Roman" w:hAnsi="Times New Roman"/>
          <w:b/>
          <w:bCs/>
          <w:sz w:val="28"/>
          <w:szCs w:val="28"/>
          <w:lang w:val="uk-UA" w:eastAsia="ru-RU"/>
        </w:rPr>
        <w:t>)</w:t>
      </w:r>
      <w:r w:rsidRPr="007E76CC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7E76CC">
        <w:rPr>
          <w:rFonts w:ascii="Times New Roman" w:hAnsi="Times New Roman"/>
          <w:sz w:val="28"/>
          <w:szCs w:val="28"/>
          <w:lang w:val="uk-UA"/>
        </w:rPr>
        <w:t xml:space="preserve">[22]. На </w:t>
      </w:r>
      <w:r w:rsidRPr="007E76CC">
        <w:rPr>
          <w:rFonts w:ascii="Times New Roman" w:hAnsi="Times New Roman"/>
          <w:bCs/>
          <w:sz w:val="28"/>
          <w:szCs w:val="28"/>
          <w:lang w:val="uk-UA" w:eastAsia="ru-RU"/>
        </w:rPr>
        <w:t xml:space="preserve">лінгвістичному порталі </w:t>
      </w:r>
      <w:r w:rsidRPr="007E76CC">
        <w:rPr>
          <w:rFonts w:ascii="Times New Roman" w:hAnsi="Times New Roman"/>
          <w:bCs/>
          <w:sz w:val="28"/>
          <w:szCs w:val="28"/>
          <w:lang w:eastAsia="ru-RU"/>
        </w:rPr>
        <w:t>MOVA</w:t>
      </w:r>
      <w:r w:rsidRPr="007E76CC">
        <w:rPr>
          <w:rFonts w:ascii="Times New Roman" w:hAnsi="Times New Roman"/>
          <w:bCs/>
          <w:sz w:val="28"/>
          <w:szCs w:val="28"/>
          <w:lang w:val="uk-UA" w:eastAsia="ru-RU"/>
        </w:rPr>
        <w:t>.</w:t>
      </w:r>
      <w:proofErr w:type="spellStart"/>
      <w:r w:rsidRPr="007E76CC">
        <w:rPr>
          <w:rFonts w:ascii="Times New Roman" w:hAnsi="Times New Roman"/>
          <w:bCs/>
          <w:sz w:val="28"/>
          <w:szCs w:val="28"/>
          <w:lang w:eastAsia="ru-RU"/>
        </w:rPr>
        <w:t>info</w:t>
      </w:r>
      <w:proofErr w:type="spellEnd"/>
      <w:r w:rsidRPr="007E76CC">
        <w:rPr>
          <w:rFonts w:ascii="Times New Roman" w:hAnsi="Times New Roman"/>
          <w:bCs/>
          <w:sz w:val="28"/>
          <w:szCs w:val="28"/>
          <w:lang w:val="uk-UA" w:eastAsia="ru-RU"/>
        </w:rPr>
        <w:t xml:space="preserve"> (</w:t>
      </w:r>
      <w:hyperlink r:id="rId11" w:history="1">
        <w:r w:rsidRPr="007E76CC">
          <w:rPr>
            <w:rFonts w:ascii="Times New Roman" w:hAnsi="Times New Roman"/>
            <w:bCs/>
            <w:sz w:val="28"/>
            <w:szCs w:val="28"/>
            <w:lang w:val="uk-UA" w:eastAsia="ru-RU"/>
          </w:rPr>
          <w:t>http://www.mova.info/</w:t>
        </w:r>
      </w:hyperlink>
      <w:r w:rsidRPr="007E76CC">
        <w:rPr>
          <w:rFonts w:ascii="Times New Roman" w:hAnsi="Times New Roman"/>
          <w:bCs/>
          <w:sz w:val="28"/>
          <w:szCs w:val="28"/>
          <w:lang w:val="uk-UA" w:eastAsia="ru-RU"/>
        </w:rPr>
        <w:t>)</w:t>
      </w:r>
      <w:r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Pr="007E76CC">
        <w:rPr>
          <w:rFonts w:ascii="Times New Roman" w:hAnsi="Times New Roman"/>
          <w:bCs/>
          <w:sz w:val="28"/>
          <w:szCs w:val="28"/>
          <w:lang w:val="uk-UA" w:eastAsia="ru-RU"/>
        </w:rPr>
        <w:t xml:space="preserve">розміщені словники, </w:t>
      </w:r>
      <w:proofErr w:type="spellStart"/>
      <w:r w:rsidRPr="007E76CC">
        <w:rPr>
          <w:rFonts w:ascii="Times New Roman" w:hAnsi="Times New Roman"/>
          <w:bCs/>
          <w:sz w:val="28"/>
          <w:szCs w:val="28"/>
          <w:lang w:val="uk-UA" w:eastAsia="ru-RU"/>
        </w:rPr>
        <w:lastRenderedPageBreak/>
        <w:t>лінгвокалендар</w:t>
      </w:r>
      <w:proofErr w:type="spellEnd"/>
      <w:r w:rsidRPr="007E76CC">
        <w:rPr>
          <w:rFonts w:ascii="Times New Roman" w:hAnsi="Times New Roman"/>
          <w:bCs/>
          <w:sz w:val="28"/>
          <w:szCs w:val="28"/>
          <w:lang w:val="uk-UA" w:eastAsia="ru-RU"/>
        </w:rPr>
        <w:t xml:space="preserve">, читальна </w:t>
      </w:r>
      <w:r w:rsidRPr="009F4164">
        <w:rPr>
          <w:rFonts w:ascii="Times New Roman" w:hAnsi="Times New Roman"/>
          <w:bCs/>
          <w:sz w:val="28"/>
          <w:szCs w:val="28"/>
          <w:lang w:val="uk-UA" w:eastAsia="ru-RU"/>
        </w:rPr>
        <w:t>зала (</w:t>
      </w:r>
      <w:r w:rsidRPr="009F4164">
        <w:rPr>
          <w:rFonts w:ascii="Times New Roman" w:hAnsi="Times New Roman"/>
          <w:sz w:val="28"/>
          <w:szCs w:val="28"/>
          <w:lang w:val="uk-UA" w:eastAsia="ru-RU"/>
        </w:rPr>
        <w:t xml:space="preserve">наукові статті з різних галузей мовознавства), </w:t>
      </w:r>
      <w:proofErr w:type="spellStart"/>
      <w:r w:rsidRPr="009F4164">
        <w:rPr>
          <w:rFonts w:ascii="Times New Roman" w:hAnsi="Times New Roman"/>
          <w:sz w:val="28"/>
          <w:szCs w:val="28"/>
          <w:lang w:val="uk-UA" w:eastAsia="ru-RU"/>
        </w:rPr>
        <w:t>л</w:t>
      </w:r>
      <w:r w:rsidRPr="009F4164">
        <w:rPr>
          <w:rFonts w:ascii="Times New Roman" w:hAnsi="Times New Roman"/>
          <w:bCs/>
          <w:sz w:val="28"/>
          <w:szCs w:val="28"/>
          <w:lang w:val="uk-UA" w:eastAsia="ru-RU"/>
        </w:rPr>
        <w:t>інки</w:t>
      </w:r>
      <w:proofErr w:type="spellEnd"/>
      <w:r w:rsidRPr="009F4164">
        <w:rPr>
          <w:rFonts w:ascii="Times New Roman" w:hAnsi="Times New Roman"/>
          <w:bCs/>
          <w:sz w:val="28"/>
          <w:szCs w:val="28"/>
          <w:lang w:val="uk-UA" w:eastAsia="ru-RU"/>
        </w:rPr>
        <w:t xml:space="preserve"> (</w:t>
      </w:r>
      <w:r w:rsidRPr="009F4164">
        <w:rPr>
          <w:rFonts w:ascii="Times New Roman" w:hAnsi="Times New Roman"/>
          <w:sz w:val="28"/>
          <w:szCs w:val="28"/>
          <w:lang w:val="uk-UA" w:eastAsia="ru-RU"/>
        </w:rPr>
        <w:t>ресурси з лінгвістики, літературознавство і персональні сайти митців, видавнича справа, історія, культура, мистецтво, електронні бібліотеки), культурні центри та інститути, і</w:t>
      </w:r>
      <w:r w:rsidRPr="009F4164">
        <w:rPr>
          <w:rFonts w:ascii="Times New Roman" w:hAnsi="Times New Roman"/>
          <w:bCs/>
          <w:sz w:val="28"/>
          <w:szCs w:val="28"/>
          <w:lang w:val="uk-UA" w:eastAsia="ru-RU"/>
        </w:rPr>
        <w:t xml:space="preserve">нтерактивний </w:t>
      </w:r>
      <w:r w:rsidRPr="009F4164">
        <w:rPr>
          <w:rFonts w:ascii="Times New Roman" w:hAnsi="Times New Roman"/>
          <w:sz w:val="28"/>
          <w:szCs w:val="28"/>
          <w:lang w:val="uk-UA" w:eastAsia="ru-RU"/>
        </w:rPr>
        <w:t>блок, д</w:t>
      </w:r>
      <w:r w:rsidRPr="009F4164">
        <w:rPr>
          <w:rFonts w:ascii="Times New Roman" w:hAnsi="Times New Roman"/>
          <w:bCs/>
          <w:sz w:val="28"/>
          <w:szCs w:val="28"/>
          <w:lang w:val="uk-UA" w:eastAsia="ru-RU"/>
        </w:rPr>
        <w:t xml:space="preserve">овідкова </w:t>
      </w:r>
      <w:r w:rsidRPr="009F4164">
        <w:rPr>
          <w:rFonts w:ascii="Times New Roman" w:hAnsi="Times New Roman"/>
          <w:sz w:val="28"/>
          <w:szCs w:val="28"/>
          <w:lang w:val="uk-UA" w:eastAsia="ru-RU"/>
        </w:rPr>
        <w:t>служба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9F4164">
        <w:rPr>
          <w:rFonts w:ascii="Times New Roman" w:hAnsi="Times New Roman"/>
          <w:sz w:val="28"/>
          <w:szCs w:val="28"/>
          <w:lang w:val="uk-UA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9F4164">
        <w:rPr>
          <w:rFonts w:ascii="Times New Roman" w:hAnsi="Times New Roman"/>
          <w:sz w:val="28"/>
          <w:szCs w:val="28"/>
          <w:lang w:val="uk-UA"/>
        </w:rPr>
        <w:t>]</w:t>
      </w:r>
      <w:r w:rsidRPr="009F4164">
        <w:rPr>
          <w:rFonts w:ascii="Times New Roman" w:hAnsi="Times New Roman"/>
          <w:sz w:val="28"/>
          <w:szCs w:val="28"/>
          <w:lang w:val="uk-UA" w:eastAsia="ru-RU"/>
        </w:rPr>
        <w:t>.</w:t>
      </w:r>
    </w:p>
    <w:p w:rsidR="00E81E28" w:rsidRPr="001008E3" w:rsidRDefault="00E81E28" w:rsidP="001008E3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008E3">
        <w:rPr>
          <w:rFonts w:ascii="Times New Roman" w:hAnsi="Times New Roman"/>
          <w:sz w:val="28"/>
          <w:szCs w:val="28"/>
          <w:lang w:val="uk-UA"/>
        </w:rPr>
        <w:t xml:space="preserve">Фахівці усе частіше пишуть про цифрову </w:t>
      </w:r>
      <w:proofErr w:type="spellStart"/>
      <w:r w:rsidRPr="001008E3">
        <w:rPr>
          <w:rFonts w:ascii="Times New Roman" w:hAnsi="Times New Roman"/>
          <w:sz w:val="28"/>
          <w:szCs w:val="28"/>
          <w:lang w:val="uk-UA"/>
        </w:rPr>
        <w:t>гуманітаристику</w:t>
      </w:r>
      <w:proofErr w:type="spellEnd"/>
      <w:r w:rsidRPr="001008E3">
        <w:rPr>
          <w:rFonts w:ascii="Times New Roman" w:hAnsi="Times New Roman"/>
          <w:sz w:val="28"/>
          <w:szCs w:val="28"/>
          <w:lang w:val="uk-UA"/>
        </w:rPr>
        <w:t xml:space="preserve"> («</w:t>
      </w:r>
      <w:proofErr w:type="spellStart"/>
      <w:r w:rsidRPr="001008E3">
        <w:rPr>
          <w:rFonts w:ascii="Times New Roman" w:hAnsi="Times New Roman"/>
          <w:sz w:val="28"/>
          <w:szCs w:val="28"/>
        </w:rPr>
        <w:t>digital</w:t>
      </w:r>
      <w:proofErr w:type="spellEnd"/>
      <w:r w:rsidRPr="001008E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08E3">
        <w:rPr>
          <w:rFonts w:ascii="Times New Roman" w:hAnsi="Times New Roman"/>
          <w:sz w:val="28"/>
          <w:szCs w:val="28"/>
        </w:rPr>
        <w:t>humanities</w:t>
      </w:r>
      <w:proofErr w:type="spellEnd"/>
      <w:r w:rsidRPr="001008E3">
        <w:rPr>
          <w:rFonts w:ascii="Times New Roman" w:hAnsi="Times New Roman"/>
          <w:sz w:val="28"/>
          <w:szCs w:val="28"/>
          <w:lang w:val="uk-UA"/>
        </w:rPr>
        <w:t>»), цифрову гуманістичну педагогіку, використання її надбань у професійній діяльності викладача []. Це міждисциплінарна галузь наукових досліджень і освітніх практик, що виникла на перетині комп’ютерних і гуманітарних дисциплін і вивчає закономірності передачі та сприймання освітнього досвіду, що відбувається у фізичній і віртуальній реальностях на основі використання ІКТ, зокрема цифрових технологій у системах відкритої освіти. Прикладами практичного застосування цифрової гуманістичної педагогіки може бути аналіз педагогічних явищ, що мають місце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08E3">
        <w:rPr>
          <w:rFonts w:ascii="Times New Roman" w:hAnsi="Times New Roman"/>
          <w:sz w:val="28"/>
          <w:szCs w:val="28"/>
          <w:lang w:val="uk-UA"/>
        </w:rPr>
        <w:t>при використанні ІКТ (</w:t>
      </w:r>
      <w:proofErr w:type="spellStart"/>
      <w:r w:rsidRPr="001008E3">
        <w:rPr>
          <w:rFonts w:ascii="Times New Roman" w:hAnsi="Times New Roman"/>
          <w:sz w:val="28"/>
          <w:szCs w:val="28"/>
        </w:rPr>
        <w:t>Power</w:t>
      </w:r>
      <w:proofErr w:type="spellEnd"/>
      <w:r w:rsidRPr="001008E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1008E3">
        <w:rPr>
          <w:rFonts w:ascii="Times New Roman" w:hAnsi="Times New Roman"/>
          <w:sz w:val="28"/>
          <w:szCs w:val="28"/>
        </w:rPr>
        <w:t>Point</w:t>
      </w:r>
      <w:proofErr w:type="spellEnd"/>
      <w:r w:rsidRPr="001008E3">
        <w:rPr>
          <w:rFonts w:ascii="Times New Roman" w:hAnsi="Times New Roman"/>
          <w:sz w:val="28"/>
          <w:szCs w:val="28"/>
          <w:lang w:val="uk-UA"/>
        </w:rPr>
        <w:t xml:space="preserve">, соціальні медіа, мережі, </w:t>
      </w:r>
      <w:proofErr w:type="spellStart"/>
      <w:r w:rsidRPr="001008E3">
        <w:rPr>
          <w:rFonts w:ascii="Times New Roman" w:hAnsi="Times New Roman"/>
          <w:sz w:val="28"/>
          <w:szCs w:val="28"/>
          <w:lang w:val="uk-UA"/>
        </w:rPr>
        <w:t>блоги</w:t>
      </w:r>
      <w:proofErr w:type="spellEnd"/>
      <w:r w:rsidRPr="001008E3">
        <w:rPr>
          <w:rFonts w:ascii="Times New Roman" w:hAnsi="Times New Roman"/>
          <w:sz w:val="28"/>
          <w:szCs w:val="28"/>
          <w:lang w:val="uk-UA"/>
        </w:rPr>
        <w:t>, сайти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08E3">
        <w:rPr>
          <w:rFonts w:ascii="Times New Roman" w:hAnsi="Times New Roman"/>
          <w:sz w:val="28"/>
          <w:szCs w:val="28"/>
          <w:lang w:val="uk-UA"/>
        </w:rPr>
        <w:t>тощо) для навчання учнів різних вікових груп і різних професійних напрямів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008E3">
        <w:rPr>
          <w:rFonts w:ascii="Times New Roman" w:hAnsi="Times New Roman"/>
          <w:sz w:val="28"/>
          <w:szCs w:val="28"/>
          <w:lang w:val="uk-UA"/>
        </w:rPr>
        <w:t xml:space="preserve">(філософія </w:t>
      </w:r>
      <w:proofErr w:type="spellStart"/>
      <w:r w:rsidRPr="001008E3">
        <w:rPr>
          <w:rFonts w:ascii="Times New Roman" w:hAnsi="Times New Roman"/>
          <w:sz w:val="28"/>
          <w:szCs w:val="28"/>
        </w:rPr>
        <w:t>Web</w:t>
      </w:r>
      <w:proofErr w:type="spellEnd"/>
      <w:r w:rsidRPr="001008E3">
        <w:rPr>
          <w:rFonts w:ascii="Times New Roman" w:hAnsi="Times New Roman"/>
          <w:sz w:val="28"/>
          <w:szCs w:val="28"/>
          <w:lang w:val="uk-UA"/>
        </w:rPr>
        <w:t xml:space="preserve"> 2.0).</w:t>
      </w:r>
    </w:p>
    <w:p w:rsidR="00E81E28" w:rsidRPr="00441B89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A0CA6">
        <w:rPr>
          <w:rFonts w:ascii="Times New Roman" w:hAnsi="Times New Roman"/>
          <w:sz w:val="28"/>
          <w:szCs w:val="28"/>
          <w:lang w:val="uk-UA"/>
        </w:rPr>
        <w:t xml:space="preserve">Охарактеризовані електронні освітні ресурси можуть  знайти місце на персональному сайті викладача-дослідника.  Фахівці визначають </w:t>
      </w:r>
      <w:r w:rsidRPr="00EA0CA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сайт як сукупність </w:t>
      </w:r>
      <w:proofErr w:type="spellStart"/>
      <w:r w:rsidRPr="00EA0CA6">
        <w:rPr>
          <w:rFonts w:ascii="Times New Roman" w:hAnsi="Times New Roman"/>
          <w:color w:val="000000"/>
          <w:sz w:val="28"/>
          <w:szCs w:val="28"/>
          <w:lang w:val="uk-UA" w:eastAsia="ru-RU"/>
        </w:rPr>
        <w:t>веб-сторінок</w:t>
      </w:r>
      <w:proofErr w:type="spellEnd"/>
      <w:r w:rsidRPr="00EA0CA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, що розташовані в певному порядку, а їхній зміст «оформлений у вигляді комбінації </w:t>
      </w:r>
      <w:r w:rsidRPr="00EA0CA6">
        <w:rPr>
          <w:rFonts w:ascii="Times New Roman" w:hAnsi="Times New Roman"/>
          <w:sz w:val="28"/>
          <w:szCs w:val="28"/>
          <w:lang w:val="uk-UA" w:eastAsia="ru-RU"/>
        </w:rPr>
        <w:t>мовленнєвих творів, елементів графіки, відео, звуку, мультиплікації тощо»</w:t>
      </w:r>
      <w:r w:rsidRPr="00EA0CA6">
        <w:rPr>
          <w:rFonts w:ascii="Times New Roman" w:hAnsi="Times New Roman"/>
          <w:sz w:val="28"/>
          <w:szCs w:val="28"/>
          <w:lang w:val="uk-UA"/>
        </w:rPr>
        <w:t xml:space="preserve"> [2, с.37]</w:t>
      </w:r>
      <w:r w:rsidRPr="00EA0CA6">
        <w:rPr>
          <w:rFonts w:ascii="Times New Roman" w:hAnsi="Times New Roman"/>
          <w:bCs/>
          <w:sz w:val="28"/>
          <w:szCs w:val="28"/>
          <w:lang w:val="uk-UA" w:eastAsia="ru-RU"/>
        </w:rPr>
        <w:t>.</w:t>
      </w:r>
      <w:r w:rsidRPr="00EA0CA6">
        <w:rPr>
          <w:rFonts w:ascii="Times New Roman" w:hAnsi="Times New Roman"/>
          <w:sz w:val="28"/>
          <w:szCs w:val="28"/>
          <w:lang w:val="uk-UA"/>
        </w:rPr>
        <w:t xml:space="preserve"> Для опанування дидактичних засад викладання лінгвістичних дисциплін у вищій школі, підготовки наукових робіт студента доречно звертатися до персональних сайтів </w:t>
      </w:r>
      <w:r w:rsidRPr="00441B89">
        <w:rPr>
          <w:rFonts w:ascii="Times New Roman" w:hAnsi="Times New Roman"/>
          <w:sz w:val="28"/>
          <w:szCs w:val="28"/>
          <w:lang w:val="uk-UA"/>
        </w:rPr>
        <w:t xml:space="preserve">викладачів (наприклад, </w:t>
      </w:r>
      <w:r w:rsidRPr="00441B89">
        <w:rPr>
          <w:rFonts w:ascii="Times New Roman" w:hAnsi="Times New Roman"/>
          <w:iCs/>
          <w:sz w:val="28"/>
          <w:szCs w:val="28"/>
          <w:lang w:val="uk-UA" w:eastAsia="ru-RU"/>
        </w:rPr>
        <w:t>Мова і лінгвістика. Персональний сайт кандидата філологічних наук Ситар Ганни Василівни</w:t>
      </w:r>
      <w:r w:rsidRPr="00441B89">
        <w:rPr>
          <w:rFonts w:ascii="Times New Roman" w:hAnsi="Times New Roman"/>
          <w:iCs/>
          <w:sz w:val="28"/>
          <w:szCs w:val="28"/>
          <w:lang w:eastAsia="ru-RU"/>
        </w:rPr>
        <w:t xml:space="preserve"> </w:t>
      </w:r>
      <w:hyperlink r:id="rId12" w:history="1">
        <w:r w:rsidRPr="00441B89">
          <w:rPr>
            <w:rFonts w:ascii="Times New Roman" w:hAnsi="Times New Roman"/>
            <w:iCs/>
            <w:sz w:val="28"/>
            <w:szCs w:val="28"/>
            <w:u w:val="single"/>
            <w:lang w:val="en-US" w:eastAsia="ru-RU"/>
          </w:rPr>
          <w:t>http</w:t>
        </w:r>
        <w:r w:rsidRPr="00441B89">
          <w:rPr>
            <w:rFonts w:ascii="Times New Roman" w:hAnsi="Times New Roman"/>
            <w:iCs/>
            <w:sz w:val="28"/>
            <w:szCs w:val="28"/>
            <w:u w:val="single"/>
            <w:lang w:val="uk-UA" w:eastAsia="ru-RU"/>
          </w:rPr>
          <w:t>://</w:t>
        </w:r>
        <w:r w:rsidRPr="00441B89">
          <w:rPr>
            <w:rFonts w:ascii="Times New Roman" w:hAnsi="Times New Roman"/>
            <w:iCs/>
            <w:sz w:val="28"/>
            <w:szCs w:val="28"/>
            <w:u w:val="single"/>
            <w:lang w:val="en-US" w:eastAsia="ru-RU"/>
          </w:rPr>
          <w:t>www</w:t>
        </w:r>
        <w:r w:rsidRPr="00441B89">
          <w:rPr>
            <w:rFonts w:ascii="Times New Roman" w:hAnsi="Times New Roman"/>
            <w:iCs/>
            <w:sz w:val="28"/>
            <w:szCs w:val="28"/>
            <w:u w:val="single"/>
            <w:lang w:val="uk-UA" w:eastAsia="ru-RU"/>
          </w:rPr>
          <w:t>.</w:t>
        </w:r>
        <w:r w:rsidRPr="00441B89">
          <w:rPr>
            <w:rFonts w:ascii="Times New Roman" w:hAnsi="Times New Roman"/>
            <w:iCs/>
            <w:sz w:val="28"/>
            <w:szCs w:val="28"/>
            <w:u w:val="single"/>
            <w:lang w:val="en-US" w:eastAsia="ru-RU"/>
          </w:rPr>
          <w:t>culture</w:t>
        </w:r>
        <w:r w:rsidRPr="00441B89">
          <w:rPr>
            <w:rFonts w:ascii="Times New Roman" w:hAnsi="Times New Roman"/>
            <w:iCs/>
            <w:sz w:val="28"/>
            <w:szCs w:val="28"/>
            <w:u w:val="single"/>
            <w:lang w:val="uk-UA" w:eastAsia="ru-RU"/>
          </w:rPr>
          <w:t>.</w:t>
        </w:r>
        <w:r w:rsidRPr="00441B89">
          <w:rPr>
            <w:rFonts w:ascii="Times New Roman" w:hAnsi="Times New Roman"/>
            <w:iCs/>
            <w:sz w:val="28"/>
            <w:szCs w:val="28"/>
            <w:u w:val="single"/>
            <w:lang w:val="en-US" w:eastAsia="ru-RU"/>
          </w:rPr>
          <w:t>hu</w:t>
        </w:r>
        <w:r w:rsidRPr="00441B89">
          <w:rPr>
            <w:rFonts w:ascii="Times New Roman" w:hAnsi="Times New Roman"/>
            <w:iCs/>
            <w:sz w:val="28"/>
            <w:szCs w:val="28"/>
            <w:u w:val="single"/>
            <w:lang w:val="uk-UA" w:eastAsia="ru-RU"/>
          </w:rPr>
          <w:t>-</w:t>
        </w:r>
        <w:r w:rsidRPr="00441B89">
          <w:rPr>
            <w:rFonts w:ascii="Times New Roman" w:hAnsi="Times New Roman"/>
            <w:iCs/>
            <w:sz w:val="28"/>
            <w:szCs w:val="28"/>
            <w:u w:val="single"/>
            <w:lang w:val="en-US" w:eastAsia="ru-RU"/>
          </w:rPr>
          <w:t>berlin</w:t>
        </w:r>
        <w:r w:rsidRPr="00441B89">
          <w:rPr>
            <w:rFonts w:ascii="Times New Roman" w:hAnsi="Times New Roman"/>
            <w:iCs/>
            <w:sz w:val="28"/>
            <w:szCs w:val="28"/>
            <w:u w:val="single"/>
            <w:lang w:val="uk-UA" w:eastAsia="ru-RU"/>
          </w:rPr>
          <w:t>.</w:t>
        </w:r>
        <w:r w:rsidRPr="00441B89">
          <w:rPr>
            <w:rFonts w:ascii="Times New Roman" w:hAnsi="Times New Roman"/>
            <w:iCs/>
            <w:sz w:val="28"/>
            <w:szCs w:val="28"/>
            <w:u w:val="single"/>
            <w:lang w:val="en-US" w:eastAsia="ru-RU"/>
          </w:rPr>
          <w:t>de</w:t>
        </w:r>
        <w:r w:rsidRPr="00441B89">
          <w:rPr>
            <w:rFonts w:ascii="Times New Roman" w:hAnsi="Times New Roman"/>
            <w:iCs/>
            <w:sz w:val="28"/>
            <w:szCs w:val="28"/>
            <w:u w:val="single"/>
            <w:lang w:val="uk-UA" w:eastAsia="ru-RU"/>
          </w:rPr>
          <w:t>/</w:t>
        </w:r>
        <w:r w:rsidRPr="00441B89">
          <w:rPr>
            <w:rFonts w:ascii="Times New Roman" w:hAnsi="Times New Roman"/>
            <w:iCs/>
            <w:sz w:val="28"/>
            <w:szCs w:val="28"/>
            <w:u w:val="single"/>
            <w:lang w:val="en-US" w:eastAsia="ru-RU"/>
          </w:rPr>
          <w:t>hb</w:t>
        </w:r>
      </w:hyperlink>
      <w:r w:rsidRPr="00441B89">
        <w:rPr>
          <w:rFonts w:ascii="Times New Roman" w:hAnsi="Times New Roman"/>
          <w:sz w:val="28"/>
          <w:szCs w:val="28"/>
          <w:lang w:val="uk-UA" w:eastAsia="ru-RU"/>
        </w:rPr>
        <w:t xml:space="preserve">); </w:t>
      </w:r>
      <w:proofErr w:type="spellStart"/>
      <w:r w:rsidRPr="00441B89">
        <w:rPr>
          <w:rFonts w:ascii="Times New Roman" w:hAnsi="Times New Roman"/>
          <w:sz w:val="28"/>
          <w:szCs w:val="28"/>
        </w:rPr>
        <w:t>Персональний</w:t>
      </w:r>
      <w:proofErr w:type="spellEnd"/>
      <w:r w:rsidRPr="00441B89">
        <w:rPr>
          <w:rFonts w:ascii="Times New Roman" w:hAnsi="Times New Roman"/>
          <w:sz w:val="28"/>
          <w:szCs w:val="28"/>
        </w:rPr>
        <w:t xml:space="preserve"> сайт </w:t>
      </w:r>
      <w:proofErr w:type="spellStart"/>
      <w:r w:rsidRPr="00441B89">
        <w:rPr>
          <w:rFonts w:ascii="Times New Roman" w:hAnsi="Times New Roman"/>
          <w:sz w:val="28"/>
          <w:szCs w:val="28"/>
        </w:rPr>
        <w:t>Сергія</w:t>
      </w:r>
      <w:proofErr w:type="spellEnd"/>
      <w:r w:rsidRPr="00441B89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441B89">
        <w:rPr>
          <w:rFonts w:ascii="Times New Roman" w:hAnsi="Times New Roman"/>
          <w:sz w:val="28"/>
          <w:szCs w:val="28"/>
        </w:rPr>
        <w:t>Омельчука</w:t>
      </w:r>
      <w:proofErr w:type="spellEnd"/>
      <w:r w:rsidRPr="00441B89">
        <w:rPr>
          <w:rFonts w:ascii="Times New Roman" w:hAnsi="Times New Roman"/>
          <w:sz w:val="28"/>
          <w:szCs w:val="28"/>
        </w:rPr>
        <w:t xml:space="preserve">. </w:t>
      </w:r>
      <w:r w:rsidR="003E6C67">
        <w:fldChar w:fldCharType="begin"/>
      </w:r>
      <w:r w:rsidR="003E6C67">
        <w:instrText xml:space="preserve"> HYPERLINK "http://omelchuk.ks.ua" </w:instrText>
      </w:r>
      <w:r w:rsidR="003E6C67">
        <w:fldChar w:fldCharType="separate"/>
      </w:r>
      <w:r w:rsidRPr="00441B89">
        <w:rPr>
          <w:rFonts w:ascii="Times New Roman" w:hAnsi="Times New Roman"/>
          <w:sz w:val="28"/>
          <w:szCs w:val="28"/>
          <w:u w:val="single"/>
          <w:lang w:val="en-US"/>
        </w:rPr>
        <w:t>http</w:t>
      </w:r>
      <w:r w:rsidRPr="00441B89">
        <w:rPr>
          <w:rFonts w:ascii="Times New Roman" w:hAnsi="Times New Roman"/>
          <w:sz w:val="28"/>
          <w:szCs w:val="28"/>
          <w:u w:val="single"/>
        </w:rPr>
        <w:t>://</w:t>
      </w:r>
      <w:r w:rsidRPr="00441B89">
        <w:rPr>
          <w:rFonts w:ascii="Times New Roman" w:hAnsi="Times New Roman"/>
          <w:sz w:val="28"/>
          <w:szCs w:val="28"/>
          <w:u w:val="single"/>
          <w:lang w:val="en-US"/>
        </w:rPr>
        <w:t>omelchuk</w:t>
      </w:r>
      <w:r w:rsidRPr="00441B89">
        <w:rPr>
          <w:rFonts w:ascii="Times New Roman" w:hAnsi="Times New Roman"/>
          <w:sz w:val="28"/>
          <w:szCs w:val="28"/>
          <w:u w:val="single"/>
        </w:rPr>
        <w:t>.</w:t>
      </w:r>
      <w:r w:rsidRPr="00441B89">
        <w:rPr>
          <w:rFonts w:ascii="Times New Roman" w:hAnsi="Times New Roman"/>
          <w:sz w:val="28"/>
          <w:szCs w:val="28"/>
          <w:u w:val="single"/>
          <w:lang w:val="en-US"/>
        </w:rPr>
        <w:t>ks</w:t>
      </w:r>
      <w:r w:rsidRPr="00441B89">
        <w:rPr>
          <w:rFonts w:ascii="Times New Roman" w:hAnsi="Times New Roman"/>
          <w:sz w:val="28"/>
          <w:szCs w:val="28"/>
          <w:u w:val="single"/>
        </w:rPr>
        <w:t>.</w:t>
      </w:r>
      <w:proofErr w:type="spellStart"/>
      <w:r w:rsidRPr="00441B89">
        <w:rPr>
          <w:rFonts w:ascii="Times New Roman" w:hAnsi="Times New Roman"/>
          <w:sz w:val="28"/>
          <w:szCs w:val="28"/>
          <w:u w:val="single"/>
          <w:lang w:val="en-US"/>
        </w:rPr>
        <w:t>ua</w:t>
      </w:r>
      <w:proofErr w:type="spellEnd"/>
      <w:r w:rsidR="003E6C67">
        <w:rPr>
          <w:rFonts w:ascii="Times New Roman" w:hAnsi="Times New Roman"/>
          <w:sz w:val="28"/>
          <w:szCs w:val="28"/>
          <w:u w:val="single"/>
          <w:lang w:val="en-US"/>
        </w:rPr>
        <w:fldChar w:fldCharType="end"/>
      </w:r>
      <w:r w:rsidRPr="00441B89">
        <w:rPr>
          <w:rFonts w:ascii="Times New Roman" w:hAnsi="Times New Roman"/>
          <w:sz w:val="28"/>
          <w:szCs w:val="28"/>
          <w:lang w:val="uk-UA"/>
        </w:rPr>
        <w:t>).</w:t>
      </w:r>
    </w:p>
    <w:p w:rsidR="00E81E28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Фахівці</w:t>
      </w:r>
      <w:r w:rsidRPr="00EA0CA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0CA6">
        <w:rPr>
          <w:rFonts w:ascii="Times New Roman" w:hAnsi="Times New Roman"/>
          <w:sz w:val="28"/>
          <w:szCs w:val="28"/>
          <w:lang w:val="uk-UA" w:eastAsia="ru-RU"/>
        </w:rPr>
        <w:t>[3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; </w:t>
      </w:r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13] </w:t>
      </w:r>
      <w:r w:rsidRPr="00EA0CA6">
        <w:rPr>
          <w:rFonts w:ascii="Times New Roman" w:hAnsi="Times New Roman"/>
          <w:sz w:val="28"/>
          <w:szCs w:val="28"/>
          <w:lang w:val="uk-UA"/>
        </w:rPr>
        <w:t xml:space="preserve">характеризують сайт як </w:t>
      </w:r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гіпертекстове комунікативно-мовне утворення, що перебуває в постійній динаміці та фіксує як процес, так і результати </w:t>
      </w:r>
      <w:proofErr w:type="spellStart"/>
      <w:r w:rsidRPr="00EA0CA6">
        <w:rPr>
          <w:rFonts w:ascii="Times New Roman" w:hAnsi="Times New Roman"/>
          <w:sz w:val="28"/>
          <w:szCs w:val="28"/>
          <w:lang w:val="uk-UA" w:eastAsia="ru-RU"/>
        </w:rPr>
        <w:t>Інтернет-комунікативної</w:t>
      </w:r>
      <w:proofErr w:type="spellEnd"/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 діяльності, що виражаються в сукупності взаємозалежних (тематично, семантично, </w:t>
      </w:r>
      <w:proofErr w:type="spellStart"/>
      <w:r w:rsidRPr="00EA0CA6">
        <w:rPr>
          <w:rFonts w:ascii="Times New Roman" w:hAnsi="Times New Roman"/>
          <w:sz w:val="28"/>
          <w:szCs w:val="28"/>
          <w:lang w:val="uk-UA" w:eastAsia="ru-RU"/>
        </w:rPr>
        <w:t>інтенціонально</w:t>
      </w:r>
      <w:proofErr w:type="spellEnd"/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, фізично) </w:t>
      </w:r>
      <w:proofErr w:type="spellStart"/>
      <w:r w:rsidRPr="00EA0CA6">
        <w:rPr>
          <w:rFonts w:ascii="Times New Roman" w:hAnsi="Times New Roman"/>
          <w:sz w:val="28"/>
          <w:szCs w:val="28"/>
          <w:lang w:val="uk-UA" w:eastAsia="ru-RU"/>
        </w:rPr>
        <w:t>веб-сторінок</w:t>
      </w:r>
      <w:proofErr w:type="spellEnd"/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. </w:t>
      </w:r>
      <w:r>
        <w:rPr>
          <w:rFonts w:ascii="Times New Roman" w:hAnsi="Times New Roman"/>
          <w:sz w:val="28"/>
          <w:szCs w:val="28"/>
          <w:lang w:val="uk-UA" w:eastAsia="ru-RU"/>
        </w:rPr>
        <w:t>Зазвичай</w:t>
      </w:r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 персональний сайт вченого  містить інформацію про особистість, його </w:t>
      </w:r>
      <w:r w:rsidRPr="00EA0CA6">
        <w:rPr>
          <w:rFonts w:ascii="Times New Roman" w:hAnsi="Times New Roman"/>
          <w:sz w:val="28"/>
          <w:szCs w:val="28"/>
          <w:lang w:val="uk-UA" w:eastAsia="ru-RU"/>
        </w:rPr>
        <w:lastRenderedPageBreak/>
        <w:t xml:space="preserve">професійну, наукову діяльність, публікації, координати зв'язку, підручники з української мови для вищої,  загальноосвітньої школи, посібники для вчителя-словесника, статті, мультимедійні презентації виступів (персональний сайт Олександри </w:t>
      </w:r>
      <w:proofErr w:type="spellStart"/>
      <w:r w:rsidRPr="00EA0CA6">
        <w:rPr>
          <w:rFonts w:ascii="Times New Roman" w:hAnsi="Times New Roman"/>
          <w:sz w:val="28"/>
          <w:szCs w:val="28"/>
          <w:lang w:val="uk-UA" w:eastAsia="ru-RU"/>
        </w:rPr>
        <w:t>Глазової</w:t>
      </w:r>
      <w:proofErr w:type="spellEnd"/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; </w:t>
      </w:r>
      <w:hyperlink r:id="rId13" w:history="1">
        <w:r w:rsidRPr="00EA0CA6">
          <w:rPr>
            <w:rFonts w:ascii="Times New Roman" w:hAnsi="Times New Roman"/>
            <w:sz w:val="28"/>
            <w:szCs w:val="28"/>
            <w:lang w:val="uk-UA" w:eastAsia="ru-RU"/>
          </w:rPr>
          <w:t>http://www.glazova.org.ua//</w:t>
        </w:r>
      </w:hyperlink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; Школа Івана </w:t>
      </w:r>
      <w:proofErr w:type="spellStart"/>
      <w:r w:rsidRPr="00EA0CA6">
        <w:rPr>
          <w:rFonts w:ascii="Times New Roman" w:hAnsi="Times New Roman"/>
          <w:sz w:val="28"/>
          <w:szCs w:val="28"/>
          <w:lang w:val="uk-UA" w:eastAsia="ru-RU"/>
        </w:rPr>
        <w:t>Ющука</w:t>
      </w:r>
      <w:proofErr w:type="spellEnd"/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; </w:t>
      </w:r>
      <w:hyperlink r:id="rId14" w:history="1">
        <w:r w:rsidRPr="00EA0CA6">
          <w:rPr>
            <w:rFonts w:ascii="Times New Roman" w:hAnsi="Times New Roman"/>
            <w:sz w:val="28"/>
            <w:szCs w:val="28"/>
            <w:u w:val="single"/>
          </w:rPr>
          <w:t>https</w:t>
        </w:r>
        <w:r w:rsidRPr="00EA0CA6">
          <w:rPr>
            <w:rFonts w:ascii="Times New Roman" w:hAnsi="Times New Roman"/>
            <w:sz w:val="28"/>
            <w:szCs w:val="28"/>
            <w:u w:val="single"/>
            <w:lang w:val="uk-UA"/>
          </w:rPr>
          <w:t>://</w:t>
        </w:r>
        <w:r w:rsidRPr="00EA0CA6">
          <w:rPr>
            <w:rFonts w:ascii="Times New Roman" w:hAnsi="Times New Roman"/>
            <w:sz w:val="28"/>
            <w:szCs w:val="28"/>
            <w:u w:val="single"/>
          </w:rPr>
          <w:t>ushchuk</w:t>
        </w:r>
        <w:r w:rsidRPr="00EA0CA6">
          <w:rPr>
            <w:rFonts w:ascii="Times New Roman" w:hAnsi="Times New Roman"/>
            <w:sz w:val="28"/>
            <w:szCs w:val="28"/>
            <w:u w:val="single"/>
            <w:lang w:val="uk-UA"/>
          </w:rPr>
          <w:t>.</w:t>
        </w:r>
        <w:r w:rsidRPr="00EA0CA6">
          <w:rPr>
            <w:rFonts w:ascii="Times New Roman" w:hAnsi="Times New Roman"/>
            <w:sz w:val="28"/>
            <w:szCs w:val="28"/>
            <w:u w:val="single"/>
          </w:rPr>
          <w:t>wordpress</w:t>
        </w:r>
        <w:r w:rsidRPr="00EA0CA6">
          <w:rPr>
            <w:rFonts w:ascii="Times New Roman" w:hAnsi="Times New Roman"/>
            <w:sz w:val="28"/>
            <w:szCs w:val="28"/>
            <w:u w:val="single"/>
            <w:lang w:val="uk-UA"/>
          </w:rPr>
          <w:t>.</w:t>
        </w:r>
        <w:r w:rsidRPr="00EA0CA6">
          <w:rPr>
            <w:rFonts w:ascii="Times New Roman" w:hAnsi="Times New Roman"/>
            <w:sz w:val="28"/>
            <w:szCs w:val="28"/>
            <w:u w:val="single"/>
          </w:rPr>
          <w:t>com</w:t>
        </w:r>
        <w:r w:rsidRPr="00EA0CA6">
          <w:rPr>
            <w:rFonts w:ascii="Times New Roman" w:hAnsi="Times New Roman"/>
            <w:sz w:val="28"/>
            <w:szCs w:val="28"/>
            <w:u w:val="single"/>
            <w:lang w:val="uk-UA"/>
          </w:rPr>
          <w:t>/</w:t>
        </w:r>
      </w:hyperlink>
      <w:r w:rsidRPr="00EA0CA6">
        <w:rPr>
          <w:rFonts w:ascii="Times New Roman" w:hAnsi="Times New Roman"/>
          <w:sz w:val="28"/>
          <w:szCs w:val="28"/>
          <w:u w:val="single"/>
          <w:lang w:val="uk-UA"/>
        </w:rPr>
        <w:t>;</w:t>
      </w:r>
      <w:r w:rsidRPr="00EA0CA6">
        <w:rPr>
          <w:rFonts w:ascii="Times New Roman" w:hAnsi="Times New Roman"/>
          <w:sz w:val="28"/>
          <w:szCs w:val="28"/>
          <w:lang w:val="uk-UA"/>
        </w:rPr>
        <w:t xml:space="preserve"> Персональний сайт </w:t>
      </w:r>
      <w:proofErr w:type="spellStart"/>
      <w:r w:rsidRPr="00EA0CA6">
        <w:rPr>
          <w:rFonts w:ascii="Times New Roman" w:hAnsi="Times New Roman"/>
          <w:sz w:val="28"/>
          <w:szCs w:val="28"/>
          <w:lang w:val="uk-UA"/>
        </w:rPr>
        <w:t>Семеног</w:t>
      </w:r>
      <w:proofErr w:type="spellEnd"/>
      <w:r w:rsidRPr="00EA0CA6">
        <w:rPr>
          <w:rFonts w:ascii="Times New Roman" w:hAnsi="Times New Roman"/>
          <w:sz w:val="28"/>
          <w:szCs w:val="28"/>
          <w:lang w:val="uk-UA"/>
        </w:rPr>
        <w:t xml:space="preserve"> О.М.</w:t>
      </w:r>
      <w:r w:rsidRPr="00EA0CA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EA0CA6">
        <w:rPr>
          <w:rFonts w:ascii="Times New Roman" w:hAnsi="Times New Roman"/>
          <w:sz w:val="28"/>
          <w:szCs w:val="28"/>
          <w:shd w:val="clear" w:color="auto" w:fill="FFFFFF"/>
        </w:rPr>
        <w:t>sspu</w:t>
      </w:r>
      <w:proofErr w:type="spellEnd"/>
      <w:r w:rsidRPr="00EA0CA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EA0CA6">
        <w:rPr>
          <w:rFonts w:ascii="Times New Roman" w:hAnsi="Times New Roman"/>
          <w:sz w:val="28"/>
          <w:szCs w:val="28"/>
          <w:shd w:val="clear" w:color="auto" w:fill="FFFFFF"/>
        </w:rPr>
        <w:t>edu</w:t>
      </w:r>
      <w:proofErr w:type="spellEnd"/>
      <w:r w:rsidRPr="00EA0CA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proofErr w:type="spellStart"/>
      <w:r w:rsidRPr="00EA0CA6">
        <w:rPr>
          <w:rFonts w:ascii="Times New Roman" w:hAnsi="Times New Roman"/>
          <w:sz w:val="28"/>
          <w:szCs w:val="28"/>
          <w:shd w:val="clear" w:color="auto" w:fill="FFFFFF"/>
        </w:rPr>
        <w:t>ua</w:t>
      </w:r>
      <w:proofErr w:type="spellEnd"/>
      <w:r w:rsidRPr="00EA0CA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</w:t>
      </w:r>
      <w:proofErr w:type="spellStart"/>
      <w:r w:rsidRPr="00EA0CA6">
        <w:rPr>
          <w:rFonts w:ascii="Times New Roman" w:hAnsi="Times New Roman"/>
          <w:sz w:val="28"/>
          <w:szCs w:val="28"/>
          <w:shd w:val="clear" w:color="auto" w:fill="FFFFFF"/>
        </w:rPr>
        <w:t>semenog</w:t>
      </w:r>
      <w:proofErr w:type="spellEnd"/>
      <w:r w:rsidRPr="00EA0CA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</w:t>
      </w:r>
      <w:r w:rsidRPr="00EA0CA6">
        <w:rPr>
          <w:rFonts w:ascii="Times New Roman" w:hAnsi="Times New Roman"/>
          <w:sz w:val="28"/>
          <w:szCs w:val="28"/>
          <w:lang w:val="uk-UA" w:eastAsia="ru-RU"/>
        </w:rPr>
        <w:t>).</w:t>
      </w:r>
    </w:p>
    <w:p w:rsidR="00E81E28" w:rsidRPr="00DD3CC8" w:rsidRDefault="00E81E28" w:rsidP="003D00E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DD3CC8">
        <w:rPr>
          <w:rFonts w:ascii="Times New Roman" w:hAnsi="Times New Roman"/>
          <w:sz w:val="28"/>
          <w:szCs w:val="28"/>
          <w:lang w:val="uk-UA" w:eastAsia="ru-RU"/>
        </w:rPr>
        <w:t>С</w:t>
      </w:r>
      <w:r w:rsidRPr="00DD3CC8">
        <w:rPr>
          <w:rFonts w:ascii="Times New Roman" w:hAnsi="Times New Roman"/>
          <w:sz w:val="28"/>
          <w:szCs w:val="28"/>
          <w:lang w:val="uk-UA"/>
        </w:rPr>
        <w:t xml:space="preserve">айт «Камертон філолога: відлуння» Г. </w:t>
      </w:r>
      <w:proofErr w:type="spellStart"/>
      <w:r w:rsidRPr="00DD3CC8">
        <w:rPr>
          <w:rFonts w:ascii="Times New Roman" w:hAnsi="Times New Roman"/>
          <w:sz w:val="28"/>
          <w:szCs w:val="28"/>
          <w:lang w:val="uk-UA"/>
        </w:rPr>
        <w:t>Корицької</w:t>
      </w:r>
      <w:proofErr w:type="spellEnd"/>
      <w:r w:rsidRPr="00DD3CC8">
        <w:rPr>
          <w:rFonts w:ascii="Times New Roman" w:hAnsi="Times New Roman"/>
          <w:sz w:val="28"/>
          <w:szCs w:val="28"/>
          <w:lang w:val="uk-UA"/>
        </w:rPr>
        <w:t xml:space="preserve"> [9] виконує інформаційне, освітнє, </w:t>
      </w:r>
      <w:proofErr w:type="spellStart"/>
      <w:r w:rsidRPr="00DD3CC8">
        <w:rPr>
          <w:rFonts w:ascii="Times New Roman" w:hAnsi="Times New Roman"/>
          <w:sz w:val="28"/>
          <w:szCs w:val="28"/>
          <w:lang w:val="uk-UA"/>
        </w:rPr>
        <w:t>лінгводидактичне</w:t>
      </w:r>
      <w:proofErr w:type="spellEnd"/>
      <w:r w:rsidRPr="00DD3CC8">
        <w:rPr>
          <w:rFonts w:ascii="Times New Roman" w:hAnsi="Times New Roman"/>
          <w:sz w:val="28"/>
          <w:szCs w:val="28"/>
          <w:lang w:val="uk-UA"/>
        </w:rPr>
        <w:t xml:space="preserve"> й </w:t>
      </w:r>
      <w:proofErr w:type="spellStart"/>
      <w:r w:rsidRPr="00DD3CC8">
        <w:rPr>
          <w:rFonts w:ascii="Times New Roman" w:hAnsi="Times New Roman"/>
          <w:sz w:val="28"/>
          <w:szCs w:val="28"/>
          <w:lang w:val="uk-UA"/>
        </w:rPr>
        <w:t>лінгвометодичне</w:t>
      </w:r>
      <w:proofErr w:type="spellEnd"/>
      <w:r w:rsidRPr="00DD3CC8">
        <w:rPr>
          <w:rFonts w:ascii="Times New Roman" w:hAnsi="Times New Roman"/>
          <w:sz w:val="28"/>
          <w:szCs w:val="28"/>
          <w:lang w:val="uk-UA"/>
        </w:rPr>
        <w:t xml:space="preserve"> призначення, містить також  рубрику «</w:t>
      </w:r>
      <w:proofErr w:type="spellStart"/>
      <w:r w:rsidRPr="00DD3CC8">
        <w:rPr>
          <w:rFonts w:ascii="Times New Roman" w:hAnsi="Times New Roman"/>
          <w:sz w:val="28"/>
          <w:szCs w:val="28"/>
          <w:lang w:val="uk-UA"/>
        </w:rPr>
        <w:t>Лінгводидактика</w:t>
      </w:r>
      <w:proofErr w:type="spellEnd"/>
      <w:r w:rsidRPr="00DD3CC8">
        <w:rPr>
          <w:rFonts w:ascii="Times New Roman" w:hAnsi="Times New Roman"/>
          <w:sz w:val="28"/>
          <w:szCs w:val="28"/>
          <w:lang w:val="uk-UA"/>
        </w:rPr>
        <w:t>», у якій розміщено актуальні статті М.</w:t>
      </w:r>
      <w:proofErr w:type="spellStart"/>
      <w:r w:rsidRPr="00DD3CC8">
        <w:rPr>
          <w:rFonts w:ascii="Times New Roman" w:hAnsi="Times New Roman"/>
          <w:sz w:val="28"/>
          <w:szCs w:val="28"/>
          <w:lang w:val="uk-UA"/>
        </w:rPr>
        <w:t>Пентилюк</w:t>
      </w:r>
      <w:proofErr w:type="spellEnd"/>
      <w:r w:rsidRPr="00DD3CC8">
        <w:rPr>
          <w:rFonts w:ascii="Times New Roman" w:hAnsi="Times New Roman"/>
          <w:sz w:val="28"/>
          <w:szCs w:val="28"/>
          <w:lang w:val="uk-UA"/>
        </w:rPr>
        <w:t xml:space="preserve"> та інших методистів про розвиток української </w:t>
      </w:r>
      <w:proofErr w:type="spellStart"/>
      <w:r w:rsidRPr="00DD3CC8">
        <w:rPr>
          <w:rFonts w:ascii="Times New Roman" w:hAnsi="Times New Roman"/>
          <w:sz w:val="28"/>
          <w:szCs w:val="28"/>
          <w:lang w:val="uk-UA"/>
        </w:rPr>
        <w:t>лінгводидактики</w:t>
      </w:r>
      <w:proofErr w:type="spellEnd"/>
      <w:r w:rsidRPr="00DD3CC8">
        <w:rPr>
          <w:rFonts w:ascii="Times New Roman" w:hAnsi="Times New Roman"/>
          <w:sz w:val="28"/>
          <w:szCs w:val="28"/>
          <w:lang w:val="uk-UA"/>
        </w:rPr>
        <w:t xml:space="preserve">). 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>До структури сайтів залучають такі компоненти, як</w:t>
      </w:r>
      <w:r w:rsidRPr="00DD3CC8">
        <w:rPr>
          <w:rFonts w:ascii="Times New Roman" w:hAnsi="Times New Roman"/>
          <w:iCs/>
          <w:sz w:val="28"/>
          <w:szCs w:val="28"/>
          <w:lang w:val="uk-UA" w:eastAsia="ru-RU"/>
        </w:rPr>
        <w:t xml:space="preserve"> форум, чат, гостьова книга, електронне листування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, що характеризуються комунікативною орієнтованістю, забезпечують організацію зворотного зв'язку. </w:t>
      </w:r>
    </w:p>
    <w:p w:rsidR="00E81E28" w:rsidRPr="00DD3CC8" w:rsidRDefault="00E81E28" w:rsidP="003D00E6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DD3CC8">
        <w:rPr>
          <w:rFonts w:ascii="Times New Roman" w:hAnsi="Times New Roman"/>
          <w:bCs/>
          <w:sz w:val="28"/>
          <w:szCs w:val="28"/>
          <w:lang w:val="uk-UA" w:eastAsia="ru-RU"/>
        </w:rPr>
        <w:t>В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>еб-сторінки</w:t>
      </w:r>
      <w:proofErr w:type="spellEnd"/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 сайту (наприклад: персональний сайт Олександри </w:t>
      </w:r>
      <w:proofErr w:type="spellStart"/>
      <w:r w:rsidRPr="00DD3CC8">
        <w:rPr>
          <w:rFonts w:ascii="Times New Roman" w:hAnsi="Times New Roman"/>
          <w:sz w:val="28"/>
          <w:szCs w:val="28"/>
          <w:lang w:val="uk-UA" w:eastAsia="ru-RU"/>
        </w:rPr>
        <w:t>Глазової</w:t>
      </w:r>
      <w:proofErr w:type="spellEnd"/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hyperlink r:id="rId15" w:history="1">
        <w:r w:rsidRPr="00DD3CC8">
          <w:rPr>
            <w:rFonts w:ascii="Times New Roman" w:hAnsi="Times New Roman"/>
            <w:sz w:val="28"/>
            <w:szCs w:val="28"/>
            <w:lang w:val="uk-UA" w:eastAsia="ru-RU"/>
          </w:rPr>
          <w:t>http://www.glazova.org.ua//</w:t>
        </w:r>
      </w:hyperlink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) презентують дослідницький потенціал особистості, </w:t>
      </w:r>
      <w:r>
        <w:rPr>
          <w:rFonts w:ascii="Times New Roman" w:hAnsi="Times New Roman"/>
          <w:sz w:val="28"/>
          <w:szCs w:val="28"/>
          <w:lang w:val="uk-UA" w:eastAsia="ru-RU"/>
        </w:rPr>
        <w:t>пропонують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 підручники з української мови для загальноосвітньої школи, посібники для вчителя-словесника, статті, мультимедійні презентації виступів, посилання на сайти інших учених або організацій, візитівку тощо). Користувач, обираючи напрям руху сайтом і системою гіперпосилань, створює свій власний текст.</w:t>
      </w:r>
    </w:p>
    <w:p w:rsidR="00E81E28" w:rsidRPr="00DD3CC8" w:rsidRDefault="00E81E28" w:rsidP="003D00E6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D3CC8">
        <w:rPr>
          <w:rFonts w:ascii="Times New Roman" w:hAnsi="Times New Roman"/>
          <w:sz w:val="28"/>
          <w:szCs w:val="28"/>
          <w:lang w:val="uk-UA"/>
        </w:rPr>
        <w:t xml:space="preserve">Одним із способів презентації сайту є </w:t>
      </w:r>
      <w:proofErr w:type="spellStart"/>
      <w:r w:rsidRPr="00DD3CC8">
        <w:rPr>
          <w:rFonts w:ascii="Times New Roman" w:hAnsi="Times New Roman"/>
          <w:spacing w:val="-2"/>
          <w:sz w:val="28"/>
          <w:szCs w:val="28"/>
          <w:lang w:val="uk-UA"/>
        </w:rPr>
        <w:t>блог</w:t>
      </w:r>
      <w:proofErr w:type="spellEnd"/>
      <w:r w:rsidRPr="00DD3CC8">
        <w:rPr>
          <w:rFonts w:ascii="Times New Roman" w:hAnsi="Times New Roman"/>
          <w:spacing w:val="-2"/>
          <w:sz w:val="28"/>
          <w:szCs w:val="28"/>
          <w:lang w:val="uk-UA"/>
        </w:rPr>
        <w:t xml:space="preserve"> викладача </w:t>
      </w:r>
      <w:r w:rsidRPr="00DD3CC8">
        <w:rPr>
          <w:rFonts w:ascii="Times New Roman" w:hAnsi="Times New Roman"/>
          <w:color w:val="000000"/>
          <w:sz w:val="28"/>
          <w:szCs w:val="28"/>
          <w:lang w:val="uk-UA"/>
        </w:rPr>
        <w:t xml:space="preserve">(англ. </w:t>
      </w:r>
      <w:proofErr w:type="spellStart"/>
      <w:proofErr w:type="gramStart"/>
      <w:r w:rsidRPr="00DD3CC8">
        <w:rPr>
          <w:rFonts w:ascii="Times New Roman" w:hAnsi="Times New Roman"/>
          <w:color w:val="000000"/>
          <w:sz w:val="28"/>
          <w:szCs w:val="28"/>
        </w:rPr>
        <w:t>web</w:t>
      </w:r>
      <w:proofErr w:type="spellEnd"/>
      <w:r w:rsidRPr="00DD3CC8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DD3CC8">
        <w:rPr>
          <w:rFonts w:ascii="Times New Roman" w:hAnsi="Times New Roman"/>
          <w:color w:val="000000"/>
          <w:sz w:val="28"/>
          <w:szCs w:val="28"/>
        </w:rPr>
        <w:t>log</w:t>
      </w:r>
      <w:proofErr w:type="spellEnd"/>
      <w:r w:rsidRPr="00DD3CC8">
        <w:rPr>
          <w:rFonts w:ascii="Times New Roman" w:hAnsi="Times New Roman"/>
          <w:color w:val="000000"/>
          <w:sz w:val="28"/>
          <w:szCs w:val="28"/>
          <w:lang w:val="uk-UA"/>
        </w:rPr>
        <w:t xml:space="preserve"> «мережевий бортовий журнал», «електронний щоденник») </w:t>
      </w:r>
      <w:r w:rsidRPr="00DD3CC8">
        <w:rPr>
          <w:rFonts w:ascii="Times New Roman" w:hAnsi="Times New Roman"/>
          <w:sz w:val="28"/>
          <w:szCs w:val="28"/>
          <w:lang w:val="uk-UA"/>
        </w:rPr>
        <w:t>[5]</w:t>
      </w:r>
      <w:r w:rsidRPr="00DD3CC8">
        <w:rPr>
          <w:rFonts w:ascii="Times New Roman" w:hAnsi="Times New Roman"/>
          <w:color w:val="000000"/>
          <w:sz w:val="28"/>
          <w:szCs w:val="28"/>
          <w:lang w:val="uk-UA"/>
        </w:rPr>
        <w:t xml:space="preserve">, які автор спільно з іншими користувачами 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>наповнюють текстом, репліками (т.зв. постами), мультимедійною інформацією.</w:t>
      </w:r>
      <w:proofErr w:type="gramEnd"/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Зокрема, </w:t>
      </w:r>
      <w:proofErr w:type="spellStart"/>
      <w:r>
        <w:rPr>
          <w:rFonts w:ascii="Times New Roman" w:hAnsi="Times New Roman"/>
          <w:sz w:val="28"/>
          <w:szCs w:val="28"/>
          <w:lang w:val="uk-UA" w:eastAsia="ru-RU"/>
        </w:rPr>
        <w:t>б</w:t>
      </w:r>
      <w:r w:rsidRPr="00DD3CC8">
        <w:rPr>
          <w:rFonts w:ascii="Times New Roman" w:hAnsi="Times New Roman"/>
          <w:spacing w:val="-2"/>
          <w:sz w:val="28"/>
          <w:szCs w:val="28"/>
          <w:lang w:val="uk-UA"/>
        </w:rPr>
        <w:t>лог</w:t>
      </w:r>
      <w:proofErr w:type="spellEnd"/>
      <w:r w:rsidRPr="00DD3CC8">
        <w:rPr>
          <w:rFonts w:ascii="Times New Roman" w:hAnsi="Times New Roman"/>
          <w:spacing w:val="-2"/>
          <w:sz w:val="28"/>
          <w:szCs w:val="28"/>
          <w:lang w:val="uk-UA"/>
        </w:rPr>
        <w:t xml:space="preserve"> мовознавця Олександра Пономарева </w:t>
      </w:r>
      <w:r w:rsidRPr="00DD3CC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(</w:t>
      </w:r>
      <w:r w:rsidRPr="00DD3CC8">
        <w:rPr>
          <w:rFonts w:ascii="Times New Roman" w:hAnsi="Times New Roman"/>
          <w:spacing w:val="-2"/>
          <w:sz w:val="28"/>
          <w:szCs w:val="28"/>
          <w:lang w:val="uk-UA"/>
        </w:rPr>
        <w:t>http://www.bbc.com</w:t>
      </w:r>
      <w:r w:rsidRPr="00DD3CC8">
        <w:rPr>
          <w:rFonts w:ascii="Times New Roman" w:hAnsi="Times New Roman"/>
          <w:sz w:val="28"/>
          <w:szCs w:val="28"/>
          <w:lang w:val="uk-UA"/>
        </w:rPr>
        <w:t>)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 пропонує, наприклад, коментарі-відповіді на запитання відвідувачів </w:t>
      </w:r>
      <w:proofErr w:type="spellStart"/>
      <w:r w:rsidRPr="00DD3CC8">
        <w:rPr>
          <w:rFonts w:ascii="Times New Roman" w:hAnsi="Times New Roman"/>
          <w:sz w:val="28"/>
          <w:szCs w:val="28"/>
          <w:lang w:val="uk-UA" w:eastAsia="ru-RU"/>
        </w:rPr>
        <w:t>блогу</w:t>
      </w:r>
      <w:proofErr w:type="spellEnd"/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DD3CC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із сучасної української літературної мови. </w:t>
      </w:r>
      <w:proofErr w:type="spellStart"/>
      <w:r w:rsidRPr="00DD3CC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Б</w:t>
      </w:r>
      <w:r w:rsidRPr="00DD3CC8">
        <w:rPr>
          <w:rFonts w:ascii="Times New Roman" w:hAnsi="Times New Roman"/>
          <w:sz w:val="28"/>
          <w:szCs w:val="28"/>
          <w:lang w:val="uk-UA"/>
        </w:rPr>
        <w:t>лог</w:t>
      </w:r>
      <w:proofErr w:type="spellEnd"/>
      <w:r w:rsidRPr="00DD3CC8">
        <w:rPr>
          <w:rFonts w:ascii="Times New Roman" w:hAnsi="Times New Roman"/>
          <w:sz w:val="28"/>
          <w:szCs w:val="28"/>
          <w:lang w:val="uk-UA"/>
        </w:rPr>
        <w:t xml:space="preserve"> Галини  </w:t>
      </w:r>
      <w:proofErr w:type="spellStart"/>
      <w:r w:rsidRPr="00DD3CC8">
        <w:rPr>
          <w:rFonts w:ascii="Times New Roman" w:hAnsi="Times New Roman"/>
          <w:sz w:val="28"/>
          <w:szCs w:val="28"/>
          <w:lang w:val="uk-UA"/>
        </w:rPr>
        <w:t>Корицької</w:t>
      </w:r>
      <w:proofErr w:type="spellEnd"/>
      <w:r w:rsidRPr="00DD3CC8">
        <w:rPr>
          <w:rFonts w:ascii="Times New Roman" w:hAnsi="Times New Roman"/>
          <w:sz w:val="28"/>
          <w:szCs w:val="28"/>
          <w:lang w:val="uk-UA"/>
        </w:rPr>
        <w:t xml:space="preserve"> «Камертон філолога» [10] містить опис досвіду творчих учителів, узагальнення результатів дослідно-пошукової роботи учнів, </w:t>
      </w:r>
      <w:proofErr w:type="spellStart"/>
      <w:r w:rsidRPr="00DD3CC8">
        <w:rPr>
          <w:rFonts w:ascii="Times New Roman" w:hAnsi="Times New Roman"/>
          <w:sz w:val="28"/>
          <w:szCs w:val="28"/>
          <w:lang w:val="uk-UA"/>
        </w:rPr>
        <w:t>відеофрагменти</w:t>
      </w:r>
      <w:proofErr w:type="spellEnd"/>
      <w:r w:rsidRPr="00DD3CC8">
        <w:rPr>
          <w:rFonts w:ascii="Times New Roman" w:hAnsi="Times New Roman"/>
          <w:sz w:val="28"/>
          <w:szCs w:val="28"/>
          <w:lang w:val="uk-UA"/>
        </w:rPr>
        <w:t xml:space="preserve"> конференцій та ін.</w:t>
      </w:r>
    </w:p>
    <w:p w:rsidR="00E81E28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DD3CC8">
        <w:rPr>
          <w:rFonts w:ascii="Times New Roman" w:hAnsi="Times New Roman"/>
          <w:sz w:val="28"/>
          <w:szCs w:val="28"/>
          <w:lang w:val="uk-UA" w:eastAsia="ru-RU"/>
        </w:rPr>
        <w:lastRenderedPageBreak/>
        <w:t>Обмін науковою, культурно-освітньою інформацією</w:t>
      </w:r>
      <w:r w:rsidRPr="00DD3CC8">
        <w:rPr>
          <w:rFonts w:ascii="Times New Roman" w:hAnsi="Times New Roman"/>
          <w:bCs/>
          <w:sz w:val="28"/>
          <w:szCs w:val="28"/>
          <w:lang w:val="uk-UA" w:eastAsia="ru-RU"/>
        </w:rPr>
        <w:t xml:space="preserve"> 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забезпечують </w:t>
      </w:r>
      <w:r w:rsidRPr="00DD3CC8">
        <w:rPr>
          <w:rFonts w:ascii="Times New Roman" w:hAnsi="Times New Roman"/>
          <w:iCs/>
          <w:sz w:val="28"/>
          <w:szCs w:val="28"/>
          <w:lang w:val="uk-UA" w:eastAsia="ru-RU"/>
        </w:rPr>
        <w:t>форум, чат, гостьова книга, електронне листування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>. У г</w:t>
      </w:r>
      <w:r w:rsidRPr="00DD3CC8">
        <w:rPr>
          <w:rFonts w:ascii="Times New Roman" w:hAnsi="Times New Roman"/>
          <w:bCs/>
          <w:sz w:val="28"/>
          <w:szCs w:val="28"/>
          <w:lang w:val="uk-UA" w:eastAsia="ru-RU"/>
        </w:rPr>
        <w:t>остьовій книзі</w:t>
      </w:r>
      <w:r w:rsidRPr="00DD3CC8">
        <w:rPr>
          <w:rFonts w:ascii="Times New Roman" w:hAnsi="Times New Roman"/>
          <w:b/>
          <w:bCs/>
          <w:sz w:val="28"/>
          <w:szCs w:val="28"/>
          <w:lang w:val="uk-UA" w:eastAsia="ru-RU"/>
        </w:rPr>
        <w:t xml:space="preserve"> 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 (наприклад,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на </w:t>
      </w:r>
      <w:r w:rsidRPr="001917FE">
        <w:rPr>
          <w:rFonts w:ascii="Times New Roman" w:hAnsi="Times New Roman"/>
          <w:sz w:val="28"/>
          <w:szCs w:val="28"/>
          <w:lang w:val="uk-UA" w:eastAsia="ru-RU"/>
        </w:rPr>
        <w:t xml:space="preserve">персональному сайті Сергія </w:t>
      </w:r>
      <w:proofErr w:type="spellStart"/>
      <w:r w:rsidRPr="001917FE">
        <w:rPr>
          <w:rFonts w:ascii="Times New Roman" w:hAnsi="Times New Roman"/>
          <w:sz w:val="28"/>
          <w:szCs w:val="28"/>
          <w:lang w:val="uk-UA" w:eastAsia="ru-RU"/>
        </w:rPr>
        <w:t>Омельчука</w:t>
      </w:r>
      <w:proofErr w:type="spellEnd"/>
      <w:r w:rsidRPr="001917FE">
        <w:rPr>
          <w:rFonts w:ascii="Times New Roman" w:hAnsi="Times New Roman"/>
          <w:sz w:val="28"/>
          <w:szCs w:val="28"/>
          <w:lang w:val="uk-UA" w:eastAsia="ru-RU"/>
        </w:rPr>
        <w:t xml:space="preserve">: </w:t>
      </w:r>
      <w:hyperlink r:id="rId16" w:history="1">
        <w:r w:rsidRPr="001917FE">
          <w:rPr>
            <w:rFonts w:ascii="Times New Roman" w:hAnsi="Times New Roman"/>
            <w:sz w:val="28"/>
            <w:szCs w:val="28"/>
            <w:lang w:val="uk-UA" w:eastAsia="ru-RU"/>
          </w:rPr>
          <w:t>http://www.omelchuk.ks.ua/</w:t>
        </w:r>
      </w:hyperlink>
      <w:r w:rsidRPr="001917FE">
        <w:rPr>
          <w:rFonts w:ascii="Times New Roman" w:hAnsi="Times New Roman"/>
          <w:sz w:val="28"/>
          <w:szCs w:val="28"/>
          <w:lang w:val="uk-UA" w:eastAsia="ru-RU"/>
        </w:rPr>
        <w:t>, сайті «</w:t>
      </w:r>
      <w:hyperlink r:id="rId17" w:history="1">
        <w:r w:rsidRPr="001917FE">
          <w:rPr>
            <w:rFonts w:ascii="Times New Roman" w:hAnsi="Times New Roman"/>
            <w:sz w:val="28"/>
            <w:szCs w:val="28"/>
            <w:lang w:val="uk-UA" w:eastAsia="ru-RU"/>
          </w:rPr>
          <w:t>Школа української мови Івана Ющука</w:t>
        </w:r>
      </w:hyperlink>
      <w:r w:rsidRPr="001917FE">
        <w:rPr>
          <w:rFonts w:ascii="Times New Roman" w:hAnsi="Times New Roman"/>
          <w:sz w:val="28"/>
          <w:szCs w:val="28"/>
          <w:lang w:val="uk-UA" w:eastAsia="ru-RU"/>
        </w:rPr>
        <w:t xml:space="preserve">» </w:t>
      </w:r>
      <w:hyperlink r:id="rId18" w:history="1">
        <w:r w:rsidRPr="001917FE">
          <w:rPr>
            <w:rFonts w:ascii="Times New Roman" w:hAnsi="Times New Roman"/>
            <w:sz w:val="28"/>
            <w:szCs w:val="28"/>
            <w:lang w:eastAsia="ru-RU"/>
          </w:rPr>
          <w:t>https</w:t>
        </w:r>
        <w:r w:rsidRPr="001917FE">
          <w:rPr>
            <w:rFonts w:ascii="Times New Roman" w:hAnsi="Times New Roman"/>
            <w:sz w:val="28"/>
            <w:szCs w:val="28"/>
            <w:lang w:val="uk-UA" w:eastAsia="ru-RU"/>
          </w:rPr>
          <w:t>://</w:t>
        </w:r>
        <w:r w:rsidRPr="001917FE">
          <w:rPr>
            <w:rFonts w:ascii="Times New Roman" w:hAnsi="Times New Roman"/>
            <w:sz w:val="28"/>
            <w:szCs w:val="28"/>
            <w:lang w:eastAsia="ru-RU"/>
          </w:rPr>
          <w:t>ushchuk</w:t>
        </w:r>
        <w:r w:rsidRPr="001917FE">
          <w:rPr>
            <w:rFonts w:ascii="Times New Roman" w:hAnsi="Times New Roman"/>
            <w:sz w:val="28"/>
            <w:szCs w:val="28"/>
            <w:lang w:val="uk-UA" w:eastAsia="ru-RU"/>
          </w:rPr>
          <w:t>.</w:t>
        </w:r>
        <w:r w:rsidRPr="001917FE">
          <w:rPr>
            <w:rFonts w:ascii="Times New Roman" w:hAnsi="Times New Roman"/>
            <w:sz w:val="28"/>
            <w:szCs w:val="28"/>
            <w:lang w:eastAsia="ru-RU"/>
          </w:rPr>
          <w:t>wordpress</w:t>
        </w:r>
        <w:r w:rsidRPr="001917FE">
          <w:rPr>
            <w:rFonts w:ascii="Times New Roman" w:hAnsi="Times New Roman"/>
            <w:sz w:val="28"/>
            <w:szCs w:val="28"/>
            <w:lang w:val="uk-UA" w:eastAsia="ru-RU"/>
          </w:rPr>
          <w:t>.</w:t>
        </w:r>
        <w:r w:rsidRPr="001917FE">
          <w:rPr>
            <w:rFonts w:ascii="Times New Roman" w:hAnsi="Times New Roman"/>
            <w:sz w:val="28"/>
            <w:szCs w:val="28"/>
            <w:lang w:eastAsia="ru-RU"/>
          </w:rPr>
          <w:t>com</w:t>
        </w:r>
        <w:r w:rsidRPr="001917FE">
          <w:rPr>
            <w:rFonts w:ascii="Times New Roman" w:hAnsi="Times New Roman"/>
            <w:sz w:val="28"/>
            <w:szCs w:val="28"/>
            <w:lang w:val="uk-UA" w:eastAsia="ru-RU"/>
          </w:rPr>
          <w:t>/</w:t>
        </w:r>
      </w:hyperlink>
      <w:r w:rsidRPr="001917FE">
        <w:rPr>
          <w:rFonts w:ascii="Times New Roman" w:hAnsi="Times New Roman"/>
          <w:sz w:val="28"/>
          <w:szCs w:val="28"/>
          <w:lang w:val="uk-UA" w:eastAsia="ru-RU"/>
        </w:rPr>
        <w:t xml:space="preserve">) користувач може залишити свої запитання, коментарі, пропозиції та зауваження щодо прочитаної лекції, посібника, виступу дослідника; натомість автор сайту пропонує відповіді на запитання й репліки читачів. </w:t>
      </w:r>
      <w:proofErr w:type="gramStart"/>
      <w:r w:rsidRPr="001917FE">
        <w:rPr>
          <w:rFonts w:ascii="Times New Roman" w:hAnsi="Times New Roman"/>
          <w:bCs/>
          <w:sz w:val="28"/>
          <w:szCs w:val="28"/>
          <w:lang w:eastAsia="ru-RU"/>
        </w:rPr>
        <w:t>Чат</w:t>
      </w:r>
      <w:r w:rsidRPr="001917FE">
        <w:rPr>
          <w:rFonts w:ascii="Times New Roman" w:hAnsi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1917FE">
        <w:rPr>
          <w:rFonts w:ascii="Times New Roman" w:hAnsi="Times New Roman"/>
          <w:sz w:val="28"/>
          <w:szCs w:val="28"/>
          <w:lang w:eastAsia="ru-RU"/>
        </w:rPr>
        <w:t>нагадує</w:t>
      </w:r>
      <w:proofErr w:type="spellEnd"/>
      <w:r w:rsidRPr="001917F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1917FE">
        <w:rPr>
          <w:rFonts w:ascii="Times New Roman" w:hAnsi="Times New Roman"/>
          <w:sz w:val="28"/>
          <w:szCs w:val="28"/>
          <w:lang w:eastAsia="ru-RU"/>
        </w:rPr>
        <w:t>поліл</w:t>
      </w:r>
      <w:r w:rsidRPr="001917FE">
        <w:rPr>
          <w:rFonts w:ascii="Times New Roman" w:hAnsi="Times New Roman"/>
          <w:sz w:val="28"/>
          <w:szCs w:val="28"/>
          <w:lang w:val="uk-UA" w:eastAsia="ru-RU"/>
        </w:rPr>
        <w:t>ог</w:t>
      </w:r>
      <w:proofErr w:type="spellEnd"/>
      <w:r w:rsidRPr="001917F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1917FE">
        <w:rPr>
          <w:rFonts w:ascii="Times New Roman" w:hAnsi="Times New Roman"/>
          <w:sz w:val="28"/>
          <w:szCs w:val="28"/>
          <w:lang w:val="uk-UA" w:eastAsia="ru-RU"/>
        </w:rPr>
        <w:t>у</w:t>
      </w:r>
      <w:r w:rsidRPr="001917FE">
        <w:rPr>
          <w:rFonts w:ascii="Times New Roman" w:hAnsi="Times New Roman"/>
          <w:sz w:val="28"/>
          <w:szCs w:val="28"/>
          <w:lang w:eastAsia="ru-RU"/>
        </w:rPr>
        <w:t xml:space="preserve"> реальному </w:t>
      </w:r>
      <w:proofErr w:type="spellStart"/>
      <w:r w:rsidRPr="001917FE">
        <w:rPr>
          <w:rFonts w:ascii="Times New Roman" w:hAnsi="Times New Roman"/>
          <w:sz w:val="28"/>
          <w:szCs w:val="28"/>
          <w:lang w:eastAsia="ru-RU"/>
        </w:rPr>
        <w:t>часі</w:t>
      </w:r>
      <w:proofErr w:type="spellEnd"/>
      <w:r w:rsidRPr="001917FE">
        <w:rPr>
          <w:rFonts w:ascii="Times New Roman" w:hAnsi="Times New Roman"/>
          <w:sz w:val="28"/>
          <w:szCs w:val="28"/>
          <w:lang w:val="uk-UA" w:eastAsia="ru-RU"/>
        </w:rPr>
        <w:t>:</w:t>
      </w:r>
      <w:r w:rsidRPr="001917F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1917FE">
        <w:rPr>
          <w:rFonts w:ascii="Times New Roman" w:hAnsi="Times New Roman"/>
          <w:sz w:val="28"/>
          <w:szCs w:val="28"/>
          <w:lang w:val="uk-UA" w:eastAsia="ru-RU"/>
        </w:rPr>
        <w:t>з і</w:t>
      </w:r>
      <w:proofErr w:type="spellStart"/>
      <w:r w:rsidRPr="001917FE">
        <w:rPr>
          <w:rFonts w:ascii="Times New Roman" w:hAnsi="Times New Roman"/>
          <w:sz w:val="28"/>
          <w:szCs w:val="28"/>
          <w:lang w:eastAsia="ru-RU"/>
        </w:rPr>
        <w:t>нформаці</w:t>
      </w:r>
      <w:r w:rsidRPr="001917FE">
        <w:rPr>
          <w:rFonts w:ascii="Times New Roman" w:hAnsi="Times New Roman"/>
          <w:sz w:val="28"/>
          <w:szCs w:val="28"/>
          <w:lang w:val="uk-UA" w:eastAsia="ru-RU"/>
        </w:rPr>
        <w:t>єю</w:t>
      </w:r>
      <w:proofErr w:type="spellEnd"/>
      <w:r w:rsidRPr="001917FE">
        <w:rPr>
          <w:rFonts w:ascii="Times New Roman" w:hAnsi="Times New Roman"/>
          <w:sz w:val="28"/>
          <w:szCs w:val="28"/>
          <w:lang w:eastAsia="ru-RU"/>
        </w:rPr>
        <w:t xml:space="preserve">, </w:t>
      </w:r>
      <w:proofErr w:type="spellStart"/>
      <w:r w:rsidRPr="001917FE">
        <w:rPr>
          <w:rFonts w:ascii="Times New Roman" w:hAnsi="Times New Roman"/>
          <w:sz w:val="28"/>
          <w:szCs w:val="28"/>
          <w:lang w:eastAsia="ru-RU"/>
        </w:rPr>
        <w:t>що</w:t>
      </w:r>
      <w:proofErr w:type="spellEnd"/>
      <w:r w:rsidRPr="001917FE">
        <w:rPr>
          <w:rFonts w:ascii="Times New Roman" w:hAnsi="Times New Roman"/>
          <w:sz w:val="28"/>
          <w:szCs w:val="28"/>
          <w:lang w:eastAsia="ru-RU"/>
        </w:rPr>
        <w:t xml:space="preserve"> вводить</w:t>
      </w:r>
      <w:r w:rsidRPr="001917FE">
        <w:rPr>
          <w:rFonts w:ascii="Times New Roman" w:hAnsi="Times New Roman"/>
          <w:sz w:val="28"/>
          <w:szCs w:val="28"/>
          <w:lang w:val="uk-UA" w:eastAsia="ru-RU"/>
        </w:rPr>
        <w:t>ся</w:t>
      </w:r>
      <w:r w:rsidRPr="001917F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1917FE">
        <w:rPr>
          <w:rFonts w:ascii="Times New Roman" w:hAnsi="Times New Roman"/>
          <w:sz w:val="28"/>
          <w:szCs w:val="28"/>
          <w:lang w:eastAsia="ru-RU"/>
        </w:rPr>
        <w:t>кожним</w:t>
      </w:r>
      <w:proofErr w:type="spellEnd"/>
      <w:r w:rsidRPr="001917F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1917FE">
        <w:rPr>
          <w:rFonts w:ascii="Times New Roman" w:hAnsi="Times New Roman"/>
          <w:sz w:val="28"/>
          <w:szCs w:val="28"/>
          <w:lang w:eastAsia="ru-RU"/>
        </w:rPr>
        <w:t>учасником</w:t>
      </w:r>
      <w:proofErr w:type="spellEnd"/>
      <w:r w:rsidRPr="001917FE">
        <w:rPr>
          <w:rFonts w:ascii="Times New Roman" w:hAnsi="Times New Roman"/>
          <w:sz w:val="28"/>
          <w:szCs w:val="28"/>
          <w:lang w:eastAsia="ru-RU"/>
        </w:rPr>
        <w:t xml:space="preserve"> на </w:t>
      </w:r>
      <w:proofErr w:type="spellStart"/>
      <w:r w:rsidRPr="001917FE">
        <w:rPr>
          <w:rFonts w:ascii="Times New Roman" w:hAnsi="Times New Roman"/>
          <w:sz w:val="28"/>
          <w:szCs w:val="28"/>
          <w:lang w:eastAsia="ru-RU"/>
        </w:rPr>
        <w:t>екранах</w:t>
      </w:r>
      <w:proofErr w:type="spellEnd"/>
      <w:r w:rsidRPr="001917FE">
        <w:rPr>
          <w:rFonts w:ascii="Times New Roman" w:hAnsi="Times New Roman"/>
          <w:sz w:val="28"/>
          <w:szCs w:val="28"/>
          <w:lang w:val="uk-UA" w:eastAsia="ru-RU"/>
        </w:rPr>
        <w:t xml:space="preserve"> комп'ютерів</w:t>
      </w:r>
      <w:r w:rsidRPr="001917FE">
        <w:rPr>
          <w:rFonts w:ascii="Times New Roman" w:hAnsi="Times New Roman"/>
          <w:sz w:val="28"/>
          <w:szCs w:val="28"/>
          <w:lang w:eastAsia="ru-RU"/>
        </w:rPr>
        <w:t>,</w:t>
      </w:r>
      <w:r w:rsidRPr="00DD3CC8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знайомляться </w:t>
      </w:r>
      <w:proofErr w:type="spellStart"/>
      <w:r w:rsidRPr="00DD3CC8">
        <w:rPr>
          <w:rFonts w:ascii="Times New Roman" w:hAnsi="Times New Roman"/>
          <w:sz w:val="28"/>
          <w:szCs w:val="28"/>
          <w:lang w:eastAsia="ru-RU"/>
        </w:rPr>
        <w:t>одночасно</w:t>
      </w:r>
      <w:proofErr w:type="spellEnd"/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 у</w:t>
      </w:r>
      <w:proofErr w:type="spellStart"/>
      <w:r w:rsidRPr="00DD3CC8">
        <w:rPr>
          <w:rFonts w:ascii="Times New Roman" w:hAnsi="Times New Roman"/>
          <w:sz w:val="28"/>
          <w:szCs w:val="28"/>
          <w:lang w:eastAsia="ru-RU"/>
        </w:rPr>
        <w:t>сі</w:t>
      </w:r>
      <w:proofErr w:type="spellEnd"/>
      <w:r w:rsidRPr="00DD3CC8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DD3CC8">
        <w:rPr>
          <w:rFonts w:ascii="Times New Roman" w:hAnsi="Times New Roman"/>
          <w:sz w:val="28"/>
          <w:szCs w:val="28"/>
          <w:lang w:eastAsia="ru-RU"/>
        </w:rPr>
        <w:t>співрозмовник</w:t>
      </w:r>
      <w:proofErr w:type="spellEnd"/>
      <w:r w:rsidRPr="00DD3CC8">
        <w:rPr>
          <w:rFonts w:ascii="Times New Roman" w:hAnsi="Times New Roman"/>
          <w:sz w:val="28"/>
          <w:szCs w:val="28"/>
          <w:lang w:val="uk-UA" w:eastAsia="ru-RU"/>
        </w:rPr>
        <w:t>и;</w:t>
      </w:r>
      <w:r w:rsidRPr="00DD3CC8">
        <w:rPr>
          <w:rFonts w:ascii="Times New Roman" w:hAnsi="Times New Roman"/>
          <w:sz w:val="28"/>
          <w:szCs w:val="28"/>
          <w:lang w:eastAsia="ru-RU"/>
        </w:rPr>
        <w:t xml:space="preserve"> у </w:t>
      </w:r>
      <w:proofErr w:type="spellStart"/>
      <w:r w:rsidRPr="00DD3CC8">
        <w:rPr>
          <w:rFonts w:ascii="Times New Roman" w:hAnsi="Times New Roman"/>
          <w:sz w:val="28"/>
          <w:szCs w:val="28"/>
          <w:lang w:eastAsia="ru-RU"/>
        </w:rPr>
        <w:t>бесіді</w:t>
      </w:r>
      <w:proofErr w:type="spellEnd"/>
      <w:r w:rsidRPr="00DD3CC8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можуть брати участь </w:t>
      </w:r>
      <w:proofErr w:type="spellStart"/>
      <w:r w:rsidRPr="00DD3CC8">
        <w:rPr>
          <w:rFonts w:ascii="Times New Roman" w:hAnsi="Times New Roman"/>
          <w:sz w:val="28"/>
          <w:szCs w:val="28"/>
          <w:lang w:eastAsia="ru-RU"/>
        </w:rPr>
        <w:t>одночасно</w:t>
      </w:r>
      <w:proofErr w:type="spellEnd"/>
      <w:r w:rsidRPr="00DD3CC8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як </w:t>
      </w:r>
      <w:proofErr w:type="spellStart"/>
      <w:r w:rsidRPr="00DD3CC8">
        <w:rPr>
          <w:rFonts w:ascii="Times New Roman" w:hAnsi="Times New Roman"/>
          <w:sz w:val="28"/>
          <w:szCs w:val="28"/>
          <w:lang w:eastAsia="ru-RU"/>
        </w:rPr>
        <w:t>активн</w:t>
      </w:r>
      <w:proofErr w:type="spellEnd"/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і учасники, </w:t>
      </w:r>
      <w:r w:rsidRPr="00DD3CC8">
        <w:rPr>
          <w:rFonts w:ascii="Times New Roman" w:hAnsi="Times New Roman"/>
          <w:sz w:val="28"/>
          <w:szCs w:val="28"/>
          <w:lang w:eastAsia="ru-RU"/>
        </w:rPr>
        <w:t xml:space="preserve">так і </w:t>
      </w:r>
      <w:r w:rsidRPr="00DD3CC8">
        <w:rPr>
          <w:rFonts w:ascii="Times New Roman" w:hAnsi="Times New Roman"/>
          <w:sz w:val="28"/>
          <w:szCs w:val="28"/>
          <w:lang w:val="uk-UA" w:eastAsia="ru-RU"/>
        </w:rPr>
        <w:t xml:space="preserve">ті, хто тільки-но </w:t>
      </w:r>
      <w:proofErr w:type="spellStart"/>
      <w:r w:rsidRPr="00DD3CC8">
        <w:rPr>
          <w:rFonts w:ascii="Times New Roman" w:hAnsi="Times New Roman"/>
          <w:sz w:val="28"/>
          <w:szCs w:val="28"/>
          <w:lang w:eastAsia="ru-RU"/>
        </w:rPr>
        <w:t>спостеріга</w:t>
      </w:r>
      <w:proofErr w:type="spellEnd"/>
      <w:r w:rsidRPr="00DD3CC8">
        <w:rPr>
          <w:rFonts w:ascii="Times New Roman" w:hAnsi="Times New Roman"/>
          <w:sz w:val="28"/>
          <w:szCs w:val="28"/>
          <w:lang w:val="uk-UA" w:eastAsia="ru-RU"/>
        </w:rPr>
        <w:t>є</w:t>
      </w:r>
      <w:r w:rsidRPr="00DD3CC8">
        <w:rPr>
          <w:rFonts w:ascii="Times New Roman" w:hAnsi="Times New Roman"/>
          <w:sz w:val="28"/>
          <w:szCs w:val="28"/>
          <w:lang w:eastAsia="ru-RU"/>
        </w:rPr>
        <w:t xml:space="preserve"> за </w:t>
      </w:r>
      <w:proofErr w:type="spellStart"/>
      <w:r w:rsidRPr="00DD3CC8">
        <w:rPr>
          <w:rFonts w:ascii="Times New Roman" w:hAnsi="Times New Roman"/>
          <w:sz w:val="28"/>
          <w:szCs w:val="28"/>
          <w:lang w:eastAsia="ru-RU"/>
        </w:rPr>
        <w:t>спілкуванням</w:t>
      </w:r>
      <w:proofErr w:type="spellEnd"/>
      <w:r w:rsidRPr="00DD3CC8">
        <w:rPr>
          <w:rFonts w:ascii="Times New Roman" w:hAnsi="Times New Roman"/>
          <w:sz w:val="28"/>
          <w:szCs w:val="28"/>
          <w:lang w:eastAsia="ru-RU"/>
        </w:rPr>
        <w:t>.</w:t>
      </w:r>
      <w:proofErr w:type="gramEnd"/>
    </w:p>
    <w:p w:rsidR="00E81E28" w:rsidRPr="00FA295A" w:rsidRDefault="00E81E28" w:rsidP="003D00E6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A295A">
        <w:rPr>
          <w:rFonts w:ascii="Times New Roman" w:hAnsi="Times New Roman"/>
          <w:sz w:val="28"/>
          <w:szCs w:val="28"/>
          <w:lang w:val="uk-UA" w:eastAsia="ru-RU"/>
        </w:rPr>
        <w:t xml:space="preserve">Викладачі усе частіше залучають студентів до </w:t>
      </w:r>
      <w:r w:rsidRPr="00FA295A">
        <w:rPr>
          <w:rFonts w:ascii="Times New Roman" w:hAnsi="Times New Roman"/>
          <w:color w:val="333333"/>
          <w:sz w:val="28"/>
          <w:szCs w:val="28"/>
          <w:lang w:eastAsia="ru-RU"/>
        </w:rPr>
        <w:t>WEB</w:t>
      </w:r>
      <w:r w:rsidRPr="00FA295A">
        <w:rPr>
          <w:rFonts w:ascii="Times New Roman" w:hAnsi="Times New Roman"/>
          <w:color w:val="333333"/>
          <w:sz w:val="28"/>
          <w:szCs w:val="28"/>
          <w:lang w:val="uk-UA" w:eastAsia="ru-RU"/>
        </w:rPr>
        <w:t>-</w:t>
      </w:r>
      <w:proofErr w:type="spellStart"/>
      <w:r w:rsidRPr="00FA295A">
        <w:rPr>
          <w:rFonts w:ascii="Times New Roman" w:hAnsi="Times New Roman"/>
          <w:color w:val="333333"/>
          <w:sz w:val="28"/>
          <w:szCs w:val="28"/>
          <w:lang w:val="uk-UA" w:eastAsia="ru-RU"/>
        </w:rPr>
        <w:t>інарів</w:t>
      </w:r>
      <w:proofErr w:type="spellEnd"/>
      <w:r w:rsidRPr="00FA295A"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. </w:t>
      </w:r>
      <w:r w:rsidRPr="00FA295A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0CA6">
        <w:rPr>
          <w:rFonts w:ascii="Times New Roman" w:hAnsi="Times New Roman"/>
          <w:sz w:val="28"/>
          <w:szCs w:val="28"/>
          <w:lang w:val="uk-UA"/>
        </w:rPr>
        <w:t xml:space="preserve">Головна ознака таких наукових заходів – </w:t>
      </w:r>
      <w:proofErr w:type="spellStart"/>
      <w:r w:rsidRPr="00EA0CA6">
        <w:rPr>
          <w:rFonts w:ascii="Times New Roman" w:hAnsi="Times New Roman"/>
          <w:sz w:val="28"/>
          <w:szCs w:val="28"/>
          <w:lang w:val="uk-UA"/>
        </w:rPr>
        <w:t>інтерактивність</w:t>
      </w:r>
      <w:proofErr w:type="spellEnd"/>
      <w:r w:rsidRPr="00EA0CA6">
        <w:rPr>
          <w:rFonts w:ascii="Times New Roman" w:hAnsi="Times New Roman"/>
          <w:sz w:val="28"/>
          <w:szCs w:val="28"/>
          <w:lang w:val="uk-UA"/>
        </w:rPr>
        <w:t>, багатократне</w:t>
      </w:r>
      <w:r w:rsidRPr="00EA0CA6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EA0CA6">
        <w:rPr>
          <w:rFonts w:ascii="Times New Roman" w:hAnsi="Times New Roman"/>
          <w:sz w:val="28"/>
          <w:szCs w:val="28"/>
        </w:rPr>
        <w:t>використовува</w:t>
      </w:r>
      <w:r w:rsidRPr="00EA0CA6">
        <w:rPr>
          <w:rFonts w:ascii="Times New Roman" w:hAnsi="Times New Roman"/>
          <w:sz w:val="28"/>
          <w:szCs w:val="28"/>
          <w:lang w:val="uk-UA"/>
        </w:rPr>
        <w:t>ння</w:t>
      </w:r>
      <w:proofErr w:type="spellEnd"/>
      <w:r w:rsidRPr="00EA0CA6">
        <w:rPr>
          <w:rFonts w:ascii="Times New Roman" w:hAnsi="Times New Roman"/>
          <w:sz w:val="28"/>
          <w:szCs w:val="28"/>
          <w:lang w:val="uk-UA"/>
        </w:rPr>
        <w:t xml:space="preserve"> у навчально-виховному процесі.</w:t>
      </w:r>
      <w:r>
        <w:rPr>
          <w:rFonts w:ascii="Times New Roman" w:hAnsi="Times New Roman"/>
          <w:sz w:val="28"/>
          <w:szCs w:val="28"/>
          <w:lang w:val="uk-UA"/>
        </w:rPr>
        <w:t xml:space="preserve"> Д</w:t>
      </w:r>
      <w:r w:rsidRPr="00FA295A">
        <w:rPr>
          <w:rFonts w:ascii="Times New Roman" w:hAnsi="Times New Roman"/>
          <w:sz w:val="28"/>
          <w:szCs w:val="28"/>
          <w:lang w:val="uk-UA"/>
        </w:rPr>
        <w:t xml:space="preserve">ля учасників </w:t>
      </w:r>
      <w:r>
        <w:rPr>
          <w:rFonts w:ascii="Times New Roman" w:hAnsi="Times New Roman"/>
          <w:sz w:val="28"/>
          <w:szCs w:val="28"/>
          <w:lang w:val="uk-UA"/>
        </w:rPr>
        <w:t xml:space="preserve">заходу </w:t>
      </w:r>
      <w:r w:rsidRPr="00FA295A">
        <w:rPr>
          <w:rFonts w:ascii="Times New Roman" w:hAnsi="Times New Roman"/>
          <w:sz w:val="28"/>
          <w:szCs w:val="28"/>
          <w:lang w:val="uk-UA"/>
        </w:rPr>
        <w:t xml:space="preserve">важлива  завчасна підготовка необхідного обладнання та відповідного каналу </w:t>
      </w:r>
      <w:proofErr w:type="spellStart"/>
      <w:r w:rsidRPr="00FA295A">
        <w:rPr>
          <w:rFonts w:ascii="Times New Roman" w:hAnsi="Times New Roman"/>
          <w:sz w:val="28"/>
          <w:szCs w:val="28"/>
          <w:lang w:val="uk-UA"/>
        </w:rPr>
        <w:t>Інтернет-зв’язку</w:t>
      </w:r>
      <w:proofErr w:type="spellEnd"/>
      <w:r w:rsidRPr="00FA295A">
        <w:rPr>
          <w:rFonts w:ascii="Times New Roman" w:hAnsi="Times New Roman"/>
          <w:sz w:val="28"/>
          <w:szCs w:val="28"/>
          <w:lang w:val="uk-UA"/>
        </w:rPr>
        <w:t xml:space="preserve">, наявність віртуальної кімнати, попереднє оголошення про дату і час його проведення. Учасникам віртуального семінару, доповідачам важливо пам'ятати, що користувачі будуть бачити слайди виступу, бачити і чути  доповідача. </w:t>
      </w:r>
      <w:r>
        <w:rPr>
          <w:rFonts w:ascii="Times New Roman" w:hAnsi="Times New Roman"/>
          <w:sz w:val="28"/>
          <w:szCs w:val="28"/>
          <w:lang w:val="uk-UA"/>
        </w:rPr>
        <w:t>Доцільні</w:t>
      </w:r>
      <w:r w:rsidRPr="00FA295A">
        <w:rPr>
          <w:rFonts w:ascii="Times New Roman" w:hAnsi="Times New Roman"/>
          <w:sz w:val="28"/>
          <w:szCs w:val="28"/>
          <w:lang w:val="uk-UA"/>
        </w:rPr>
        <w:t xml:space="preserve"> чіткий план, тези і усна мовна культура: правильні наголоси, чіткість вимови слів і фраз. Особливість такого семінару полягає і в тому, що  учасники можуть ставити запитання</w:t>
      </w:r>
      <w:r w:rsidRPr="00FA295A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FA295A">
        <w:rPr>
          <w:rFonts w:ascii="Times New Roman" w:hAnsi="Times New Roman"/>
          <w:sz w:val="28"/>
          <w:szCs w:val="28"/>
        </w:rPr>
        <w:t>чаті</w:t>
      </w:r>
      <w:proofErr w:type="spellEnd"/>
      <w:r w:rsidRPr="00FA295A">
        <w:rPr>
          <w:rFonts w:ascii="Times New Roman" w:hAnsi="Times New Roman"/>
          <w:sz w:val="28"/>
          <w:szCs w:val="28"/>
          <w:lang w:val="uk-UA"/>
        </w:rPr>
        <w:t xml:space="preserve">, коротко відповідати і  </w:t>
      </w:r>
      <w:proofErr w:type="spellStart"/>
      <w:r w:rsidRPr="00FA295A">
        <w:rPr>
          <w:rFonts w:ascii="Times New Roman" w:hAnsi="Times New Roman"/>
          <w:sz w:val="28"/>
          <w:szCs w:val="28"/>
        </w:rPr>
        <w:t>коментувати</w:t>
      </w:r>
      <w:proofErr w:type="spellEnd"/>
      <w:r w:rsidRPr="00FA295A">
        <w:rPr>
          <w:rFonts w:ascii="Times New Roman" w:hAnsi="Times New Roman"/>
          <w:sz w:val="28"/>
          <w:szCs w:val="28"/>
          <w:lang w:val="uk-UA"/>
        </w:rPr>
        <w:t>. У</w:t>
      </w:r>
      <w:r w:rsidRPr="00FA29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295A">
        <w:rPr>
          <w:rFonts w:ascii="Times New Roman" w:hAnsi="Times New Roman"/>
          <w:sz w:val="28"/>
          <w:szCs w:val="28"/>
        </w:rPr>
        <w:t>подальшому</w:t>
      </w:r>
      <w:proofErr w:type="spellEnd"/>
      <w:r w:rsidRPr="00FA29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295A">
        <w:rPr>
          <w:rFonts w:ascii="Times New Roman" w:hAnsi="Times New Roman"/>
          <w:sz w:val="28"/>
          <w:szCs w:val="28"/>
        </w:rPr>
        <w:t>відеозапис</w:t>
      </w:r>
      <w:proofErr w:type="spellEnd"/>
      <w:r w:rsidRPr="00FA29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295A">
        <w:rPr>
          <w:rFonts w:ascii="Times New Roman" w:hAnsi="Times New Roman"/>
          <w:sz w:val="28"/>
          <w:szCs w:val="28"/>
        </w:rPr>
        <w:t>проведеного</w:t>
      </w:r>
      <w:proofErr w:type="spellEnd"/>
      <w:r w:rsidRPr="00FA295A">
        <w:rPr>
          <w:rFonts w:ascii="Times New Roman" w:hAnsi="Times New Roman"/>
          <w:sz w:val="28"/>
          <w:szCs w:val="28"/>
          <w:lang w:val="uk-UA"/>
        </w:rPr>
        <w:t xml:space="preserve"> заходу </w:t>
      </w:r>
      <w:proofErr w:type="spellStart"/>
      <w:r w:rsidRPr="00FA295A">
        <w:rPr>
          <w:rFonts w:ascii="Times New Roman" w:hAnsi="Times New Roman"/>
          <w:sz w:val="28"/>
          <w:szCs w:val="28"/>
        </w:rPr>
        <w:t>можна</w:t>
      </w:r>
      <w:proofErr w:type="spellEnd"/>
      <w:r w:rsidRPr="00FA295A">
        <w:rPr>
          <w:rFonts w:ascii="Times New Roman" w:hAnsi="Times New Roman"/>
          <w:sz w:val="28"/>
          <w:szCs w:val="28"/>
          <w:lang w:val="uk-UA"/>
        </w:rPr>
        <w:t xml:space="preserve"> багатократно</w:t>
      </w:r>
      <w:r w:rsidRPr="00FA295A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A295A">
        <w:rPr>
          <w:rFonts w:ascii="Times New Roman" w:hAnsi="Times New Roman"/>
          <w:sz w:val="28"/>
          <w:szCs w:val="28"/>
        </w:rPr>
        <w:t>використовувати</w:t>
      </w:r>
      <w:proofErr w:type="spellEnd"/>
      <w:r w:rsidRPr="00FA295A">
        <w:rPr>
          <w:rFonts w:ascii="Times New Roman" w:hAnsi="Times New Roman"/>
          <w:sz w:val="28"/>
          <w:szCs w:val="28"/>
          <w:lang w:val="uk-UA"/>
        </w:rPr>
        <w:t xml:space="preserve"> у навчальній, науковій роботі зі студентами. </w:t>
      </w:r>
    </w:p>
    <w:p w:rsidR="00E81E28" w:rsidRDefault="00E81E28" w:rsidP="003D00E6">
      <w:pPr>
        <w:shd w:val="clear" w:color="auto" w:fill="FFFFFF"/>
        <w:spacing w:after="0" w:line="360" w:lineRule="auto"/>
        <w:ind w:firstLine="709"/>
        <w:jc w:val="both"/>
        <w:outlineLvl w:val="2"/>
        <w:rPr>
          <w:rFonts w:ascii="Times New Roman" w:hAnsi="Times New Roman"/>
          <w:color w:val="333333"/>
          <w:sz w:val="28"/>
          <w:szCs w:val="28"/>
          <w:lang w:val="uk-UA" w:eastAsia="ru-RU"/>
        </w:rPr>
      </w:pPr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Упродовж занять з </w:t>
      </w:r>
      <w:proofErr w:type="spellStart"/>
      <w:r w:rsidRPr="00EA0CA6">
        <w:rPr>
          <w:rFonts w:ascii="Times New Roman" w:hAnsi="Times New Roman"/>
          <w:sz w:val="28"/>
          <w:szCs w:val="28"/>
          <w:lang w:val="uk-UA" w:eastAsia="ru-RU"/>
        </w:rPr>
        <w:t>лінгвометодики</w:t>
      </w:r>
      <w:proofErr w:type="spellEnd"/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 залучаємо студентів до участі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або перегляду </w:t>
      </w:r>
      <w:r w:rsidRPr="00EA0CA6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EA0CA6">
        <w:rPr>
          <w:rFonts w:ascii="Times New Roman" w:hAnsi="Times New Roman"/>
          <w:sz w:val="28"/>
          <w:szCs w:val="28"/>
          <w:lang w:val="uk-UA" w:eastAsia="ru-RU"/>
        </w:rPr>
        <w:t>в</w:t>
      </w:r>
      <w:r w:rsidRPr="00EA0CA6">
        <w:rPr>
          <w:rFonts w:ascii="Times New Roman" w:hAnsi="Times New Roman"/>
          <w:sz w:val="28"/>
          <w:szCs w:val="28"/>
          <w:lang w:val="uk-UA"/>
        </w:rPr>
        <w:t>ебінарів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зокрема</w:t>
      </w:r>
      <w:r w:rsidRPr="00EA0CA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A0CA6">
        <w:rPr>
          <w:rFonts w:ascii="Times New Roman" w:hAnsi="Times New Roman"/>
          <w:bCs/>
          <w:color w:val="333333"/>
          <w:sz w:val="28"/>
          <w:szCs w:val="28"/>
          <w:lang w:val="uk-UA" w:eastAsia="ru-RU"/>
        </w:rPr>
        <w:t>Всеукраїнськ</w:t>
      </w:r>
      <w:r>
        <w:rPr>
          <w:rFonts w:ascii="Times New Roman" w:hAnsi="Times New Roman"/>
          <w:bCs/>
          <w:color w:val="333333"/>
          <w:sz w:val="28"/>
          <w:szCs w:val="28"/>
          <w:lang w:val="uk-UA" w:eastAsia="ru-RU"/>
        </w:rPr>
        <w:t>ого</w:t>
      </w:r>
      <w:r w:rsidRPr="00EA0CA6">
        <w:rPr>
          <w:rFonts w:ascii="Times New Roman" w:hAnsi="Times New Roman"/>
          <w:bCs/>
          <w:color w:val="333333"/>
          <w:sz w:val="28"/>
          <w:szCs w:val="28"/>
          <w:lang w:val="uk-UA" w:eastAsia="ru-RU"/>
        </w:rPr>
        <w:t xml:space="preserve"> інтерактивн</w:t>
      </w:r>
      <w:r>
        <w:rPr>
          <w:rFonts w:ascii="Times New Roman" w:hAnsi="Times New Roman"/>
          <w:bCs/>
          <w:color w:val="333333"/>
          <w:sz w:val="28"/>
          <w:szCs w:val="28"/>
          <w:lang w:val="uk-UA" w:eastAsia="ru-RU"/>
        </w:rPr>
        <w:t xml:space="preserve">ого </w:t>
      </w:r>
      <w:proofErr w:type="spellStart"/>
      <w:r w:rsidRPr="00EA0CA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веб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інару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r w:rsidRPr="00EA0CA6"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Інституту педагогіки НАПН України </w:t>
      </w:r>
      <w:r w:rsidRPr="00EA0CA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«Учені НАПН України </w:t>
      </w:r>
      <w:r w:rsidRPr="00EA0CA6">
        <w:rPr>
          <w:rFonts w:ascii="Times New Roman" w:hAnsi="Times New Roman"/>
          <w:sz w:val="28"/>
          <w:szCs w:val="28"/>
          <w:lang w:val="uk-UA"/>
        </w:rPr>
        <w:t>–</w:t>
      </w:r>
      <w:r w:rsidRPr="00EA0CA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українським учителям» щодо </w:t>
      </w:r>
      <w:r w:rsidRPr="00EA0CA6"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організації навчально-виховного процесу у </w:t>
      </w:r>
      <w:r w:rsidRPr="00EA0CA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5-11-х класах ЗНЗ у</w:t>
      </w:r>
      <w:r w:rsidRPr="00EA0CA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 </w:t>
      </w:r>
      <w:r w:rsidRPr="00EA0CA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2016/2017</w:t>
      </w:r>
      <w:r w:rsidRPr="00EA0CA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 </w:t>
      </w:r>
      <w:proofErr w:type="spellStart"/>
      <w:r w:rsidRPr="00EA0CA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н.р</w:t>
      </w:r>
      <w:proofErr w:type="spellEnd"/>
      <w:r w:rsidRPr="00EA0CA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. з</w:t>
      </w:r>
      <w:r w:rsidRPr="00EA0CA6">
        <w:rPr>
          <w:rFonts w:ascii="Times New Roman" w:hAnsi="Times New Roman"/>
          <w:color w:val="000000"/>
          <w:sz w:val="28"/>
          <w:szCs w:val="28"/>
          <w:shd w:val="clear" w:color="auto" w:fill="FFFFFF"/>
          <w:lang w:eastAsia="ru-RU"/>
        </w:rPr>
        <w:t> </w:t>
      </w:r>
      <w:r w:rsidRPr="00EA0CA6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урахуванням змін у програмах.</w:t>
      </w:r>
      <w:r w:rsidRPr="003C32A8"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Автори навчальних програм, підручників, головні редактори відомих в Україні фахових видань </w:t>
      </w:r>
      <w:r w:rsidRPr="003C32A8">
        <w:rPr>
          <w:rFonts w:ascii="Times New Roman" w:hAnsi="Times New Roman"/>
          <w:color w:val="333333"/>
          <w:sz w:val="28"/>
          <w:szCs w:val="28"/>
          <w:lang w:val="uk-UA" w:eastAsia="ru-RU"/>
        </w:rPr>
        <w:t>окресл</w:t>
      </w:r>
      <w:r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юють </w:t>
      </w:r>
      <w:r w:rsidRPr="003C32A8">
        <w:rPr>
          <w:rFonts w:ascii="Times New Roman" w:hAnsi="Times New Roman"/>
          <w:color w:val="333333"/>
          <w:sz w:val="28"/>
          <w:szCs w:val="28"/>
          <w:lang w:val="uk-UA" w:eastAsia="ru-RU"/>
        </w:rPr>
        <w:t>особливост</w:t>
      </w:r>
      <w:r>
        <w:rPr>
          <w:rFonts w:ascii="Times New Roman" w:hAnsi="Times New Roman"/>
          <w:color w:val="333333"/>
          <w:sz w:val="28"/>
          <w:szCs w:val="28"/>
          <w:lang w:val="uk-UA" w:eastAsia="ru-RU"/>
        </w:rPr>
        <w:t>і</w:t>
      </w:r>
      <w:r w:rsidRPr="003C32A8"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  <w:r w:rsidRPr="003C32A8">
        <w:rPr>
          <w:rFonts w:ascii="Times New Roman" w:hAnsi="Times New Roman"/>
          <w:color w:val="333333"/>
          <w:sz w:val="28"/>
          <w:szCs w:val="28"/>
          <w:lang w:val="uk-UA" w:eastAsia="ru-RU"/>
        </w:rPr>
        <w:lastRenderedPageBreak/>
        <w:t>організації навчально-виховного процесу в початковій</w:t>
      </w:r>
      <w:r>
        <w:rPr>
          <w:rFonts w:ascii="Times New Roman" w:hAnsi="Times New Roman"/>
          <w:color w:val="333333"/>
          <w:sz w:val="28"/>
          <w:szCs w:val="28"/>
          <w:lang w:val="uk-UA" w:eastAsia="ru-RU"/>
        </w:rPr>
        <w:t>, середній, старшій</w:t>
      </w:r>
      <w:r w:rsidRPr="003C32A8"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школі в умовах запровадження оновлених навчальних програм.</w:t>
      </w:r>
      <w:r>
        <w:rPr>
          <w:rFonts w:ascii="Times New Roman" w:hAnsi="Times New Roman"/>
          <w:color w:val="333333"/>
          <w:sz w:val="28"/>
          <w:szCs w:val="28"/>
          <w:lang w:val="uk-UA" w:eastAsia="ru-RU"/>
        </w:rPr>
        <w:t xml:space="preserve"> </w:t>
      </w:r>
    </w:p>
    <w:p w:rsidR="00E81E28" w:rsidRDefault="00E81E28" w:rsidP="003D00E6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EA0CA6">
        <w:rPr>
          <w:rFonts w:ascii="Times New Roman" w:hAnsi="Times New Roman"/>
          <w:sz w:val="28"/>
          <w:szCs w:val="28"/>
          <w:lang w:val="uk-UA"/>
        </w:rPr>
        <w:t xml:space="preserve">Досвід проведення таких заходів спільно з </w:t>
      </w:r>
      <w:r w:rsidRPr="00EA0CA6">
        <w:rPr>
          <w:rFonts w:ascii="Times New Roman" w:hAnsi="Times New Roman"/>
          <w:sz w:val="28"/>
          <w:szCs w:val="28"/>
          <w:lang w:val="uk-UA" w:eastAsia="ru-RU"/>
        </w:rPr>
        <w:t>Науково-методичним центром «Формування національно-мовної особистості в умовах неперервної освіти» Уманського державного педагогічного університету імені Павла Тичини на тему «Урок української мови: історія і сучасність» засвідчує: о</w:t>
      </w:r>
      <w:r w:rsidRPr="00EA0CA6">
        <w:rPr>
          <w:rFonts w:ascii="Times New Roman" w:hAnsi="Times New Roman"/>
          <w:sz w:val="28"/>
          <w:szCs w:val="28"/>
          <w:lang w:val="uk-UA"/>
        </w:rPr>
        <w:t xml:space="preserve">рганізаторам важливо завчасно потурбуватися про підготовку необхідного обладнання, кімнати, каналу </w:t>
      </w:r>
      <w:proofErr w:type="spellStart"/>
      <w:r w:rsidRPr="00EA0CA6">
        <w:rPr>
          <w:rFonts w:ascii="Times New Roman" w:hAnsi="Times New Roman"/>
          <w:sz w:val="28"/>
          <w:szCs w:val="28"/>
          <w:lang w:val="uk-UA"/>
        </w:rPr>
        <w:t>Інтернет-зв’язку</w:t>
      </w:r>
      <w:proofErr w:type="spellEnd"/>
      <w:r w:rsidRPr="00EA0CA6">
        <w:rPr>
          <w:rFonts w:ascii="Times New Roman" w:hAnsi="Times New Roman"/>
          <w:sz w:val="28"/>
          <w:szCs w:val="28"/>
          <w:lang w:val="uk-UA"/>
        </w:rPr>
        <w:t xml:space="preserve">, попередньо оголосити дату і час його проведення. Користувачі, учасники </w:t>
      </w:r>
      <w:proofErr w:type="spellStart"/>
      <w:r w:rsidRPr="00EA0CA6">
        <w:rPr>
          <w:rFonts w:ascii="Times New Roman" w:hAnsi="Times New Roman"/>
          <w:sz w:val="28"/>
          <w:szCs w:val="28"/>
          <w:lang w:val="uk-UA" w:eastAsia="ru-RU"/>
        </w:rPr>
        <w:t>в</w:t>
      </w:r>
      <w:r w:rsidRPr="00EA0CA6">
        <w:rPr>
          <w:rFonts w:ascii="Times New Roman" w:hAnsi="Times New Roman"/>
          <w:sz w:val="28"/>
          <w:szCs w:val="28"/>
          <w:lang w:val="uk-UA"/>
        </w:rPr>
        <w:t>ебінару</w:t>
      </w:r>
      <w:proofErr w:type="spellEnd"/>
      <w:r w:rsidRPr="00EA0CA6">
        <w:rPr>
          <w:rFonts w:ascii="Times New Roman" w:hAnsi="Times New Roman"/>
          <w:sz w:val="28"/>
          <w:szCs w:val="28"/>
          <w:lang w:val="uk-UA"/>
        </w:rPr>
        <w:t xml:space="preserve"> мають можливість бачити електронні презентації, бачити і слухати доповідачів, ставити їм письмові запитання чи коментувати виступ у </w:t>
      </w:r>
      <w:proofErr w:type="spellStart"/>
      <w:r w:rsidRPr="00EA0CA6">
        <w:rPr>
          <w:rFonts w:ascii="Times New Roman" w:hAnsi="Times New Roman"/>
          <w:sz w:val="28"/>
          <w:szCs w:val="28"/>
          <w:lang w:val="uk-UA"/>
        </w:rPr>
        <w:t>чаті</w:t>
      </w:r>
      <w:proofErr w:type="spellEnd"/>
      <w:r w:rsidRPr="00EA0CA6">
        <w:rPr>
          <w:rFonts w:ascii="Times New Roman" w:hAnsi="Times New Roman"/>
          <w:sz w:val="28"/>
          <w:szCs w:val="28"/>
          <w:lang w:val="uk-UA"/>
        </w:rPr>
        <w:t>. Зі студентами продумуємо план виступу, турбуємося і про наукову усну мовну</w:t>
      </w:r>
      <w:r w:rsidRPr="003C32A8">
        <w:rPr>
          <w:rFonts w:ascii="Times New Roman" w:hAnsi="Times New Roman"/>
          <w:sz w:val="28"/>
          <w:szCs w:val="28"/>
          <w:lang w:val="uk-UA"/>
        </w:rPr>
        <w:t xml:space="preserve"> культуру.</w:t>
      </w:r>
      <w:r w:rsidRPr="003C32A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>У</w:t>
      </w:r>
      <w:r w:rsidRPr="003C32A8">
        <w:rPr>
          <w:rFonts w:ascii="Times New Roman" w:hAnsi="Times New Roman"/>
          <w:sz w:val="28"/>
          <w:szCs w:val="28"/>
          <w:lang w:val="uk-UA" w:eastAsia="ru-RU"/>
        </w:rPr>
        <w:t xml:space="preserve">мотивоване </w:t>
      </w:r>
      <w:r w:rsidRPr="003C32A8">
        <w:rPr>
          <w:rFonts w:ascii="Times New Roman" w:hAnsi="Times New Roman"/>
          <w:bCs/>
          <w:sz w:val="28"/>
          <w:szCs w:val="28"/>
          <w:lang w:val="uk-UA"/>
        </w:rPr>
        <w:t xml:space="preserve">використання у навчальному процесі </w:t>
      </w:r>
      <w:r w:rsidRPr="003C32A8">
        <w:rPr>
          <w:rFonts w:ascii="Times New Roman" w:hAnsi="Times New Roman"/>
          <w:sz w:val="28"/>
          <w:szCs w:val="28"/>
          <w:lang w:val="uk-UA" w:eastAsia="ru-RU"/>
        </w:rPr>
        <w:t xml:space="preserve">сайту, </w:t>
      </w:r>
      <w:proofErr w:type="spellStart"/>
      <w:r w:rsidRPr="003C32A8">
        <w:rPr>
          <w:rFonts w:ascii="Times New Roman" w:hAnsi="Times New Roman"/>
          <w:sz w:val="28"/>
          <w:szCs w:val="28"/>
          <w:lang w:val="uk-UA" w:eastAsia="ru-RU"/>
        </w:rPr>
        <w:t>блогу</w:t>
      </w:r>
      <w:proofErr w:type="spellEnd"/>
      <w:r w:rsidRPr="003C32A8">
        <w:rPr>
          <w:rFonts w:ascii="Times New Roman" w:hAnsi="Times New Roman"/>
          <w:sz w:val="28"/>
          <w:szCs w:val="28"/>
          <w:lang w:val="uk-UA" w:eastAsia="ru-RU"/>
        </w:rPr>
        <w:t xml:space="preserve">, залучення студентів до </w:t>
      </w:r>
      <w:proofErr w:type="spellStart"/>
      <w:r w:rsidRPr="003C32A8">
        <w:rPr>
          <w:rFonts w:ascii="Times New Roman" w:hAnsi="Times New Roman"/>
          <w:sz w:val="28"/>
          <w:szCs w:val="28"/>
          <w:lang w:val="uk-UA" w:eastAsia="ru-RU"/>
        </w:rPr>
        <w:t>веб-конференції</w:t>
      </w:r>
      <w:proofErr w:type="spellEnd"/>
      <w:r w:rsidRPr="003C32A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3C32A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сприяє розвитку навчально-пізнавальної активності та </w:t>
      </w:r>
      <w:r w:rsidRPr="003C32A8">
        <w:rPr>
          <w:rFonts w:ascii="Times New Roman" w:hAnsi="Times New Roman"/>
          <w:sz w:val="28"/>
          <w:szCs w:val="28"/>
          <w:lang w:val="uk-UA" w:eastAsia="ru-RU"/>
        </w:rPr>
        <w:t>інтелектуально-креативного потенціалу</w:t>
      </w:r>
      <w:r w:rsidRPr="003C32A8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. </w:t>
      </w:r>
    </w:p>
    <w:p w:rsidR="00E81E28" w:rsidRDefault="00E81E28" w:rsidP="003D00E6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Приходимо до висновку, що у вищій філологічній школі є певні напрацювання</w:t>
      </w:r>
      <w:r w:rsidRPr="003666D7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hAnsi="Times New Roman"/>
          <w:sz w:val="28"/>
          <w:szCs w:val="28"/>
          <w:lang w:val="uk-UA" w:eastAsia="ru-RU"/>
        </w:rPr>
        <w:t xml:space="preserve">у </w:t>
      </w:r>
      <w:r w:rsidRPr="003C32A8">
        <w:rPr>
          <w:rFonts w:ascii="Times New Roman" w:hAnsi="Times New Roman"/>
          <w:sz w:val="28"/>
          <w:szCs w:val="28"/>
          <w:lang w:val="uk-UA" w:eastAsia="ru-RU"/>
        </w:rPr>
        <w:t>використ</w:t>
      </w:r>
      <w:r>
        <w:rPr>
          <w:rFonts w:ascii="Times New Roman" w:hAnsi="Times New Roman"/>
          <w:sz w:val="28"/>
          <w:szCs w:val="28"/>
          <w:lang w:val="uk-UA" w:eastAsia="ru-RU"/>
        </w:rPr>
        <w:t>анні</w:t>
      </w:r>
      <w:r w:rsidRPr="003C32A8">
        <w:rPr>
          <w:rFonts w:ascii="Times New Roman" w:hAnsi="Times New Roman"/>
          <w:sz w:val="28"/>
          <w:szCs w:val="28"/>
          <w:lang w:val="uk-UA" w:eastAsia="ru-RU"/>
        </w:rPr>
        <w:t xml:space="preserve">  </w:t>
      </w:r>
      <w:r w:rsidRPr="003C32A8">
        <w:rPr>
          <w:rFonts w:ascii="Times New Roman" w:hAnsi="Times New Roman"/>
          <w:sz w:val="28"/>
          <w:szCs w:val="28"/>
          <w:lang w:val="uk-UA"/>
        </w:rPr>
        <w:t>електронн</w:t>
      </w:r>
      <w:r>
        <w:rPr>
          <w:rFonts w:ascii="Times New Roman" w:hAnsi="Times New Roman"/>
          <w:sz w:val="28"/>
          <w:szCs w:val="28"/>
          <w:lang w:val="uk-UA"/>
        </w:rPr>
        <w:t>их</w:t>
      </w:r>
      <w:r w:rsidRPr="003C32A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C32A8">
        <w:rPr>
          <w:rFonts w:ascii="Times New Roman" w:hAnsi="Times New Roman"/>
          <w:sz w:val="28"/>
          <w:szCs w:val="28"/>
          <w:lang w:val="uk-UA" w:eastAsia="ru-RU"/>
        </w:rPr>
        <w:t>освітні</w:t>
      </w:r>
      <w:r>
        <w:rPr>
          <w:rFonts w:ascii="Times New Roman" w:hAnsi="Times New Roman"/>
          <w:sz w:val="28"/>
          <w:szCs w:val="28"/>
          <w:lang w:val="uk-UA" w:eastAsia="ru-RU"/>
        </w:rPr>
        <w:t>х</w:t>
      </w:r>
      <w:r w:rsidRPr="003C32A8">
        <w:rPr>
          <w:rFonts w:ascii="Times New Roman" w:hAnsi="Times New Roman"/>
          <w:sz w:val="28"/>
          <w:szCs w:val="28"/>
          <w:lang w:val="uk-UA" w:eastAsia="ru-RU"/>
        </w:rPr>
        <w:t xml:space="preserve"> ресурс</w:t>
      </w:r>
      <w:r>
        <w:rPr>
          <w:rFonts w:ascii="Times New Roman" w:hAnsi="Times New Roman"/>
          <w:sz w:val="28"/>
          <w:szCs w:val="28"/>
          <w:lang w:val="uk-UA" w:eastAsia="ru-RU"/>
        </w:rPr>
        <w:t>ів</w:t>
      </w:r>
      <w:r w:rsidRPr="003C32A8">
        <w:rPr>
          <w:rFonts w:ascii="Times New Roman" w:hAnsi="Times New Roman"/>
          <w:sz w:val="28"/>
          <w:szCs w:val="28"/>
          <w:lang w:val="uk-UA" w:eastAsia="ru-RU"/>
        </w:rPr>
        <w:t xml:space="preserve"> </w:t>
      </w:r>
      <w:r w:rsidRPr="003C32A8">
        <w:rPr>
          <w:rFonts w:ascii="Times New Roman" w:hAnsi="Times New Roman"/>
          <w:sz w:val="28"/>
          <w:szCs w:val="28"/>
          <w:lang w:val="uk-UA"/>
        </w:rPr>
        <w:t xml:space="preserve">навчально-методичного </w:t>
      </w:r>
      <w:proofErr w:type="spellStart"/>
      <w:r w:rsidRPr="003C32A8">
        <w:rPr>
          <w:rFonts w:ascii="Times New Roman" w:hAnsi="Times New Roman"/>
          <w:sz w:val="28"/>
          <w:szCs w:val="28"/>
          <w:lang w:val="uk-UA"/>
        </w:rPr>
        <w:t>комунікативно-діяльнісного</w:t>
      </w:r>
      <w:proofErr w:type="spellEnd"/>
      <w:r w:rsidRPr="003C32A8">
        <w:rPr>
          <w:rFonts w:ascii="Times New Roman" w:hAnsi="Times New Roman"/>
          <w:sz w:val="28"/>
          <w:szCs w:val="28"/>
          <w:lang w:val="uk-UA"/>
        </w:rPr>
        <w:t xml:space="preserve">, українознавчого, </w:t>
      </w:r>
      <w:proofErr w:type="spellStart"/>
      <w:r w:rsidRPr="003C32A8">
        <w:rPr>
          <w:rFonts w:ascii="Times New Roman" w:hAnsi="Times New Roman"/>
          <w:sz w:val="28"/>
          <w:szCs w:val="28"/>
          <w:lang w:val="uk-UA"/>
        </w:rPr>
        <w:t>особистісно</w:t>
      </w:r>
      <w:proofErr w:type="spellEnd"/>
      <w:r w:rsidRPr="003C32A8">
        <w:rPr>
          <w:rFonts w:ascii="Times New Roman" w:hAnsi="Times New Roman"/>
          <w:sz w:val="28"/>
          <w:szCs w:val="28"/>
          <w:lang w:val="uk-UA"/>
        </w:rPr>
        <w:t xml:space="preserve"> орієнтованого спрямування.</w:t>
      </w:r>
      <w:r>
        <w:rPr>
          <w:rFonts w:ascii="Times New Roman" w:hAnsi="Times New Roman"/>
          <w:sz w:val="28"/>
          <w:szCs w:val="28"/>
          <w:lang w:val="uk-UA"/>
        </w:rPr>
        <w:t xml:space="preserve"> Д</w:t>
      </w:r>
      <w:r w:rsidRPr="003C32A8">
        <w:rPr>
          <w:rFonts w:ascii="Times New Roman" w:hAnsi="Times New Roman"/>
          <w:sz w:val="28"/>
          <w:szCs w:val="28"/>
          <w:lang w:val="uk-UA"/>
        </w:rPr>
        <w:t xml:space="preserve">ля навчальної </w:t>
      </w:r>
      <w:r w:rsidRPr="003C32A8">
        <w:rPr>
          <w:rFonts w:ascii="Times New Roman" w:hAnsi="Times New Roman"/>
          <w:bCs/>
          <w:sz w:val="28"/>
          <w:szCs w:val="28"/>
          <w:lang w:val="uk-UA" w:eastAsia="ru-RU"/>
        </w:rPr>
        <w:t xml:space="preserve">і самостійної роботи студентам пропонують електронні курси, мультимедійні лекції, </w:t>
      </w:r>
      <w:r w:rsidRPr="003C32A8">
        <w:rPr>
          <w:rFonts w:ascii="Times New Roman" w:hAnsi="Times New Roman"/>
          <w:bCs/>
          <w:sz w:val="28"/>
          <w:szCs w:val="28"/>
          <w:lang w:val="uk-UA"/>
        </w:rPr>
        <w:t xml:space="preserve">тексти яких </w:t>
      </w:r>
      <w:r w:rsidRPr="003C32A8">
        <w:rPr>
          <w:rFonts w:ascii="Times New Roman" w:hAnsi="Times New Roman"/>
          <w:sz w:val="28"/>
          <w:szCs w:val="28"/>
          <w:lang w:val="uk-UA"/>
        </w:rPr>
        <w:t xml:space="preserve">поєднують програмні і психолого-педагогічні можливості засобів </w:t>
      </w:r>
      <w:proofErr w:type="spellStart"/>
      <w:r w:rsidRPr="003C32A8">
        <w:rPr>
          <w:rFonts w:ascii="Times New Roman" w:hAnsi="Times New Roman"/>
          <w:sz w:val="28"/>
          <w:szCs w:val="28"/>
          <w:lang w:val="uk-UA"/>
        </w:rPr>
        <w:t>мультимедіа</w:t>
      </w:r>
      <w:proofErr w:type="spellEnd"/>
      <w:r w:rsidRPr="003C32A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E81E28" w:rsidRPr="003C32A8" w:rsidRDefault="00E81E28" w:rsidP="003D00E6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3C32A8">
        <w:rPr>
          <w:rFonts w:ascii="Times New Roman" w:hAnsi="Times New Roman"/>
          <w:sz w:val="28"/>
          <w:szCs w:val="28"/>
          <w:lang w:val="uk-UA"/>
        </w:rPr>
        <w:t xml:space="preserve">Однак, як показує аналіз опитувань викладачів різних вищих педагогічних навчальних закладів: переважна більшість </w:t>
      </w:r>
      <w:r>
        <w:rPr>
          <w:rFonts w:ascii="Times New Roman" w:hAnsi="Times New Roman"/>
          <w:sz w:val="28"/>
          <w:szCs w:val="28"/>
          <w:lang w:val="uk-UA"/>
        </w:rPr>
        <w:t>з них доволі рідко</w:t>
      </w:r>
      <w:r w:rsidRPr="003C32A8">
        <w:rPr>
          <w:rFonts w:ascii="Times New Roman" w:hAnsi="Times New Roman"/>
          <w:sz w:val="28"/>
          <w:szCs w:val="28"/>
          <w:lang w:val="uk-UA"/>
        </w:rPr>
        <w:t xml:space="preserve"> використовує педагогічні програмні засоби у навчальному процесі.</w:t>
      </w:r>
      <w:r w:rsidRPr="003C32A8">
        <w:rPr>
          <w:rFonts w:ascii="Times New Roman" w:hAnsi="Times New Roman"/>
          <w:color w:val="000000"/>
          <w:sz w:val="28"/>
          <w:szCs w:val="28"/>
          <w:lang w:val="uk-UA"/>
        </w:rPr>
        <w:t xml:space="preserve">. Важлива </w:t>
      </w:r>
      <w:r w:rsidRPr="003C32A8">
        <w:rPr>
          <w:rFonts w:ascii="Times New Roman" w:hAnsi="Times New Roman"/>
          <w:sz w:val="28"/>
          <w:szCs w:val="28"/>
          <w:lang w:val="uk-UA"/>
        </w:rPr>
        <w:t xml:space="preserve">як внутрішня, так і зовнішня мотивація використання і створення </w:t>
      </w:r>
      <w:r w:rsidRPr="003C32A8">
        <w:rPr>
          <w:rFonts w:ascii="Times New Roman" w:hAnsi="Times New Roman"/>
          <w:color w:val="000000"/>
          <w:sz w:val="28"/>
          <w:szCs w:val="28"/>
          <w:lang w:val="uk-UA"/>
        </w:rPr>
        <w:t xml:space="preserve">сайту, </w:t>
      </w:r>
      <w:proofErr w:type="spellStart"/>
      <w:r w:rsidRPr="003C32A8">
        <w:rPr>
          <w:rFonts w:ascii="Times New Roman" w:hAnsi="Times New Roman"/>
          <w:color w:val="000000"/>
          <w:sz w:val="28"/>
          <w:szCs w:val="28"/>
          <w:lang w:val="uk-UA"/>
        </w:rPr>
        <w:t>блогу</w:t>
      </w:r>
      <w:proofErr w:type="spellEnd"/>
      <w:r w:rsidRPr="003C32A8">
        <w:rPr>
          <w:rFonts w:ascii="Times New Roman" w:hAnsi="Times New Roman"/>
          <w:color w:val="000000"/>
          <w:sz w:val="28"/>
          <w:szCs w:val="28"/>
          <w:lang w:val="uk-UA"/>
        </w:rPr>
        <w:t xml:space="preserve">, участі у </w:t>
      </w:r>
      <w:proofErr w:type="spellStart"/>
      <w:r w:rsidRPr="003C32A8">
        <w:rPr>
          <w:rFonts w:ascii="Times New Roman" w:hAnsi="Times New Roman"/>
          <w:color w:val="000000"/>
          <w:sz w:val="28"/>
          <w:szCs w:val="28"/>
          <w:lang w:val="uk-UA"/>
        </w:rPr>
        <w:t>вебінарах</w:t>
      </w:r>
      <w:proofErr w:type="spellEnd"/>
      <w:r w:rsidRPr="003C32A8">
        <w:rPr>
          <w:rFonts w:ascii="Times New Roman" w:hAnsi="Times New Roman"/>
          <w:color w:val="000000"/>
          <w:sz w:val="28"/>
          <w:szCs w:val="28"/>
          <w:lang w:val="uk-UA"/>
        </w:rPr>
        <w:t xml:space="preserve"> тощо;</w:t>
      </w:r>
      <w:r w:rsidRPr="003C32A8">
        <w:rPr>
          <w:rFonts w:ascii="Times New Roman" w:hAnsi="Times New Roman"/>
          <w:sz w:val="28"/>
          <w:szCs w:val="28"/>
          <w:lang w:val="uk-UA"/>
        </w:rPr>
        <w:t xml:space="preserve"> володіння </w:t>
      </w:r>
      <w:proofErr w:type="spellStart"/>
      <w:r w:rsidRPr="003C32A8">
        <w:rPr>
          <w:rFonts w:ascii="Times New Roman" w:hAnsi="Times New Roman"/>
          <w:sz w:val="28"/>
          <w:szCs w:val="28"/>
          <w:lang w:val="uk-UA"/>
        </w:rPr>
        <w:t>фасилітацією</w:t>
      </w:r>
      <w:proofErr w:type="spellEnd"/>
      <w:r w:rsidRPr="003C32A8">
        <w:rPr>
          <w:rFonts w:ascii="Times New Roman" w:hAnsi="Times New Roman"/>
          <w:sz w:val="28"/>
          <w:szCs w:val="28"/>
          <w:lang w:val="uk-UA"/>
        </w:rPr>
        <w:t xml:space="preserve">, стилем ненав’язливого педагогічного спілкування, що сприяє </w:t>
      </w:r>
      <w:r w:rsidRPr="003C32A8">
        <w:rPr>
          <w:rFonts w:ascii="Times New Roman" w:hAnsi="Times New Roman"/>
          <w:spacing w:val="-4"/>
          <w:sz w:val="28"/>
          <w:szCs w:val="28"/>
          <w:lang w:val="uk-UA"/>
        </w:rPr>
        <w:t xml:space="preserve">міжособистісній комунікативній взаємодії учасників електронної  комунікації  і  є </w:t>
      </w:r>
      <w:r w:rsidRPr="003C32A8">
        <w:rPr>
          <w:rFonts w:ascii="Times New Roman" w:hAnsi="Times New Roman"/>
          <w:sz w:val="28"/>
          <w:szCs w:val="28"/>
          <w:lang w:val="uk-UA"/>
        </w:rPr>
        <w:t xml:space="preserve">одним із способів  забезпечення якісної </w:t>
      </w:r>
      <w:r>
        <w:rPr>
          <w:rFonts w:ascii="Times New Roman" w:hAnsi="Times New Roman"/>
          <w:sz w:val="28"/>
          <w:szCs w:val="28"/>
          <w:lang w:val="uk-UA"/>
        </w:rPr>
        <w:t xml:space="preserve">вищої </w:t>
      </w:r>
      <w:r w:rsidRPr="003C32A8">
        <w:rPr>
          <w:rFonts w:ascii="Times New Roman" w:hAnsi="Times New Roman"/>
          <w:sz w:val="28"/>
          <w:szCs w:val="28"/>
          <w:lang w:val="uk-UA"/>
        </w:rPr>
        <w:t xml:space="preserve">освіти. </w:t>
      </w:r>
    </w:p>
    <w:p w:rsidR="00E81E28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</w:p>
    <w:p w:rsidR="00E81E28" w:rsidRPr="002C424E" w:rsidRDefault="00E81E28" w:rsidP="002C424E">
      <w:pPr>
        <w:autoSpaceDE w:val="0"/>
        <w:autoSpaceDN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2C424E">
        <w:rPr>
          <w:rFonts w:ascii="Times New Roman" w:hAnsi="Times New Roman"/>
          <w:sz w:val="28"/>
          <w:szCs w:val="28"/>
          <w:lang w:val="uk-UA"/>
        </w:rPr>
        <w:t>ЛІТЕРАТУРА</w:t>
      </w:r>
    </w:p>
    <w:p w:rsidR="00E81E28" w:rsidRPr="002C424E" w:rsidRDefault="00E81E28" w:rsidP="002C424E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284"/>
        <w:contextualSpacing/>
        <w:jc w:val="both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lastRenderedPageBreak/>
        <w:t xml:space="preserve">Биков В. Ю. Цифрова гуманістична педагогіка відкритої освіти / В. Ю. Биков, М. Лещенко // Проблеми та перспективи формування національної гуманітарно-технічної еліти : зб. наук. пр. / ред. О. Г. </w:t>
      </w:r>
      <w:proofErr w:type="spellStart"/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Романовський</w:t>
      </w:r>
      <w:proofErr w:type="spellEnd"/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 – Харків : НТУ "ХПІ", 2016. – Вип. 45 (49) : </w:t>
      </w:r>
      <w:proofErr w:type="spellStart"/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матер</w:t>
      </w:r>
      <w:proofErr w:type="spellEnd"/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 2-ї </w:t>
      </w:r>
      <w:proofErr w:type="spellStart"/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міжнар</w:t>
      </w:r>
      <w:proofErr w:type="spellEnd"/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наук.-практ</w:t>
      </w:r>
      <w:proofErr w:type="spellEnd"/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конф</w:t>
      </w:r>
      <w:proofErr w:type="spellEnd"/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. : "Ідеї академіка Івана </w:t>
      </w:r>
      <w:proofErr w:type="spellStart"/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>Зязюна</w:t>
      </w:r>
      <w:proofErr w:type="spellEnd"/>
      <w:r w:rsidRPr="002C424E">
        <w:rPr>
          <w:rFonts w:ascii="Times New Roman" w:hAnsi="Times New Roman"/>
          <w:color w:val="333333"/>
          <w:sz w:val="28"/>
          <w:szCs w:val="28"/>
          <w:shd w:val="clear" w:color="auto" w:fill="FFFFFF"/>
          <w:lang w:val="uk-UA"/>
        </w:rPr>
        <w:t xml:space="preserve"> у працях його учнів і соратників", 25-26 травня 2016 р. – Ч. 1. – С. 16-45.</w:t>
      </w:r>
    </w:p>
    <w:p w:rsidR="00E81E28" w:rsidRPr="002C424E" w:rsidRDefault="00E81E28" w:rsidP="002C424E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284"/>
        <w:contextualSpacing/>
        <w:jc w:val="both"/>
        <w:rPr>
          <w:rFonts w:ascii="Times New Roman" w:hAnsi="Times New Roman"/>
          <w:b/>
          <w:bCs/>
          <w:sz w:val="28"/>
          <w:szCs w:val="28"/>
          <w:lang w:val="uk-UA" w:eastAsia="ru-RU"/>
        </w:rPr>
      </w:pPr>
      <w:r w:rsidRPr="002C424E">
        <w:rPr>
          <w:rFonts w:ascii="Times New Roman" w:hAnsi="Times New Roman"/>
          <w:sz w:val="28"/>
          <w:szCs w:val="28"/>
        </w:rPr>
        <w:t xml:space="preserve">Данилюк С. </w:t>
      </w:r>
      <w:proofErr w:type="spellStart"/>
      <w:r w:rsidRPr="002C424E">
        <w:rPr>
          <w:rFonts w:ascii="Times New Roman" w:hAnsi="Times New Roman"/>
          <w:sz w:val="28"/>
          <w:szCs w:val="28"/>
        </w:rPr>
        <w:t>Персональний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сайт як </w:t>
      </w:r>
      <w:proofErr w:type="spellStart"/>
      <w:r w:rsidRPr="002C424E">
        <w:rPr>
          <w:rFonts w:ascii="Times New Roman" w:hAnsi="Times New Roman"/>
          <w:sz w:val="28"/>
          <w:szCs w:val="28"/>
        </w:rPr>
        <w:t>спосіб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</w:rPr>
        <w:t>презентації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</w:rPr>
        <w:t>особистості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</w:rPr>
        <w:t>науковців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/ С. Данилюк // </w:t>
      </w:r>
      <w:proofErr w:type="spellStart"/>
      <w:r w:rsidRPr="002C424E">
        <w:rPr>
          <w:rFonts w:ascii="Times New Roman" w:hAnsi="Times New Roman"/>
          <w:sz w:val="28"/>
          <w:szCs w:val="28"/>
        </w:rPr>
        <w:t>Наукові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записки. </w:t>
      </w:r>
      <w:proofErr w:type="spellStart"/>
      <w:r w:rsidRPr="002C424E">
        <w:rPr>
          <w:rFonts w:ascii="Times New Roman" w:hAnsi="Times New Roman"/>
          <w:sz w:val="28"/>
          <w:szCs w:val="28"/>
        </w:rPr>
        <w:t>Серія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2C424E">
        <w:rPr>
          <w:rFonts w:ascii="Times New Roman" w:hAnsi="Times New Roman"/>
          <w:sz w:val="28"/>
          <w:szCs w:val="28"/>
        </w:rPr>
        <w:t>Філологічні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науки (</w:t>
      </w:r>
      <w:proofErr w:type="spellStart"/>
      <w:r w:rsidRPr="002C424E">
        <w:rPr>
          <w:rFonts w:ascii="Times New Roman" w:hAnsi="Times New Roman"/>
          <w:sz w:val="28"/>
          <w:szCs w:val="28"/>
        </w:rPr>
        <w:t>мов</w:t>
      </w:r>
      <w:proofErr w:type="gramStart"/>
      <w:r w:rsidRPr="002C424E">
        <w:rPr>
          <w:rFonts w:ascii="Times New Roman" w:hAnsi="Times New Roman"/>
          <w:sz w:val="28"/>
          <w:szCs w:val="28"/>
        </w:rPr>
        <w:t>о</w:t>
      </w:r>
      <w:proofErr w:type="spellEnd"/>
      <w:r w:rsidRPr="002C424E">
        <w:rPr>
          <w:rFonts w:ascii="Times New Roman" w:hAnsi="Times New Roman"/>
          <w:sz w:val="28"/>
          <w:szCs w:val="28"/>
        </w:rPr>
        <w:t>-</w:t>
      </w:r>
      <w:proofErr w:type="gramEnd"/>
      <w:r w:rsidRPr="002C424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</w:rPr>
        <w:t>знавство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) : у 5 ч. – </w:t>
      </w:r>
      <w:proofErr w:type="spellStart"/>
      <w:r w:rsidRPr="002C424E">
        <w:rPr>
          <w:rFonts w:ascii="Times New Roman" w:hAnsi="Times New Roman"/>
          <w:sz w:val="28"/>
          <w:szCs w:val="28"/>
        </w:rPr>
        <w:t>Кіровоград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: РВВ КДПУ </w:t>
      </w:r>
      <w:proofErr w:type="spellStart"/>
      <w:r w:rsidRPr="002C424E">
        <w:rPr>
          <w:rFonts w:ascii="Times New Roman" w:hAnsi="Times New Roman"/>
          <w:sz w:val="28"/>
          <w:szCs w:val="28"/>
        </w:rPr>
        <w:t>ім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. В. </w:t>
      </w:r>
      <w:proofErr w:type="spellStart"/>
      <w:r w:rsidRPr="002C424E">
        <w:rPr>
          <w:rFonts w:ascii="Times New Roman" w:hAnsi="Times New Roman"/>
          <w:sz w:val="28"/>
          <w:szCs w:val="28"/>
        </w:rPr>
        <w:t>Винниченка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, 2010. – </w:t>
      </w:r>
      <w:proofErr w:type="spellStart"/>
      <w:r w:rsidRPr="002C424E">
        <w:rPr>
          <w:rFonts w:ascii="Times New Roman" w:hAnsi="Times New Roman"/>
          <w:sz w:val="28"/>
          <w:szCs w:val="28"/>
        </w:rPr>
        <w:t>Вип</w:t>
      </w:r>
      <w:proofErr w:type="spellEnd"/>
      <w:r w:rsidRPr="002C424E">
        <w:rPr>
          <w:rFonts w:ascii="Times New Roman" w:hAnsi="Times New Roman"/>
          <w:sz w:val="28"/>
          <w:szCs w:val="28"/>
        </w:rPr>
        <w:t>. 89 (5). – С. 190–194. [</w:t>
      </w:r>
      <w:proofErr w:type="spellStart"/>
      <w:r w:rsidRPr="002C424E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ресурс] – Режим доступу: http://www2. kspu.kr.ua/</w:t>
      </w:r>
      <w:proofErr w:type="spellStart"/>
      <w:r w:rsidRPr="002C424E">
        <w:rPr>
          <w:rFonts w:ascii="Times New Roman" w:hAnsi="Times New Roman"/>
          <w:sz w:val="28"/>
          <w:szCs w:val="28"/>
        </w:rPr>
        <w:t>inmov</w:t>
      </w:r>
      <w:proofErr w:type="spellEnd"/>
      <w:r w:rsidRPr="002C424E">
        <w:rPr>
          <w:rFonts w:ascii="Times New Roman" w:hAnsi="Times New Roman"/>
          <w:sz w:val="28"/>
          <w:szCs w:val="28"/>
        </w:rPr>
        <w:t>/</w:t>
      </w:r>
      <w:r w:rsidRPr="002C424E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</w:rPr>
        <w:t>download</w:t>
      </w:r>
      <w:proofErr w:type="spellEnd"/>
      <w:r w:rsidRPr="002C424E">
        <w:rPr>
          <w:rFonts w:ascii="Times New Roman" w:hAnsi="Times New Roman"/>
          <w:sz w:val="28"/>
          <w:szCs w:val="28"/>
        </w:rPr>
        <w:t>/nz_2010_5.pdf.</w:t>
      </w:r>
    </w:p>
    <w:p w:rsidR="00E81E28" w:rsidRPr="002C424E" w:rsidRDefault="00E81E28" w:rsidP="002C424E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r w:rsidRPr="002C424E">
        <w:rPr>
          <w:rFonts w:ascii="Times New Roman" w:hAnsi="Times New Roman"/>
          <w:sz w:val="28"/>
          <w:szCs w:val="28"/>
          <w:lang w:val="uk-UA" w:eastAsia="ru-RU"/>
        </w:rPr>
        <w:t xml:space="preserve">Дарчук Н. Лінгвістичний портал </w:t>
      </w:r>
      <w:r w:rsidRPr="002C424E">
        <w:rPr>
          <w:rFonts w:ascii="Times New Roman" w:hAnsi="Times New Roman"/>
          <w:sz w:val="28"/>
          <w:szCs w:val="28"/>
          <w:lang w:eastAsia="ru-RU"/>
        </w:rPr>
        <w:t>MOVA</w:t>
      </w:r>
      <w:r w:rsidRPr="002C424E">
        <w:rPr>
          <w:rFonts w:ascii="Times New Roman" w:hAnsi="Times New Roman"/>
          <w:sz w:val="28"/>
          <w:szCs w:val="28"/>
          <w:lang w:val="uk-UA" w:eastAsia="ru-RU"/>
        </w:rPr>
        <w:t>.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info</w:t>
      </w:r>
      <w:proofErr w:type="spellEnd"/>
      <w:r w:rsidRPr="002C424E">
        <w:rPr>
          <w:rFonts w:ascii="Times New Roman" w:hAnsi="Times New Roman"/>
          <w:sz w:val="28"/>
          <w:szCs w:val="28"/>
          <w:lang w:val="uk-UA" w:eastAsia="ru-RU"/>
        </w:rPr>
        <w:t xml:space="preserve">: три роки в мережі Інтернет / Дарчук Н., </w:t>
      </w:r>
      <w:proofErr w:type="spellStart"/>
      <w:r w:rsidRPr="002C424E">
        <w:rPr>
          <w:rFonts w:ascii="Times New Roman" w:hAnsi="Times New Roman"/>
          <w:sz w:val="28"/>
          <w:szCs w:val="28"/>
          <w:lang w:val="uk-UA" w:eastAsia="ru-RU"/>
        </w:rPr>
        <w:t>Сірук</w:t>
      </w:r>
      <w:proofErr w:type="spellEnd"/>
      <w:r w:rsidRPr="002C424E">
        <w:rPr>
          <w:rFonts w:ascii="Times New Roman" w:hAnsi="Times New Roman"/>
          <w:sz w:val="28"/>
          <w:szCs w:val="28"/>
          <w:lang w:val="uk-UA" w:eastAsia="ru-RU"/>
        </w:rPr>
        <w:t xml:space="preserve"> О., Сорокін В. // Лексикографічний бюлетень: Збірник наукових праць. – Вип. 13. – К., Інститут української мови НАН України, 2006. – </w:t>
      </w:r>
      <w:r w:rsidRPr="002C424E">
        <w:rPr>
          <w:rFonts w:ascii="Times New Roman" w:hAnsi="Times New Roman"/>
          <w:sz w:val="28"/>
          <w:szCs w:val="28"/>
          <w:lang w:eastAsia="ru-RU"/>
        </w:rPr>
        <w:t>C</w:t>
      </w:r>
      <w:r w:rsidRPr="002C424E">
        <w:rPr>
          <w:rFonts w:ascii="Times New Roman" w:hAnsi="Times New Roman"/>
          <w:sz w:val="28"/>
          <w:szCs w:val="28"/>
          <w:lang w:val="uk-UA" w:eastAsia="ru-RU"/>
        </w:rPr>
        <w:t>. 137–143.</w:t>
      </w:r>
    </w:p>
    <w:p w:rsidR="00E81E28" w:rsidRPr="002C424E" w:rsidRDefault="00E81E28" w:rsidP="002C424E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2C424E">
        <w:rPr>
          <w:rFonts w:ascii="Times New Roman" w:hAnsi="Times New Roman"/>
          <w:sz w:val="28"/>
          <w:szCs w:val="28"/>
        </w:rPr>
        <w:t xml:space="preserve">Зайцева С. В. </w:t>
      </w:r>
      <w:proofErr w:type="spellStart"/>
      <w:r w:rsidRPr="002C424E">
        <w:rPr>
          <w:rFonts w:ascii="Times New Roman" w:hAnsi="Times New Roman"/>
          <w:sz w:val="28"/>
          <w:szCs w:val="28"/>
        </w:rPr>
        <w:t>Реалізація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</w:rPr>
        <w:t>комунікативної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</w:rPr>
        <w:t>функції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</w:rPr>
        <w:t>мови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2C424E">
        <w:rPr>
          <w:rFonts w:ascii="Times New Roman" w:hAnsi="Times New Roman"/>
          <w:sz w:val="28"/>
          <w:szCs w:val="28"/>
        </w:rPr>
        <w:t>інтернет-блозі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/ С. В. Зайцева // Ученые записки Таврического национального университета им. В.И. Вернадского Серия “Филология. Социальные коммуникации”</w:t>
      </w:r>
      <w:r w:rsidRPr="002C424E">
        <w:rPr>
          <w:rFonts w:ascii="Times New Roman" w:hAnsi="Times New Roman"/>
          <w:sz w:val="28"/>
          <w:szCs w:val="28"/>
          <w:lang w:val="uk-UA"/>
        </w:rPr>
        <w:t>.</w:t>
      </w:r>
      <w:r w:rsidRPr="002C424E">
        <w:rPr>
          <w:rFonts w:ascii="Times New Roman" w:hAnsi="Times New Roman"/>
          <w:sz w:val="28"/>
          <w:szCs w:val="28"/>
        </w:rPr>
        <w:t xml:space="preserve"> Том 25 (64) № 1, Часть 1. – С. 71 – 74.</w:t>
      </w:r>
    </w:p>
    <w:p w:rsidR="00E81E28" w:rsidRPr="002C424E" w:rsidRDefault="00E81E28" w:rsidP="002C424E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C424E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Pr="002C424E">
        <w:rPr>
          <w:rFonts w:ascii="Times New Roman" w:hAnsi="Times New Roman"/>
          <w:sz w:val="28"/>
          <w:szCs w:val="28"/>
        </w:rPr>
        <w:t>п</w:t>
      </w:r>
      <w:proofErr w:type="gramEnd"/>
      <w:r w:rsidRPr="002C424E">
        <w:rPr>
          <w:rFonts w:ascii="Times New Roman" w:hAnsi="Times New Roman"/>
          <w:sz w:val="28"/>
          <w:szCs w:val="28"/>
        </w:rPr>
        <w:t>ідручник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з </w:t>
      </w:r>
      <w:proofErr w:type="spellStart"/>
      <w:r w:rsidRPr="002C424E">
        <w:rPr>
          <w:rFonts w:ascii="Times New Roman" w:hAnsi="Times New Roman"/>
          <w:sz w:val="28"/>
          <w:szCs w:val="28"/>
        </w:rPr>
        <w:t>української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</w:rPr>
        <w:t>мови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на </w:t>
      </w:r>
      <w:proofErr w:type="spellStart"/>
      <w:r w:rsidRPr="002C424E">
        <w:rPr>
          <w:rFonts w:ascii="Times New Roman" w:hAnsi="Times New Roman"/>
          <w:sz w:val="28"/>
          <w:szCs w:val="28"/>
        </w:rPr>
        <w:t>українознавчій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</w:rPr>
        <w:t>основі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(</w:t>
      </w:r>
      <w:proofErr w:type="spellStart"/>
      <w:r w:rsidRPr="002C424E">
        <w:rPr>
          <w:rFonts w:ascii="Times New Roman" w:hAnsi="Times New Roman"/>
          <w:sz w:val="28"/>
          <w:szCs w:val="28"/>
        </w:rPr>
        <w:t>концепція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) / С. Г. </w:t>
      </w:r>
      <w:proofErr w:type="spellStart"/>
      <w:r w:rsidRPr="002C424E">
        <w:rPr>
          <w:rFonts w:ascii="Times New Roman" w:hAnsi="Times New Roman"/>
          <w:sz w:val="28"/>
          <w:szCs w:val="28"/>
        </w:rPr>
        <w:t>Чемеркін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, С. Я. </w:t>
      </w:r>
      <w:proofErr w:type="spellStart"/>
      <w:r w:rsidRPr="002C424E">
        <w:rPr>
          <w:rFonts w:ascii="Times New Roman" w:hAnsi="Times New Roman"/>
          <w:sz w:val="28"/>
          <w:szCs w:val="28"/>
        </w:rPr>
        <w:t>Єрмоленко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, А. Ю. Пономаренко, В. </w:t>
      </w:r>
      <w:proofErr w:type="spellStart"/>
      <w:r w:rsidRPr="002C424E">
        <w:rPr>
          <w:rFonts w:ascii="Times New Roman" w:hAnsi="Times New Roman"/>
          <w:sz w:val="28"/>
          <w:szCs w:val="28"/>
        </w:rPr>
        <w:t>В.Шляхова</w:t>
      </w:r>
      <w:proofErr w:type="spellEnd"/>
      <w:r w:rsidRPr="002C424E">
        <w:rPr>
          <w:rFonts w:ascii="Times New Roman" w:hAnsi="Times New Roman"/>
          <w:sz w:val="28"/>
          <w:szCs w:val="28"/>
        </w:rPr>
        <w:t>. – К.: ВБ «Максимум», 2010. –56 с.</w:t>
      </w:r>
    </w:p>
    <w:p w:rsidR="00E81E28" w:rsidRPr="002C424E" w:rsidRDefault="00E81E28" w:rsidP="002C424E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C424E">
        <w:rPr>
          <w:rFonts w:ascii="Times New Roman" w:hAnsi="Times New Roman"/>
          <w:sz w:val="28"/>
          <w:szCs w:val="28"/>
        </w:rPr>
        <w:t>Корицька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Г. Р. Камертон </w:t>
      </w:r>
      <w:proofErr w:type="spellStart"/>
      <w:r w:rsidRPr="002C424E">
        <w:rPr>
          <w:rFonts w:ascii="Times New Roman" w:hAnsi="Times New Roman"/>
          <w:sz w:val="28"/>
          <w:szCs w:val="28"/>
        </w:rPr>
        <w:t>філолога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: </w:t>
      </w:r>
      <w:proofErr w:type="spellStart"/>
      <w:r w:rsidRPr="002C424E">
        <w:rPr>
          <w:rFonts w:ascii="Times New Roman" w:hAnsi="Times New Roman"/>
          <w:sz w:val="28"/>
          <w:szCs w:val="28"/>
        </w:rPr>
        <w:t>відлуння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/ Г. Р. </w:t>
      </w:r>
      <w:proofErr w:type="spellStart"/>
      <w:r w:rsidRPr="002C424E">
        <w:rPr>
          <w:rFonts w:ascii="Times New Roman" w:hAnsi="Times New Roman"/>
          <w:sz w:val="28"/>
          <w:szCs w:val="28"/>
        </w:rPr>
        <w:t>Корицька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2C424E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ресурс] – Режим доступу</w:t>
      </w:r>
      <w:proofErr w:type="gramStart"/>
      <w:r w:rsidRPr="002C424E">
        <w:rPr>
          <w:rFonts w:ascii="Times New Roman" w:hAnsi="Times New Roman"/>
          <w:sz w:val="28"/>
          <w:szCs w:val="28"/>
        </w:rPr>
        <w:t xml:space="preserve"> :</w:t>
      </w:r>
      <w:proofErr w:type="gramEnd"/>
      <w:r w:rsidRPr="002C424E">
        <w:rPr>
          <w:rFonts w:ascii="Times New Roman" w:hAnsi="Times New Roman"/>
          <w:sz w:val="28"/>
          <w:szCs w:val="28"/>
        </w:rPr>
        <w:t xml:space="preserve"> </w:t>
      </w:r>
      <w:hyperlink r:id="rId19" w:history="1">
        <w:r w:rsidRPr="002C424E">
          <w:rPr>
            <w:rFonts w:ascii="Times New Roman" w:hAnsi="Times New Roman"/>
            <w:color w:val="0000FF"/>
            <w:sz w:val="28"/>
            <w:szCs w:val="28"/>
            <w:u w:val="single"/>
          </w:rPr>
          <w:t>http://korycja-kamerton.hol.es</w:t>
        </w:r>
      </w:hyperlink>
      <w:r w:rsidRPr="002C424E">
        <w:rPr>
          <w:rFonts w:ascii="Times New Roman" w:hAnsi="Times New Roman"/>
          <w:sz w:val="28"/>
          <w:szCs w:val="28"/>
        </w:rPr>
        <w:t>.</w:t>
      </w:r>
    </w:p>
    <w:p w:rsidR="00E81E28" w:rsidRPr="002C424E" w:rsidRDefault="00E81E28" w:rsidP="002C424E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C424E">
        <w:rPr>
          <w:rFonts w:ascii="Times New Roman" w:hAnsi="Times New Roman"/>
          <w:sz w:val="28"/>
          <w:szCs w:val="28"/>
        </w:rPr>
        <w:t>Корицька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Г. Р. Камертон </w:t>
      </w:r>
      <w:proofErr w:type="spellStart"/>
      <w:r w:rsidRPr="002C424E">
        <w:rPr>
          <w:rFonts w:ascii="Times New Roman" w:hAnsi="Times New Roman"/>
          <w:sz w:val="28"/>
          <w:szCs w:val="28"/>
        </w:rPr>
        <w:t>філолога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/ Г. Р. </w:t>
      </w:r>
      <w:proofErr w:type="spellStart"/>
      <w:r w:rsidRPr="002C424E">
        <w:rPr>
          <w:rFonts w:ascii="Times New Roman" w:hAnsi="Times New Roman"/>
          <w:sz w:val="28"/>
          <w:szCs w:val="28"/>
        </w:rPr>
        <w:t>Корицька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[</w:t>
      </w:r>
      <w:proofErr w:type="spellStart"/>
      <w:r w:rsidRPr="002C424E">
        <w:rPr>
          <w:rFonts w:ascii="Times New Roman" w:hAnsi="Times New Roman"/>
          <w:sz w:val="28"/>
          <w:szCs w:val="28"/>
        </w:rPr>
        <w:t>Електронний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ресурс] – Режим доступу: http://korycja50.blogspot.com/p/blog-page_20.html </w:t>
      </w:r>
      <w:proofErr w:type="spellStart"/>
      <w:r w:rsidRPr="002C424E">
        <w:rPr>
          <w:rFonts w:ascii="Times New Roman" w:hAnsi="Times New Roman"/>
          <w:sz w:val="28"/>
          <w:szCs w:val="28"/>
        </w:rPr>
        <w:t>від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23.04.2014</w:t>
      </w:r>
    </w:p>
    <w:p w:rsidR="00E81E28" w:rsidRPr="002C424E" w:rsidRDefault="003E6C67" w:rsidP="002C424E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hyperlink r:id="rId20" w:history="1">
        <w:r w:rsidR="00E81E28" w:rsidRPr="002C424E">
          <w:rPr>
            <w:rFonts w:ascii="Times New Roman" w:hAnsi="Times New Roman"/>
            <w:bCs/>
            <w:sz w:val="28"/>
            <w:szCs w:val="28"/>
            <w:lang w:val="uk-UA"/>
          </w:rPr>
          <w:t>Матвєєва С. А.</w:t>
        </w:r>
      </w:hyperlink>
      <w:r w:rsidR="00E81E28" w:rsidRPr="002C424E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E81E28" w:rsidRPr="002C424E">
        <w:rPr>
          <w:rFonts w:ascii="Times New Roman" w:hAnsi="Times New Roman"/>
          <w:sz w:val="28"/>
          <w:szCs w:val="28"/>
          <w:lang w:val="uk-UA"/>
        </w:rPr>
        <w:t xml:space="preserve">Сайт як жанр </w:t>
      </w:r>
      <w:proofErr w:type="spellStart"/>
      <w:r w:rsidR="00E81E28" w:rsidRPr="002C424E">
        <w:rPr>
          <w:rFonts w:ascii="Times New Roman" w:hAnsi="Times New Roman"/>
          <w:sz w:val="28"/>
          <w:szCs w:val="28"/>
          <w:lang w:val="uk-UA"/>
        </w:rPr>
        <w:t>Інтернет-комунікації</w:t>
      </w:r>
      <w:proofErr w:type="spellEnd"/>
      <w:r w:rsidR="00E81E28" w:rsidRPr="002C424E">
        <w:rPr>
          <w:rFonts w:ascii="Times New Roman" w:hAnsi="Times New Roman"/>
          <w:sz w:val="28"/>
          <w:szCs w:val="28"/>
          <w:lang w:val="uk-UA"/>
        </w:rPr>
        <w:t xml:space="preserve"> (на матеріалі персональних сайтів учених) : автореф. </w:t>
      </w:r>
      <w:proofErr w:type="spellStart"/>
      <w:r w:rsidR="00E81E28" w:rsidRPr="002C424E"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 w:rsidR="00E81E28" w:rsidRPr="002C424E">
        <w:rPr>
          <w:rFonts w:ascii="Times New Roman" w:hAnsi="Times New Roman"/>
          <w:sz w:val="28"/>
          <w:szCs w:val="28"/>
          <w:lang w:val="uk-UA"/>
        </w:rPr>
        <w:t xml:space="preserve"> ... канд. філол. наук: 10.02.15 /</w:t>
      </w:r>
      <w:r w:rsidR="00E81E28" w:rsidRPr="002C424E">
        <w:rPr>
          <w:rFonts w:ascii="Times New Roman" w:hAnsi="Times New Roman"/>
          <w:sz w:val="28"/>
          <w:szCs w:val="28"/>
        </w:rPr>
        <w:t> </w:t>
      </w:r>
      <w:hyperlink r:id="rId21" w:history="1">
        <w:r w:rsidR="00E81E28" w:rsidRPr="002C424E">
          <w:rPr>
            <w:rFonts w:ascii="Times New Roman" w:hAnsi="Times New Roman"/>
            <w:bCs/>
            <w:sz w:val="28"/>
            <w:szCs w:val="28"/>
            <w:lang w:val="uk-UA"/>
          </w:rPr>
          <w:t>Світлана Анатоліївна Матвєєва</w:t>
        </w:r>
      </w:hyperlink>
      <w:r w:rsidR="00E81E28" w:rsidRPr="002C424E">
        <w:rPr>
          <w:rFonts w:ascii="Times New Roman" w:hAnsi="Times New Roman"/>
          <w:sz w:val="28"/>
          <w:szCs w:val="28"/>
        </w:rPr>
        <w:t> </w:t>
      </w:r>
      <w:r w:rsidR="00E81E28" w:rsidRPr="002C424E">
        <w:rPr>
          <w:rFonts w:ascii="Times New Roman" w:hAnsi="Times New Roman"/>
          <w:sz w:val="28"/>
          <w:szCs w:val="28"/>
          <w:lang w:val="uk-UA"/>
        </w:rPr>
        <w:t xml:space="preserve">. – Донецьк , 2006 . – 20 с. </w:t>
      </w:r>
    </w:p>
    <w:p w:rsidR="00E81E28" w:rsidRPr="002C424E" w:rsidRDefault="00E81E28" w:rsidP="002C424E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C424E">
        <w:rPr>
          <w:rFonts w:ascii="Times New Roman" w:hAnsi="Times New Roman"/>
          <w:sz w:val="28"/>
          <w:szCs w:val="28"/>
        </w:rPr>
        <w:lastRenderedPageBreak/>
        <w:t>Освіта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в </w:t>
      </w:r>
      <w:proofErr w:type="spellStart"/>
      <w:r w:rsidRPr="002C424E">
        <w:rPr>
          <w:rFonts w:ascii="Times New Roman" w:hAnsi="Times New Roman"/>
          <w:sz w:val="28"/>
          <w:szCs w:val="28"/>
        </w:rPr>
        <w:t>Європі</w:t>
      </w:r>
      <w:proofErr w:type="spellEnd"/>
      <w:r w:rsidRPr="002C424E">
        <w:rPr>
          <w:rFonts w:ascii="Times New Roman" w:hAnsi="Times New Roman"/>
          <w:sz w:val="28"/>
          <w:szCs w:val="28"/>
        </w:rPr>
        <w:t xml:space="preserve"> у 2020-2030 роках. Прогноз.</w:t>
      </w:r>
      <w:r w:rsidRPr="002C424E">
        <w:rPr>
          <w:rFonts w:ascii="Times New Roman" w:hAnsi="Times New Roman"/>
          <w:sz w:val="28"/>
          <w:szCs w:val="28"/>
          <w:lang w:val="uk-UA"/>
        </w:rPr>
        <w:t xml:space="preserve"> Електронний ресурс. Режим доступу:  </w:t>
      </w:r>
      <w:r w:rsidRPr="002C424E">
        <w:rPr>
          <w:rFonts w:ascii="Times New Roman" w:hAnsi="Times New Roman"/>
          <w:sz w:val="28"/>
          <w:szCs w:val="28"/>
        </w:rPr>
        <w:t xml:space="preserve"> </w:t>
      </w:r>
      <w:hyperlink r:id="rId22" w:history="1">
        <w:r w:rsidRPr="002C424E">
          <w:rPr>
            <w:rFonts w:ascii="Times New Roman" w:hAnsi="Times New Roman"/>
            <w:color w:val="0000FF"/>
            <w:sz w:val="28"/>
            <w:szCs w:val="28"/>
            <w:u w:val="single"/>
          </w:rPr>
          <w:t>http://www.pontydysgu.org/2010/01/crowd-sourcing-the-european-foresight-study</w:t>
        </w:r>
        <w:r w:rsidRPr="002C424E">
          <w:rPr>
            <w:rFonts w:ascii="Times New Roman" w:hAnsi="Times New Roman"/>
            <w:color w:val="0000FF"/>
            <w:sz w:val="28"/>
            <w:szCs w:val="28"/>
            <w:u w:val="single"/>
            <w:lang w:val="uk-UA"/>
          </w:rPr>
          <w:t xml:space="preserve"> </w:t>
        </w:r>
        <w:r w:rsidRPr="002C424E">
          <w:rPr>
            <w:rFonts w:ascii="Times New Roman" w:hAnsi="Times New Roman"/>
            <w:color w:val="0000FF"/>
            <w:sz w:val="28"/>
            <w:szCs w:val="28"/>
            <w:u w:val="single"/>
          </w:rPr>
          <w:t>/</w:t>
        </w:r>
      </w:hyperlink>
    </w:p>
    <w:p w:rsidR="00E81E28" w:rsidRPr="002C424E" w:rsidRDefault="00E81E28" w:rsidP="002C424E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proofErr w:type="gramStart"/>
      <w:r w:rsidRPr="002C424E">
        <w:rPr>
          <w:rFonts w:ascii="Times New Roman" w:hAnsi="Times New Roman"/>
          <w:sz w:val="28"/>
          <w:szCs w:val="28"/>
          <w:lang w:eastAsia="ru-RU"/>
        </w:rPr>
        <w:t>Положення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про 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електронні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освітні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ресурси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(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затв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>.</w:t>
      </w:r>
      <w:proofErr w:type="gram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gramStart"/>
      <w:r w:rsidRPr="002C424E">
        <w:rPr>
          <w:rFonts w:ascii="Times New Roman" w:hAnsi="Times New Roman"/>
          <w:sz w:val="28"/>
          <w:szCs w:val="28"/>
          <w:lang w:eastAsia="ru-RU"/>
        </w:rPr>
        <w:t xml:space="preserve">Наказом 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МОНмолодьспорт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України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№ 1060 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від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01.10.2012 р.) [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Електронний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ресурс].</w:t>
      </w:r>
      <w:proofErr w:type="gram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– Режим доступу</w:t>
      </w:r>
      <w:proofErr w:type="gramStart"/>
      <w:r w:rsidRPr="002C424E">
        <w:rPr>
          <w:rFonts w:ascii="Times New Roman" w:hAnsi="Times New Roman"/>
          <w:sz w:val="28"/>
          <w:szCs w:val="28"/>
          <w:lang w:eastAsia="ru-RU"/>
        </w:rPr>
        <w:t xml:space="preserve"> :</w:t>
      </w:r>
      <w:proofErr w:type="gram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http://zakon4.rada.gov.ua/laws/show/z1695-12</w:t>
      </w:r>
      <w:r w:rsidRPr="002C424E">
        <w:rPr>
          <w:rFonts w:ascii="Times New Roman" w:hAnsi="Times New Roman"/>
          <w:sz w:val="28"/>
          <w:szCs w:val="28"/>
          <w:lang w:val="uk-UA"/>
        </w:rPr>
        <w:t>.</w:t>
      </w:r>
    </w:p>
    <w:p w:rsidR="00E81E28" w:rsidRPr="002C424E" w:rsidRDefault="00E81E28" w:rsidP="002C424E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C424E">
        <w:rPr>
          <w:rFonts w:ascii="Times New Roman" w:hAnsi="Times New Roman"/>
          <w:sz w:val="28"/>
          <w:szCs w:val="28"/>
          <w:lang w:val="uk-UA"/>
        </w:rPr>
        <w:t>Семеног</w:t>
      </w:r>
      <w:proofErr w:type="spellEnd"/>
      <w:r w:rsidRPr="002C424E">
        <w:rPr>
          <w:rFonts w:ascii="Times New Roman" w:hAnsi="Times New Roman"/>
          <w:sz w:val="28"/>
          <w:szCs w:val="28"/>
          <w:lang w:val="uk-UA"/>
        </w:rPr>
        <w:t xml:space="preserve"> О. Академічне письмо: </w:t>
      </w:r>
      <w:proofErr w:type="spellStart"/>
      <w:r w:rsidRPr="002C424E">
        <w:rPr>
          <w:rFonts w:ascii="Times New Roman" w:hAnsi="Times New Roman"/>
          <w:sz w:val="28"/>
          <w:szCs w:val="28"/>
          <w:lang w:val="uk-UA"/>
        </w:rPr>
        <w:t>лінгвокультурологічний</w:t>
      </w:r>
      <w:proofErr w:type="spellEnd"/>
      <w:r w:rsidRPr="002C424E">
        <w:rPr>
          <w:rFonts w:ascii="Times New Roman" w:hAnsi="Times New Roman"/>
          <w:sz w:val="28"/>
          <w:szCs w:val="28"/>
          <w:lang w:val="uk-UA"/>
        </w:rPr>
        <w:t xml:space="preserve"> підхід: </w:t>
      </w:r>
      <w:proofErr w:type="spellStart"/>
      <w:r w:rsidRPr="002C424E">
        <w:rPr>
          <w:rFonts w:ascii="Times New Roman" w:hAnsi="Times New Roman"/>
          <w:bCs/>
          <w:sz w:val="28"/>
          <w:szCs w:val="28"/>
          <w:lang w:val="uk-UA" w:eastAsia="uk-UA"/>
        </w:rPr>
        <w:t>навч</w:t>
      </w:r>
      <w:proofErr w:type="spellEnd"/>
      <w:r w:rsidRPr="002C424E">
        <w:rPr>
          <w:rFonts w:ascii="Times New Roman" w:hAnsi="Times New Roman"/>
          <w:bCs/>
          <w:sz w:val="28"/>
          <w:szCs w:val="28"/>
          <w:lang w:val="uk-UA" w:eastAsia="uk-UA"/>
        </w:rPr>
        <w:t xml:space="preserve">. </w:t>
      </w:r>
      <w:proofErr w:type="spellStart"/>
      <w:r w:rsidRPr="002C424E">
        <w:rPr>
          <w:rFonts w:ascii="Times New Roman" w:hAnsi="Times New Roman"/>
          <w:bCs/>
          <w:sz w:val="28"/>
          <w:szCs w:val="28"/>
          <w:lang w:val="uk-UA" w:eastAsia="uk-UA"/>
        </w:rPr>
        <w:t>посіб</w:t>
      </w:r>
      <w:proofErr w:type="spellEnd"/>
      <w:r w:rsidRPr="002C424E">
        <w:rPr>
          <w:rFonts w:ascii="Times New Roman" w:hAnsi="Times New Roman"/>
          <w:bCs/>
          <w:sz w:val="28"/>
          <w:szCs w:val="28"/>
          <w:lang w:val="uk-UA" w:eastAsia="uk-UA"/>
        </w:rPr>
        <w:t>. /</w:t>
      </w:r>
      <w:r w:rsidRPr="002C424E">
        <w:rPr>
          <w:rFonts w:ascii="Times New Roman" w:hAnsi="Times New Roman"/>
          <w:sz w:val="28"/>
          <w:szCs w:val="28"/>
          <w:lang w:val="uk-UA"/>
        </w:rPr>
        <w:t xml:space="preserve">Олена </w:t>
      </w:r>
      <w:proofErr w:type="spellStart"/>
      <w:r w:rsidRPr="002C424E">
        <w:rPr>
          <w:rFonts w:ascii="Times New Roman" w:hAnsi="Times New Roman"/>
          <w:sz w:val="28"/>
          <w:szCs w:val="28"/>
          <w:lang w:val="uk-UA"/>
        </w:rPr>
        <w:t>Семеног</w:t>
      </w:r>
      <w:proofErr w:type="spellEnd"/>
      <w:r w:rsidRPr="002C424E">
        <w:rPr>
          <w:rFonts w:ascii="Times New Roman" w:hAnsi="Times New Roman"/>
          <w:sz w:val="28"/>
          <w:szCs w:val="28"/>
          <w:lang w:val="uk-UA"/>
        </w:rPr>
        <w:t xml:space="preserve">,  Ірина </w:t>
      </w:r>
      <w:proofErr w:type="spellStart"/>
      <w:r w:rsidRPr="002C424E">
        <w:rPr>
          <w:rFonts w:ascii="Times New Roman" w:hAnsi="Times New Roman"/>
          <w:sz w:val="28"/>
          <w:szCs w:val="28"/>
          <w:lang w:val="uk-UA"/>
        </w:rPr>
        <w:t>Томашевська</w:t>
      </w:r>
      <w:proofErr w:type="spellEnd"/>
      <w:r w:rsidRPr="002C424E">
        <w:rPr>
          <w:rFonts w:ascii="Times New Roman" w:hAnsi="Times New Roman"/>
          <w:sz w:val="28"/>
          <w:szCs w:val="28"/>
          <w:lang w:val="uk-UA"/>
        </w:rPr>
        <w:t xml:space="preserve">, Ольга </w:t>
      </w:r>
      <w:proofErr w:type="spellStart"/>
      <w:r w:rsidRPr="002C424E">
        <w:rPr>
          <w:rFonts w:ascii="Times New Roman" w:hAnsi="Times New Roman"/>
          <w:sz w:val="28"/>
          <w:szCs w:val="28"/>
          <w:lang w:val="uk-UA"/>
        </w:rPr>
        <w:t>Фаст</w:t>
      </w:r>
      <w:proofErr w:type="spellEnd"/>
      <w:r w:rsidRPr="002C424E">
        <w:rPr>
          <w:rFonts w:ascii="Times New Roman" w:hAnsi="Times New Roman"/>
          <w:sz w:val="28"/>
          <w:szCs w:val="28"/>
          <w:lang w:val="uk-UA"/>
        </w:rPr>
        <w:t xml:space="preserve">, Андрій </w:t>
      </w:r>
      <w:proofErr w:type="spellStart"/>
      <w:r w:rsidRPr="002C424E">
        <w:rPr>
          <w:rFonts w:ascii="Times New Roman" w:hAnsi="Times New Roman"/>
          <w:sz w:val="28"/>
          <w:szCs w:val="28"/>
          <w:lang w:val="uk-UA"/>
        </w:rPr>
        <w:t>Семеног</w:t>
      </w:r>
      <w:proofErr w:type="spellEnd"/>
      <w:r w:rsidRPr="002C424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C424E">
        <w:rPr>
          <w:rFonts w:ascii="Times New Roman" w:hAnsi="Times New Roman"/>
          <w:bCs/>
          <w:spacing w:val="-4"/>
          <w:sz w:val="28"/>
          <w:szCs w:val="28"/>
          <w:lang w:val="uk-UA" w:eastAsia="uk-UA"/>
        </w:rPr>
        <w:t xml:space="preserve">[Електронний ресурс]. – Режим доступу: </w:t>
      </w:r>
      <w:hyperlink r:id="rId23" w:history="1">
        <w:r w:rsidRPr="002C424E">
          <w:rPr>
            <w:rFonts w:ascii="Times New Roman" w:hAnsi="Times New Roman"/>
            <w:bCs/>
            <w:color w:val="0000FF"/>
            <w:sz w:val="28"/>
            <w:szCs w:val="28"/>
            <w:u w:val="single"/>
            <w:lang w:val="uk-UA" w:eastAsia="uk-UA"/>
          </w:rPr>
          <w:t>http://academ-write.tilda.ws/</w:t>
        </w:r>
      </w:hyperlink>
    </w:p>
    <w:p w:rsidR="00E81E28" w:rsidRPr="002C424E" w:rsidRDefault="00E81E28" w:rsidP="002C424E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Семеног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О. М. 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Електронний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навчально-методичний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комплекс «Словесник» /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О.М.Семеног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>.</w:t>
      </w:r>
      <w:r w:rsidRPr="002C424E">
        <w:rPr>
          <w:rFonts w:ascii="Times New Roman" w:hAnsi="Times New Roman"/>
          <w:sz w:val="28"/>
          <w:szCs w:val="28"/>
          <w:lang w:val="uk-UA" w:eastAsia="ru-RU"/>
        </w:rPr>
        <w:t>, А.Ю.</w:t>
      </w:r>
      <w:proofErr w:type="spellStart"/>
      <w:r w:rsidRPr="002C424E">
        <w:rPr>
          <w:rFonts w:ascii="Times New Roman" w:hAnsi="Times New Roman"/>
          <w:sz w:val="28"/>
          <w:szCs w:val="28"/>
          <w:lang w:val="uk-UA" w:eastAsia="ru-RU"/>
        </w:rPr>
        <w:t>Семеног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[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Електронний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ресурс] – Режим доступу</w:t>
      </w:r>
      <w:proofErr w:type="gramStart"/>
      <w:r w:rsidRPr="002C424E">
        <w:rPr>
          <w:rFonts w:ascii="Times New Roman" w:hAnsi="Times New Roman"/>
          <w:sz w:val="28"/>
          <w:szCs w:val="28"/>
          <w:lang w:eastAsia="ru-RU"/>
        </w:rPr>
        <w:t xml:space="preserve"> :</w:t>
      </w:r>
      <w:proofErr w:type="gramEnd"/>
      <w:r w:rsidRPr="002C424E">
        <w:rPr>
          <w:rFonts w:ascii="Times New Roman" w:hAnsi="Times New Roman"/>
          <w:sz w:val="28"/>
          <w:szCs w:val="28"/>
          <w:lang w:eastAsia="ru-RU"/>
        </w:rPr>
        <w:t xml:space="preserve"> 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htpp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>://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www</w:t>
      </w:r>
      <w:proofErr w:type="spellEnd"/>
      <w:r w:rsidRPr="002C424E">
        <w:rPr>
          <w:rFonts w:ascii="Times New Roman" w:hAnsi="Times New Roman"/>
          <w:sz w:val="28"/>
          <w:szCs w:val="28"/>
          <w:lang w:eastAsia="ru-RU"/>
        </w:rPr>
        <w:t>. children.edu-ua.ne.</w:t>
      </w:r>
    </w:p>
    <w:p w:rsidR="00E81E28" w:rsidRPr="002C424E" w:rsidRDefault="00E81E28" w:rsidP="002C424E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2C424E">
        <w:rPr>
          <w:rFonts w:ascii="Times New Roman" w:hAnsi="Times New Roman"/>
          <w:sz w:val="28"/>
          <w:szCs w:val="28"/>
          <w:lang w:val="uk-UA" w:eastAsia="ru-RU"/>
        </w:rPr>
        <w:t>Струганець</w:t>
      </w:r>
      <w:proofErr w:type="spellEnd"/>
      <w:r w:rsidRPr="002C424E">
        <w:rPr>
          <w:rFonts w:ascii="Times New Roman" w:hAnsi="Times New Roman"/>
          <w:sz w:val="28"/>
          <w:szCs w:val="28"/>
          <w:lang w:val="uk-UA" w:eastAsia="ru-RU"/>
        </w:rPr>
        <w:t xml:space="preserve"> Л. В. Інтерактивний навчально-методичний комплекс з «Культури мови» у системі </w:t>
      </w:r>
      <w:proofErr w:type="spellStart"/>
      <w:r w:rsidRPr="002C424E">
        <w:rPr>
          <w:rFonts w:ascii="Times New Roman" w:hAnsi="Times New Roman"/>
          <w:sz w:val="28"/>
          <w:szCs w:val="28"/>
          <w:lang w:eastAsia="ru-RU"/>
        </w:rPr>
        <w:t>Moodle</w:t>
      </w:r>
      <w:proofErr w:type="spellEnd"/>
      <w:r w:rsidRPr="002C424E">
        <w:rPr>
          <w:rFonts w:ascii="Times New Roman" w:hAnsi="Times New Roman"/>
          <w:sz w:val="28"/>
          <w:szCs w:val="28"/>
          <w:lang w:val="uk-UA" w:eastAsia="ru-RU"/>
        </w:rPr>
        <w:t xml:space="preserve">/ Л. В. </w:t>
      </w:r>
      <w:proofErr w:type="spellStart"/>
      <w:r w:rsidRPr="002C424E">
        <w:rPr>
          <w:rFonts w:ascii="Times New Roman" w:hAnsi="Times New Roman"/>
          <w:sz w:val="28"/>
          <w:szCs w:val="28"/>
          <w:lang w:val="uk-UA" w:eastAsia="ru-RU"/>
        </w:rPr>
        <w:t>Струганець</w:t>
      </w:r>
      <w:proofErr w:type="spellEnd"/>
      <w:r w:rsidRPr="002C424E">
        <w:rPr>
          <w:rFonts w:ascii="Times New Roman" w:hAnsi="Times New Roman"/>
          <w:sz w:val="28"/>
          <w:szCs w:val="28"/>
          <w:lang w:val="uk-UA" w:eastAsia="ru-RU"/>
        </w:rPr>
        <w:t xml:space="preserve"> // </w:t>
      </w:r>
      <w:proofErr w:type="spellStart"/>
      <w:r w:rsidRPr="002C424E">
        <w:rPr>
          <w:rFonts w:ascii="Times New Roman" w:hAnsi="Times New Roman"/>
          <w:sz w:val="28"/>
          <w:szCs w:val="28"/>
          <w:lang w:val="uk-UA" w:eastAsia="ru-RU"/>
        </w:rPr>
        <w:t>Теоретико-практичні</w:t>
      </w:r>
      <w:proofErr w:type="spellEnd"/>
      <w:r w:rsidRPr="002C424E">
        <w:rPr>
          <w:rFonts w:ascii="Times New Roman" w:hAnsi="Times New Roman"/>
          <w:sz w:val="28"/>
          <w:szCs w:val="28"/>
          <w:lang w:val="uk-UA" w:eastAsia="ru-RU"/>
        </w:rPr>
        <w:t xml:space="preserve"> аспекти сучасних лінгвістичних та </w:t>
      </w:r>
      <w:proofErr w:type="spellStart"/>
      <w:r w:rsidRPr="002C424E">
        <w:rPr>
          <w:rFonts w:ascii="Times New Roman" w:hAnsi="Times New Roman"/>
          <w:sz w:val="28"/>
          <w:szCs w:val="28"/>
          <w:lang w:val="uk-UA" w:eastAsia="ru-RU"/>
        </w:rPr>
        <w:t>лінгводидактичних</w:t>
      </w:r>
      <w:proofErr w:type="spellEnd"/>
      <w:r w:rsidRPr="002C424E">
        <w:rPr>
          <w:rFonts w:ascii="Times New Roman" w:hAnsi="Times New Roman"/>
          <w:sz w:val="28"/>
          <w:szCs w:val="28"/>
          <w:lang w:val="uk-UA" w:eastAsia="ru-RU"/>
        </w:rPr>
        <w:t xml:space="preserve"> парадигм :матеріали Всеукраїнської науково-практичної конференції : зб. наук. пр. – Рівне-Острог: Вид-во Національного університету «Острозька академія», 2012. – С. 15–20.</w:t>
      </w:r>
    </w:p>
    <w:p w:rsidR="00E81E28" w:rsidRPr="002C424E" w:rsidRDefault="00E81E28" w:rsidP="002C424E">
      <w:pPr>
        <w:numPr>
          <w:ilvl w:val="0"/>
          <w:numId w:val="2"/>
        </w:numPr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C424E">
        <w:rPr>
          <w:rFonts w:ascii="Times New Roman" w:hAnsi="Times New Roman"/>
          <w:sz w:val="28"/>
          <w:szCs w:val="28"/>
          <w:lang w:val="uk-UA"/>
        </w:rPr>
        <w:t>Хижняк</w:t>
      </w:r>
      <w:proofErr w:type="spellEnd"/>
      <w:r w:rsidRPr="002C424E">
        <w:rPr>
          <w:rFonts w:ascii="Times New Roman" w:hAnsi="Times New Roman"/>
          <w:sz w:val="28"/>
          <w:szCs w:val="28"/>
          <w:lang w:val="uk-UA"/>
        </w:rPr>
        <w:t xml:space="preserve"> І. Програмні засоби електронної </w:t>
      </w:r>
      <w:proofErr w:type="spellStart"/>
      <w:r w:rsidRPr="002C424E">
        <w:rPr>
          <w:rFonts w:ascii="Times New Roman" w:hAnsi="Times New Roman"/>
          <w:sz w:val="28"/>
          <w:szCs w:val="28"/>
          <w:lang w:val="uk-UA"/>
        </w:rPr>
        <w:t>лінгвометодики</w:t>
      </w:r>
      <w:proofErr w:type="spellEnd"/>
      <w:r w:rsidRPr="002C424E">
        <w:rPr>
          <w:rFonts w:ascii="Times New Roman" w:hAnsi="Times New Roman"/>
          <w:sz w:val="28"/>
          <w:szCs w:val="28"/>
          <w:lang w:val="uk-UA"/>
        </w:rPr>
        <w:t xml:space="preserve"> в роботі вчителя початкової школи / Інна </w:t>
      </w:r>
      <w:proofErr w:type="spellStart"/>
      <w:r w:rsidRPr="002C424E">
        <w:rPr>
          <w:rFonts w:ascii="Times New Roman" w:hAnsi="Times New Roman"/>
          <w:sz w:val="28"/>
          <w:szCs w:val="28"/>
          <w:lang w:val="uk-UA"/>
        </w:rPr>
        <w:t>Хижняк</w:t>
      </w:r>
      <w:proofErr w:type="spellEnd"/>
      <w:r w:rsidRPr="002C424E">
        <w:rPr>
          <w:rFonts w:ascii="Times New Roman" w:hAnsi="Times New Roman"/>
          <w:sz w:val="28"/>
          <w:szCs w:val="28"/>
          <w:lang w:val="uk-UA"/>
        </w:rPr>
        <w:t xml:space="preserve"> // Професіоналізм педагога: теоретичні й методичні аспекти : наукове електронне видання. – 2015. – Випуск 1. – С. 54 – 61.</w:t>
      </w:r>
      <w:r w:rsidRPr="002C424E">
        <w:rPr>
          <w:rFonts w:ascii="Times New Roman" w:hAnsi="Times New Roman"/>
          <w:sz w:val="28"/>
          <w:szCs w:val="28"/>
          <w:lang w:val="uk-UA" w:eastAsia="ru-RU"/>
        </w:rPr>
        <w:t xml:space="preserve">  </w:t>
      </w:r>
    </w:p>
    <w:p w:rsidR="00E81E28" w:rsidRPr="002C424E" w:rsidRDefault="00E81E28" w:rsidP="002C424E">
      <w:pPr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284"/>
        <w:contextualSpacing/>
        <w:jc w:val="both"/>
        <w:rPr>
          <w:rFonts w:ascii="Times New Roman" w:hAnsi="Times New Roman"/>
          <w:sz w:val="28"/>
          <w:szCs w:val="28"/>
          <w:lang w:val="uk-UA" w:eastAsia="ru-RU"/>
        </w:rPr>
      </w:pPr>
      <w:proofErr w:type="spellStart"/>
      <w:r w:rsidRPr="002C424E">
        <w:rPr>
          <w:rFonts w:ascii="Times New Roman" w:hAnsi="Times New Roman"/>
          <w:sz w:val="28"/>
          <w:szCs w:val="28"/>
          <w:lang w:val="uk-UA" w:eastAsia="ru-RU"/>
        </w:rPr>
        <w:t>Широков</w:t>
      </w:r>
      <w:proofErr w:type="spellEnd"/>
      <w:r w:rsidRPr="002C424E">
        <w:rPr>
          <w:rFonts w:ascii="Times New Roman" w:hAnsi="Times New Roman"/>
          <w:sz w:val="28"/>
          <w:szCs w:val="28"/>
          <w:lang w:val="uk-UA" w:eastAsia="ru-RU"/>
        </w:rPr>
        <w:t xml:space="preserve"> В.А. Всеукраїнський лінгвістичний діалог у контексті теорії лексикографічних систем / В.А.</w:t>
      </w:r>
      <w:proofErr w:type="spellStart"/>
      <w:r w:rsidRPr="002C424E">
        <w:rPr>
          <w:rFonts w:ascii="Times New Roman" w:hAnsi="Times New Roman"/>
          <w:sz w:val="28"/>
          <w:szCs w:val="28"/>
          <w:lang w:val="uk-UA" w:eastAsia="ru-RU"/>
        </w:rPr>
        <w:t>Широков</w:t>
      </w:r>
      <w:proofErr w:type="spellEnd"/>
      <w:r w:rsidRPr="002C424E">
        <w:rPr>
          <w:rFonts w:ascii="Times New Roman" w:hAnsi="Times New Roman"/>
          <w:sz w:val="28"/>
          <w:szCs w:val="28"/>
          <w:lang w:val="uk-UA" w:eastAsia="ru-RU"/>
        </w:rPr>
        <w:t xml:space="preserve"> // Мовознавство. – 2003. – № 6. – С.3-7.</w:t>
      </w:r>
    </w:p>
    <w:p w:rsidR="00E81E28" w:rsidRPr="002C424E" w:rsidRDefault="00E81E28" w:rsidP="002C424E">
      <w:pPr>
        <w:spacing w:line="360" w:lineRule="auto"/>
        <w:ind w:firstLine="284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81E28" w:rsidRPr="002C424E" w:rsidRDefault="00E81E28" w:rsidP="002C424E">
      <w:pPr>
        <w:ind w:firstLine="284"/>
        <w:rPr>
          <w:rFonts w:ascii="Times New Roman" w:hAnsi="Times New Roman"/>
          <w:sz w:val="28"/>
          <w:szCs w:val="28"/>
          <w:lang w:val="uk-UA"/>
        </w:rPr>
      </w:pPr>
    </w:p>
    <w:p w:rsidR="00E81E28" w:rsidRPr="00FA295A" w:rsidRDefault="00E81E28" w:rsidP="003D00E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</w:p>
    <w:sectPr w:rsidR="00E81E28" w:rsidRPr="00FA295A" w:rsidSect="00842D78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6351024"/>
    <w:multiLevelType w:val="hybridMultilevel"/>
    <w:tmpl w:val="D10A121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B144E41"/>
    <w:multiLevelType w:val="hybridMultilevel"/>
    <w:tmpl w:val="94D413B4"/>
    <w:lvl w:ilvl="0" w:tplc="DBE0B898">
      <w:start w:val="1"/>
      <w:numFmt w:val="decimal"/>
      <w:lvlText w:val="%1."/>
      <w:lvlJc w:val="left"/>
      <w:pPr>
        <w:ind w:left="1065" w:hanging="70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5BE6"/>
    <w:rsid w:val="00011B5F"/>
    <w:rsid w:val="00037BC8"/>
    <w:rsid w:val="00060D08"/>
    <w:rsid w:val="000663AE"/>
    <w:rsid w:val="00076AF1"/>
    <w:rsid w:val="000A278F"/>
    <w:rsid w:val="000B7C2F"/>
    <w:rsid w:val="000B7F23"/>
    <w:rsid w:val="000E516B"/>
    <w:rsid w:val="001008E3"/>
    <w:rsid w:val="001414CC"/>
    <w:rsid w:val="00142390"/>
    <w:rsid w:val="00157851"/>
    <w:rsid w:val="00157F10"/>
    <w:rsid w:val="00162D7D"/>
    <w:rsid w:val="00176171"/>
    <w:rsid w:val="001908D1"/>
    <w:rsid w:val="001917FE"/>
    <w:rsid w:val="001936EE"/>
    <w:rsid w:val="001A094C"/>
    <w:rsid w:val="001A0B7B"/>
    <w:rsid w:val="001F7A91"/>
    <w:rsid w:val="00212DC7"/>
    <w:rsid w:val="002408B2"/>
    <w:rsid w:val="00244857"/>
    <w:rsid w:val="00270001"/>
    <w:rsid w:val="00277336"/>
    <w:rsid w:val="002907C9"/>
    <w:rsid w:val="002C424E"/>
    <w:rsid w:val="002D2647"/>
    <w:rsid w:val="002E1B9A"/>
    <w:rsid w:val="00301E62"/>
    <w:rsid w:val="003078CC"/>
    <w:rsid w:val="00325FFC"/>
    <w:rsid w:val="003367F2"/>
    <w:rsid w:val="003666D7"/>
    <w:rsid w:val="00371444"/>
    <w:rsid w:val="0038041F"/>
    <w:rsid w:val="003A4C98"/>
    <w:rsid w:val="003B5F49"/>
    <w:rsid w:val="003C32A8"/>
    <w:rsid w:val="003D00E6"/>
    <w:rsid w:val="003D4A7B"/>
    <w:rsid w:val="003D4E3C"/>
    <w:rsid w:val="003E0746"/>
    <w:rsid w:val="003E250F"/>
    <w:rsid w:val="003E6C67"/>
    <w:rsid w:val="00414E52"/>
    <w:rsid w:val="00424691"/>
    <w:rsid w:val="00441B89"/>
    <w:rsid w:val="00452D7A"/>
    <w:rsid w:val="0048018A"/>
    <w:rsid w:val="004A28EE"/>
    <w:rsid w:val="004A34AF"/>
    <w:rsid w:val="004A4F79"/>
    <w:rsid w:val="004C6563"/>
    <w:rsid w:val="004F1180"/>
    <w:rsid w:val="0052326F"/>
    <w:rsid w:val="00524BCB"/>
    <w:rsid w:val="00564955"/>
    <w:rsid w:val="00567276"/>
    <w:rsid w:val="005713CF"/>
    <w:rsid w:val="0057650E"/>
    <w:rsid w:val="00587283"/>
    <w:rsid w:val="00593384"/>
    <w:rsid w:val="005B1B8B"/>
    <w:rsid w:val="005B6D18"/>
    <w:rsid w:val="005C285A"/>
    <w:rsid w:val="005D36EF"/>
    <w:rsid w:val="005D64C7"/>
    <w:rsid w:val="005E2E5A"/>
    <w:rsid w:val="005E546F"/>
    <w:rsid w:val="006041A9"/>
    <w:rsid w:val="00614B2A"/>
    <w:rsid w:val="00634FAD"/>
    <w:rsid w:val="0065025F"/>
    <w:rsid w:val="006928BF"/>
    <w:rsid w:val="0069749E"/>
    <w:rsid w:val="006A2E09"/>
    <w:rsid w:val="006A7B5C"/>
    <w:rsid w:val="006B161B"/>
    <w:rsid w:val="006B5F51"/>
    <w:rsid w:val="006E619B"/>
    <w:rsid w:val="007121C1"/>
    <w:rsid w:val="00712FE5"/>
    <w:rsid w:val="0072392D"/>
    <w:rsid w:val="0073226B"/>
    <w:rsid w:val="007453EC"/>
    <w:rsid w:val="0079265D"/>
    <w:rsid w:val="0079272D"/>
    <w:rsid w:val="007A0CA8"/>
    <w:rsid w:val="007B4409"/>
    <w:rsid w:val="007B5C9E"/>
    <w:rsid w:val="007D2AB3"/>
    <w:rsid w:val="007E76CC"/>
    <w:rsid w:val="008044CB"/>
    <w:rsid w:val="00842D78"/>
    <w:rsid w:val="00852332"/>
    <w:rsid w:val="00863008"/>
    <w:rsid w:val="00870EA5"/>
    <w:rsid w:val="00871103"/>
    <w:rsid w:val="008A3894"/>
    <w:rsid w:val="008D1233"/>
    <w:rsid w:val="008F341C"/>
    <w:rsid w:val="00937DD9"/>
    <w:rsid w:val="00955F9C"/>
    <w:rsid w:val="00962ECA"/>
    <w:rsid w:val="00992CD8"/>
    <w:rsid w:val="009B3743"/>
    <w:rsid w:val="009B65CF"/>
    <w:rsid w:val="009E2142"/>
    <w:rsid w:val="009F4164"/>
    <w:rsid w:val="00A01151"/>
    <w:rsid w:val="00A10135"/>
    <w:rsid w:val="00A1159F"/>
    <w:rsid w:val="00A7013F"/>
    <w:rsid w:val="00A85BE5"/>
    <w:rsid w:val="00A91887"/>
    <w:rsid w:val="00A97D12"/>
    <w:rsid w:val="00AC021E"/>
    <w:rsid w:val="00AD2D6F"/>
    <w:rsid w:val="00AD7229"/>
    <w:rsid w:val="00AE5B06"/>
    <w:rsid w:val="00AF40DF"/>
    <w:rsid w:val="00AF6F8C"/>
    <w:rsid w:val="00B11C6A"/>
    <w:rsid w:val="00B11F45"/>
    <w:rsid w:val="00B127ED"/>
    <w:rsid w:val="00B57B26"/>
    <w:rsid w:val="00B6349D"/>
    <w:rsid w:val="00B70507"/>
    <w:rsid w:val="00B75BE6"/>
    <w:rsid w:val="00B837A1"/>
    <w:rsid w:val="00BA2774"/>
    <w:rsid w:val="00BA5542"/>
    <w:rsid w:val="00BD3D02"/>
    <w:rsid w:val="00BE527B"/>
    <w:rsid w:val="00BF15C9"/>
    <w:rsid w:val="00C36847"/>
    <w:rsid w:val="00C41B11"/>
    <w:rsid w:val="00C55190"/>
    <w:rsid w:val="00C674A1"/>
    <w:rsid w:val="00C67641"/>
    <w:rsid w:val="00C80714"/>
    <w:rsid w:val="00C81133"/>
    <w:rsid w:val="00C82848"/>
    <w:rsid w:val="00CA49F9"/>
    <w:rsid w:val="00CB35A9"/>
    <w:rsid w:val="00CC771D"/>
    <w:rsid w:val="00CF00C3"/>
    <w:rsid w:val="00D31DC1"/>
    <w:rsid w:val="00D51199"/>
    <w:rsid w:val="00D845B4"/>
    <w:rsid w:val="00D845F4"/>
    <w:rsid w:val="00D8667A"/>
    <w:rsid w:val="00DC2FEA"/>
    <w:rsid w:val="00DD165E"/>
    <w:rsid w:val="00DD31B1"/>
    <w:rsid w:val="00DD3CC8"/>
    <w:rsid w:val="00E2140B"/>
    <w:rsid w:val="00E505A8"/>
    <w:rsid w:val="00E551BD"/>
    <w:rsid w:val="00E771B2"/>
    <w:rsid w:val="00E81E28"/>
    <w:rsid w:val="00E87F5E"/>
    <w:rsid w:val="00E942F9"/>
    <w:rsid w:val="00EA0CA6"/>
    <w:rsid w:val="00EA309E"/>
    <w:rsid w:val="00EA7884"/>
    <w:rsid w:val="00EC3226"/>
    <w:rsid w:val="00F533D1"/>
    <w:rsid w:val="00F6496C"/>
    <w:rsid w:val="00F669DB"/>
    <w:rsid w:val="00F678CD"/>
    <w:rsid w:val="00F712E1"/>
    <w:rsid w:val="00FA295A"/>
    <w:rsid w:val="00FB2D1B"/>
    <w:rsid w:val="00FC53F9"/>
    <w:rsid w:val="00FE34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5BE6"/>
    <w:pPr>
      <w:spacing w:after="200" w:line="276" w:lineRule="auto"/>
    </w:pPr>
    <w:rPr>
      <w:rFonts w:eastAsia="Times New Roman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1A094C"/>
    <w:pPr>
      <w:spacing w:after="0" w:line="240" w:lineRule="auto"/>
    </w:pPr>
    <w:rPr>
      <w:rFonts w:cs="Calibri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1A094C"/>
    <w:rPr>
      <w:rFonts w:ascii="Calibri" w:hAnsi="Calibri" w:cs="Calibri"/>
      <w:sz w:val="16"/>
      <w:szCs w:val="16"/>
    </w:rPr>
  </w:style>
  <w:style w:type="paragraph" w:styleId="a5">
    <w:name w:val="List Paragraph"/>
    <w:basedOn w:val="a"/>
    <w:uiPriority w:val="99"/>
    <w:qFormat/>
    <w:rsid w:val="00E771B2"/>
    <w:pPr>
      <w:spacing w:after="160" w:line="259" w:lineRule="auto"/>
      <w:ind w:left="720"/>
      <w:contextualSpacing/>
    </w:pPr>
    <w:rPr>
      <w:rFonts w:eastAsia="Calibri"/>
    </w:rPr>
  </w:style>
  <w:style w:type="character" w:styleId="a6">
    <w:name w:val="Hyperlink"/>
    <w:basedOn w:val="a0"/>
    <w:uiPriority w:val="99"/>
    <w:rsid w:val="00E771B2"/>
    <w:rPr>
      <w:rFonts w:cs="Times New Roman"/>
      <w:color w:val="0000FF"/>
      <w:u w:val="single"/>
    </w:rPr>
  </w:style>
  <w:style w:type="paragraph" w:styleId="HTML">
    <w:name w:val="HTML Preformatted"/>
    <w:basedOn w:val="a"/>
    <w:link w:val="HTML0"/>
    <w:uiPriority w:val="99"/>
    <w:rsid w:val="00CC77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86DE3"/>
    <w:rPr>
      <w:rFonts w:ascii="Courier New" w:eastAsia="Times New Roman" w:hAnsi="Courier New" w:cs="Courier New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5BE6"/>
    <w:pPr>
      <w:spacing w:after="200" w:line="276" w:lineRule="auto"/>
    </w:pPr>
    <w:rPr>
      <w:rFonts w:eastAsia="Times New Roman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1A094C"/>
    <w:pPr>
      <w:spacing w:after="0" w:line="240" w:lineRule="auto"/>
    </w:pPr>
    <w:rPr>
      <w:rFonts w:cs="Calibri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1A094C"/>
    <w:rPr>
      <w:rFonts w:ascii="Calibri" w:hAnsi="Calibri" w:cs="Calibri"/>
      <w:sz w:val="16"/>
      <w:szCs w:val="16"/>
    </w:rPr>
  </w:style>
  <w:style w:type="paragraph" w:styleId="a5">
    <w:name w:val="List Paragraph"/>
    <w:basedOn w:val="a"/>
    <w:uiPriority w:val="99"/>
    <w:qFormat/>
    <w:rsid w:val="00E771B2"/>
    <w:pPr>
      <w:spacing w:after="160" w:line="259" w:lineRule="auto"/>
      <w:ind w:left="720"/>
      <w:contextualSpacing/>
    </w:pPr>
    <w:rPr>
      <w:rFonts w:eastAsia="Calibri"/>
    </w:rPr>
  </w:style>
  <w:style w:type="character" w:styleId="a6">
    <w:name w:val="Hyperlink"/>
    <w:basedOn w:val="a0"/>
    <w:uiPriority w:val="99"/>
    <w:rsid w:val="00E771B2"/>
    <w:rPr>
      <w:rFonts w:cs="Times New Roman"/>
      <w:color w:val="0000FF"/>
      <w:u w:val="single"/>
    </w:rPr>
  </w:style>
  <w:style w:type="paragraph" w:styleId="HTML">
    <w:name w:val="HTML Preformatted"/>
    <w:basedOn w:val="a"/>
    <w:link w:val="HTML0"/>
    <w:uiPriority w:val="99"/>
    <w:rsid w:val="00CC771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86DE3"/>
    <w:rPr>
      <w:rFonts w:ascii="Courier New" w:eastAsia="Times New Roman" w:hAnsi="Courier New" w:cs="Courier New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426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lif.org.ua" TargetMode="External"/><Relationship Id="rId13" Type="http://schemas.openxmlformats.org/officeDocument/2006/relationships/hyperlink" Target="http://www.omelchuk.ks.ua/" TargetMode="External"/><Relationship Id="rId18" Type="http://schemas.openxmlformats.org/officeDocument/2006/relationships/hyperlink" Target="https://ushchuk.wordpress.com/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library.univer.kharkov.ua/OpacUnicode/index.php?url=/auteurs/view/176530/source:default" TargetMode="External"/><Relationship Id="rId7" Type="http://schemas.openxmlformats.org/officeDocument/2006/relationships/hyperlink" Target="http://academ-write.tilda.ws/" TargetMode="External"/><Relationship Id="rId12" Type="http://schemas.openxmlformats.org/officeDocument/2006/relationships/hyperlink" Target="http://www.culture.hu-berlin.de/hb" TargetMode="External"/><Relationship Id="rId17" Type="http://schemas.openxmlformats.org/officeDocument/2006/relationships/hyperlink" Target="file:///E:\&#1052;&#1072;&#1084;&#1080;&#1085;%20&#1082;&#1086;&#1084;&#1087;&#1100;&#1102;&#1090;&#1077;&#1088;\!!!\&#1052;&#1086;&#1080;%20&#1076;&#1086;&#1082;&#1091;&#1084;&#1077;&#1085;&#1090;&#1099;\&#1057;%20&#1085;&#1086;&#1091;&#1090;&#1073;&#1091;&#1082;&#1072;\&#1053;&#1072;&#1091;&#1082;&#1086;&#1074;&#1110;%20&#1082;&#1088;&#1080;&#1083;&#1072;%202017\&#1089;&#1090;&#1072;&#1090;&#1090;&#1110;\&#1063;&#1077;&#1088;&#1082;&#1072;&#1089;&#1080;\&#1054;&#1089;&#1090;&#1072;&#1090;&#1086;&#1095;&#1085;&#1080;&#1081;%20&#1074;&#1072;&#1088;&#1110;&#1072;&#1085;&#1090;%20&#1089;&#1090;&#1072;&#1090;&#1090;&#1110;\&#1064;&#1082;&#1086;&#1083;&#1072;%20&#1091;&#1082;&#1088;&#1072;&#1111;&#1085;&#1089;&#1100;&#1082;&#1086;&#1111;%20&#1084;&#1086;&#1074;&#1080;%20&#1030;&#1074;&#1072;&#1085;&#1072;%20&#1070;&#1097;&#1091;&#1082;&#1072;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www.omelchuk.ks.ua/" TargetMode="External"/><Relationship Id="rId20" Type="http://schemas.openxmlformats.org/officeDocument/2006/relationships/hyperlink" Target="http://library.univer.kharkov.ua/OpacUnicode/index.php?url=/auteurs/view/176530/source:default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mova.info/pidruchn.aspx" TargetMode="External"/><Relationship Id="rId11" Type="http://schemas.openxmlformats.org/officeDocument/2006/relationships/hyperlink" Target="http://www.mova.info/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www.omelchuk.ks.ua/" TargetMode="External"/><Relationship Id="rId23" Type="http://schemas.openxmlformats.org/officeDocument/2006/relationships/hyperlink" Target="http://academ-write.tilda.ws/" TargetMode="External"/><Relationship Id="rId10" Type="http://schemas.openxmlformats.org/officeDocument/2006/relationships/hyperlink" Target="http://lcorp.ulif.org.ua/dictua/" TargetMode="External"/><Relationship Id="rId19" Type="http://schemas.openxmlformats.org/officeDocument/2006/relationships/hyperlink" Target="http://korycja-kamerton.hol.e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lingvo.ua/uk/Search/uk-uk?searchMode=Interpretations&amp;fromSlovnyk=1" TargetMode="External"/><Relationship Id="rId14" Type="http://schemas.openxmlformats.org/officeDocument/2006/relationships/hyperlink" Target="https://ushchuk.wordpress.com/" TargetMode="External"/><Relationship Id="rId22" Type="http://schemas.openxmlformats.org/officeDocument/2006/relationships/hyperlink" Target="http://www.pontydysgu.org/2010/01/crowd-sourcing-the-european-foresight-study%2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3428</Words>
  <Characters>19540</Characters>
  <Application>Microsoft Office Word</Application>
  <DocSecurity>0</DocSecurity>
  <Lines>162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</dc:creator>
  <cp:lastModifiedBy>URA</cp:lastModifiedBy>
  <cp:revision>2</cp:revision>
  <cp:lastPrinted>2017-01-22T17:15:00Z</cp:lastPrinted>
  <dcterms:created xsi:type="dcterms:W3CDTF">2017-11-13T05:56:00Z</dcterms:created>
  <dcterms:modified xsi:type="dcterms:W3CDTF">2017-11-13T05:56:00Z</dcterms:modified>
</cp:coreProperties>
</file>