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DF877C7" w14:textId="3FBF28E0" w:rsidR="00387B14" w:rsidRDefault="00DE53EB" w:rsidP="00387B14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Hlk524384029"/>
      <w:r w:rsidRPr="00BE29AA">
        <w:rPr>
          <w:rFonts w:ascii="Times New Roman" w:hAnsi="Times New Roman" w:cs="Times New Roman"/>
          <w:b/>
          <w:sz w:val="28"/>
          <w:szCs w:val="28"/>
          <w:lang w:val="uk-UA"/>
        </w:rPr>
        <w:t>Катерина Буханець</w:t>
      </w:r>
      <w:r w:rsidR="00387B14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</w:p>
    <w:p w14:paraId="509EA42E" w14:textId="2949C432" w:rsidR="00387B14" w:rsidRPr="00BE29AA" w:rsidRDefault="00387B14" w:rsidP="00387B14">
      <w:pPr>
        <w:spacing w:after="0" w:line="240" w:lineRule="auto"/>
        <w:jc w:val="right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E29AA">
        <w:rPr>
          <w:rFonts w:ascii="Times New Roman" w:hAnsi="Times New Roman" w:cs="Times New Roman"/>
          <w:b/>
          <w:sz w:val="28"/>
          <w:szCs w:val="28"/>
          <w:lang w:val="uk-UA"/>
        </w:rPr>
        <w:t xml:space="preserve">Світлана </w:t>
      </w:r>
      <w:proofErr w:type="spellStart"/>
      <w:r w:rsidRPr="00BE29AA">
        <w:rPr>
          <w:rFonts w:ascii="Times New Roman" w:hAnsi="Times New Roman" w:cs="Times New Roman"/>
          <w:b/>
          <w:sz w:val="28"/>
          <w:szCs w:val="28"/>
          <w:lang w:val="uk-UA"/>
        </w:rPr>
        <w:t>Парфілова</w:t>
      </w:r>
      <w:proofErr w:type="spellEnd"/>
    </w:p>
    <w:p w14:paraId="3E9E3252" w14:textId="289E27CA" w:rsidR="00DE53EB" w:rsidRDefault="00DE53EB" w:rsidP="00BE29AA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Сумський державний педагогічний університет</w:t>
      </w:r>
    </w:p>
    <w:p w14:paraId="56694187" w14:textId="12D4C9D3" w:rsidR="00DE53EB" w:rsidRDefault="00DE53EB" w:rsidP="00BE29AA">
      <w:pPr>
        <w:spacing w:after="0" w:line="24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>Імені А.С. Макаренка</w:t>
      </w:r>
    </w:p>
    <w:p w14:paraId="084F5E53" w14:textId="77777777" w:rsidR="00DE53EB" w:rsidRPr="00DE53EB" w:rsidRDefault="00DE53EB" w:rsidP="00DE53EB">
      <w:pPr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14:paraId="38AF8B2D" w14:textId="26F102E6" w:rsidR="009F2133" w:rsidRDefault="00DE53EB" w:rsidP="00EE6E9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1" w:name="_GoBack"/>
      <w:r w:rsidRPr="00DE53EB">
        <w:rPr>
          <w:rFonts w:ascii="Times New Roman" w:hAnsi="Times New Roman" w:cs="Times New Roman"/>
          <w:b/>
          <w:sz w:val="28"/>
          <w:szCs w:val="28"/>
          <w:lang w:val="uk-UA"/>
        </w:rPr>
        <w:t>КОМУНІКАТИВНО-МОВЛЕННЄВ</w:t>
      </w:r>
      <w:r w:rsidR="004A0E14">
        <w:rPr>
          <w:rFonts w:ascii="Times New Roman" w:hAnsi="Times New Roman" w:cs="Times New Roman"/>
          <w:b/>
          <w:sz w:val="28"/>
          <w:szCs w:val="28"/>
          <w:lang w:val="uk-UA"/>
        </w:rPr>
        <w:t>А</w:t>
      </w:r>
      <w:r w:rsidRPr="00DE53E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ДІЯЛЬН</w:t>
      </w:r>
      <w:r w:rsidR="004A0E14">
        <w:rPr>
          <w:rFonts w:ascii="Times New Roman" w:hAnsi="Times New Roman" w:cs="Times New Roman"/>
          <w:b/>
          <w:sz w:val="28"/>
          <w:szCs w:val="28"/>
          <w:lang w:val="uk-UA"/>
        </w:rPr>
        <w:t>І</w:t>
      </w:r>
      <w:r w:rsidRPr="00DE53EB">
        <w:rPr>
          <w:rFonts w:ascii="Times New Roman" w:hAnsi="Times New Roman" w:cs="Times New Roman"/>
          <w:b/>
          <w:sz w:val="28"/>
          <w:szCs w:val="28"/>
          <w:lang w:val="uk-UA"/>
        </w:rPr>
        <w:t>СТ</w:t>
      </w:r>
      <w:r w:rsidR="004A0E14">
        <w:rPr>
          <w:rFonts w:ascii="Times New Roman" w:hAnsi="Times New Roman" w:cs="Times New Roman"/>
          <w:b/>
          <w:sz w:val="28"/>
          <w:szCs w:val="28"/>
          <w:lang w:val="uk-UA"/>
        </w:rPr>
        <w:t>Ь</w:t>
      </w:r>
      <w:r w:rsidRPr="00DE53E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УЧНІВ ПОЧАТКОВОЇ ШКОЛИ</w:t>
      </w:r>
    </w:p>
    <w:bookmarkEnd w:id="1"/>
    <w:p w14:paraId="2F004C94" w14:textId="77777777" w:rsidR="00DE53EB" w:rsidRPr="00DE53EB" w:rsidRDefault="00DE53EB" w:rsidP="00EE6E97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bookmarkEnd w:id="0"/>
    <w:p w14:paraId="26ABE6D9" w14:textId="36A9EF84" w:rsidR="009F2133" w:rsidRDefault="009F2133" w:rsidP="00BE29AA">
      <w:pPr>
        <w:spacing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15856">
        <w:rPr>
          <w:rFonts w:ascii="Times New Roman" w:hAnsi="Times New Roman" w:cs="Times New Roman"/>
          <w:i/>
          <w:sz w:val="28"/>
          <w:szCs w:val="28"/>
          <w:lang w:val="uk-UA"/>
        </w:rPr>
        <w:t>У статті висвітлюються особливості формування комунікативної компетентності молодших школярів</w:t>
      </w:r>
      <w:r w:rsidR="00DE53EB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4A0E14">
        <w:rPr>
          <w:rFonts w:ascii="Times New Roman" w:hAnsi="Times New Roman" w:cs="Times New Roman"/>
          <w:i/>
          <w:sz w:val="28"/>
          <w:szCs w:val="28"/>
          <w:lang w:val="uk-UA"/>
        </w:rPr>
        <w:t>розглянуто способи організації</w:t>
      </w:r>
      <w:r w:rsidR="00015856" w:rsidRPr="0001585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мо</w:t>
      </w:r>
      <w:r w:rsidR="004A0E14">
        <w:rPr>
          <w:rFonts w:ascii="Times New Roman" w:hAnsi="Times New Roman" w:cs="Times New Roman"/>
          <w:i/>
          <w:sz w:val="28"/>
          <w:szCs w:val="28"/>
          <w:lang w:val="uk-UA"/>
        </w:rPr>
        <w:t>вленнєвої</w:t>
      </w:r>
      <w:r w:rsidR="00015856" w:rsidRPr="0001585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4A0E14">
        <w:rPr>
          <w:rFonts w:ascii="Times New Roman" w:hAnsi="Times New Roman" w:cs="Times New Roman"/>
          <w:i/>
          <w:sz w:val="28"/>
          <w:szCs w:val="28"/>
          <w:lang w:val="uk-UA"/>
        </w:rPr>
        <w:t>діяльн</w:t>
      </w:r>
      <w:r w:rsidR="00015856" w:rsidRPr="00015856">
        <w:rPr>
          <w:rFonts w:ascii="Times New Roman" w:hAnsi="Times New Roman" w:cs="Times New Roman"/>
          <w:i/>
          <w:sz w:val="28"/>
          <w:szCs w:val="28"/>
          <w:lang w:val="uk-UA"/>
        </w:rPr>
        <w:t>ості учн</w:t>
      </w:r>
      <w:r w:rsidR="004A0E14">
        <w:rPr>
          <w:rFonts w:ascii="Times New Roman" w:hAnsi="Times New Roman" w:cs="Times New Roman"/>
          <w:i/>
          <w:sz w:val="28"/>
          <w:szCs w:val="28"/>
          <w:lang w:val="uk-UA"/>
        </w:rPr>
        <w:t>ів</w:t>
      </w:r>
      <w:r w:rsidR="00015856" w:rsidRPr="0001585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початкової школи.  </w:t>
      </w:r>
      <w:r w:rsidRPr="00015856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</w:t>
      </w:r>
    </w:p>
    <w:p w14:paraId="4E385F92" w14:textId="0B500A76" w:rsidR="00015856" w:rsidRDefault="00015856" w:rsidP="00BE29AA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i/>
          <w:sz w:val="28"/>
          <w:szCs w:val="28"/>
          <w:lang w:val="uk-UA"/>
        </w:rPr>
        <w:t>Ключові слова:</w:t>
      </w:r>
      <w:r w:rsidR="00F14C46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компетентність, комунікативна компетентність,</w:t>
      </w:r>
      <w:r w:rsidR="008A375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діалог,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207C0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молодші школярі</w:t>
      </w:r>
      <w:r w:rsidR="00DE53EB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</w:p>
    <w:p w14:paraId="75425263" w14:textId="05E9B079" w:rsidR="008349CF" w:rsidRDefault="008349CF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Постановка проблеми. </w:t>
      </w:r>
      <w:r w:rsidR="00CF22A9" w:rsidRPr="00D902EA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агальноосвітн</w:t>
      </w:r>
      <w:r w:rsidR="007F5AE1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школ</w:t>
      </w:r>
      <w:r w:rsidR="007F5AE1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CF22A9">
        <w:rPr>
          <w:rFonts w:ascii="Times New Roman" w:hAnsi="Times New Roman" w:cs="Times New Roman"/>
          <w:sz w:val="28"/>
          <w:szCs w:val="28"/>
          <w:lang w:val="uk-UA"/>
        </w:rPr>
        <w:t xml:space="preserve"> знаходиться в стані реформування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в особистісно-орієнтовану</w:t>
      </w:r>
      <w:r w:rsidR="00CF22A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168CE"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DE53E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зумовлен</w:t>
      </w:r>
      <w:r w:rsidR="00CF22A9">
        <w:rPr>
          <w:rFonts w:ascii="Times New Roman" w:hAnsi="Times New Roman" w:cs="Times New Roman"/>
          <w:sz w:val="28"/>
          <w:szCs w:val="28"/>
          <w:lang w:val="uk-UA"/>
        </w:rPr>
        <w:t>е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потребами цивілізованого демократичного суспільства в Україні</w:t>
      </w:r>
      <w:r w:rsidR="00CF22A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04DAF">
        <w:rPr>
          <w:rFonts w:ascii="Times New Roman" w:hAnsi="Times New Roman" w:cs="Times New Roman"/>
          <w:sz w:val="28"/>
          <w:szCs w:val="28"/>
          <w:lang w:val="uk-UA"/>
        </w:rPr>
        <w:t>Необхідною складовою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початкової освіти, </w:t>
      </w:r>
      <w:r w:rsidR="00F04DAF">
        <w:rPr>
          <w:rFonts w:ascii="Times New Roman" w:hAnsi="Times New Roman" w:cs="Times New Roman"/>
          <w:sz w:val="28"/>
          <w:szCs w:val="28"/>
          <w:lang w:val="uk-UA"/>
        </w:rPr>
        <w:t>де оволодіння мовою є засобом спілкування, впливу</w:t>
      </w:r>
      <w:r w:rsidR="00C11312">
        <w:rPr>
          <w:rFonts w:ascii="Times New Roman" w:hAnsi="Times New Roman" w:cs="Times New Roman"/>
          <w:sz w:val="28"/>
          <w:szCs w:val="28"/>
          <w:lang w:val="uk-UA"/>
        </w:rPr>
        <w:t xml:space="preserve"> і пізнання</w:t>
      </w:r>
      <w:r w:rsidR="004A0E14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F22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F5AE1">
        <w:rPr>
          <w:rFonts w:ascii="Times New Roman" w:hAnsi="Times New Roman" w:cs="Times New Roman"/>
          <w:sz w:val="28"/>
          <w:szCs w:val="28"/>
          <w:lang w:val="uk-UA"/>
        </w:rPr>
        <w:t>ста</w:t>
      </w:r>
      <w:r w:rsidR="00CF22A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плекання </w:t>
      </w:r>
      <w:r w:rsidR="00F04DAF">
        <w:rPr>
          <w:rFonts w:ascii="Times New Roman" w:hAnsi="Times New Roman" w:cs="Times New Roman"/>
          <w:sz w:val="28"/>
          <w:szCs w:val="28"/>
          <w:lang w:val="uk-UA"/>
        </w:rPr>
        <w:t>особистості соціально активної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, духовно багатої, </w:t>
      </w:r>
      <w:r w:rsidR="00C11312">
        <w:rPr>
          <w:rFonts w:ascii="Times New Roman" w:hAnsi="Times New Roman" w:cs="Times New Roman"/>
          <w:sz w:val="28"/>
          <w:szCs w:val="28"/>
          <w:lang w:val="uk-UA"/>
        </w:rPr>
        <w:t xml:space="preserve">здатної 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творч</w:t>
      </w:r>
      <w:r w:rsidR="00C1131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F04DAF">
        <w:rPr>
          <w:rFonts w:ascii="Times New Roman" w:hAnsi="Times New Roman" w:cs="Times New Roman"/>
          <w:sz w:val="28"/>
          <w:szCs w:val="28"/>
          <w:lang w:val="uk-UA"/>
        </w:rPr>
        <w:t xml:space="preserve"> працювати</w:t>
      </w:r>
      <w:r w:rsidR="007F5AE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14:paraId="44F6F634" w14:textId="3A12B403" w:rsidR="00D902EA" w:rsidRDefault="007F5AE1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02EA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ормува</w:t>
      </w:r>
      <w:r>
        <w:rPr>
          <w:rFonts w:ascii="Times New Roman" w:hAnsi="Times New Roman" w:cs="Times New Roman"/>
          <w:sz w:val="28"/>
          <w:szCs w:val="28"/>
          <w:lang w:val="uk-UA"/>
        </w:rPr>
        <w:t>ння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духовно багатої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349CF">
        <w:rPr>
          <w:rFonts w:ascii="Times New Roman" w:hAnsi="Times New Roman" w:cs="Times New Roman"/>
          <w:sz w:val="28"/>
          <w:szCs w:val="28"/>
          <w:lang w:val="uk-UA"/>
        </w:rPr>
        <w:t>особист</w:t>
      </w:r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="008349CF">
        <w:rPr>
          <w:rFonts w:ascii="Times New Roman" w:hAnsi="Times New Roman" w:cs="Times New Roman"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неможливо без </w:t>
      </w:r>
      <w:r w:rsidR="005B0D4B">
        <w:rPr>
          <w:rFonts w:ascii="Times New Roman" w:hAnsi="Times New Roman" w:cs="Times New Roman"/>
          <w:sz w:val="28"/>
          <w:szCs w:val="28"/>
          <w:lang w:val="uk-UA"/>
        </w:rPr>
        <w:t>засвоє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ння мов</w:t>
      </w:r>
      <w:r w:rsidR="006168CE"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як засоб</w:t>
      </w:r>
      <w:r w:rsidR="006168C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спілкування, пізнання, творчого само</w:t>
      </w:r>
      <w:r w:rsidR="005B0D4B">
        <w:rPr>
          <w:rFonts w:ascii="Times New Roman" w:hAnsi="Times New Roman" w:cs="Times New Roman"/>
          <w:sz w:val="28"/>
          <w:szCs w:val="28"/>
          <w:lang w:val="uk-UA"/>
        </w:rPr>
        <w:t>вдосконалення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838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6D11">
        <w:rPr>
          <w:rFonts w:ascii="Times New Roman" w:hAnsi="Times New Roman" w:cs="Times New Roman"/>
          <w:sz w:val="28"/>
          <w:szCs w:val="28"/>
          <w:lang w:val="uk-UA"/>
        </w:rPr>
        <w:t>Науковці</w:t>
      </w:r>
      <w:r w:rsidR="00983845">
        <w:rPr>
          <w:rFonts w:ascii="Times New Roman" w:hAnsi="Times New Roman" w:cs="Times New Roman"/>
          <w:sz w:val="28"/>
          <w:szCs w:val="28"/>
          <w:lang w:val="uk-UA"/>
        </w:rPr>
        <w:t xml:space="preserve">, зокрема М. </w:t>
      </w:r>
      <w:proofErr w:type="spellStart"/>
      <w:r w:rsidR="00983845">
        <w:rPr>
          <w:rFonts w:ascii="Times New Roman" w:hAnsi="Times New Roman" w:cs="Times New Roman"/>
          <w:sz w:val="28"/>
          <w:szCs w:val="28"/>
          <w:lang w:val="uk-UA"/>
        </w:rPr>
        <w:t>Пентилюк</w:t>
      </w:r>
      <w:proofErr w:type="spellEnd"/>
      <w:r w:rsidR="00983845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3845" w:rsidRPr="00983845">
        <w:rPr>
          <w:rFonts w:ascii="Times New Roman" w:hAnsi="Times New Roman" w:cs="Times New Roman"/>
          <w:sz w:val="28"/>
          <w:szCs w:val="28"/>
          <w:lang w:val="uk-UA"/>
        </w:rPr>
        <w:t>розгляда</w:t>
      </w:r>
      <w:r w:rsidR="00983845"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="00983845" w:rsidRPr="009838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83845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інгвістичні </w:t>
      </w:r>
      <w:r w:rsidR="005B0D4B">
        <w:rPr>
          <w:rFonts w:ascii="Times New Roman" w:hAnsi="Times New Roman" w:cs="Times New Roman"/>
          <w:sz w:val="28"/>
          <w:szCs w:val="28"/>
          <w:lang w:val="uk-UA"/>
        </w:rPr>
        <w:t>поняття</w:t>
      </w:r>
      <w:r w:rsidR="0098384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зас</w:t>
      </w:r>
      <w:r>
        <w:rPr>
          <w:rFonts w:ascii="Times New Roman" w:hAnsi="Times New Roman" w:cs="Times New Roman"/>
          <w:sz w:val="28"/>
          <w:szCs w:val="28"/>
          <w:lang w:val="uk-UA"/>
        </w:rPr>
        <w:t>іб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та умов</w:t>
      </w:r>
      <w:r w:rsidR="00983845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розвитку мислення, творчих здібностей учнів, формування комунікативної компетен</w:t>
      </w:r>
      <w:r w:rsidR="008349CF">
        <w:rPr>
          <w:rFonts w:ascii="Times New Roman" w:hAnsi="Times New Roman" w:cs="Times New Roman"/>
          <w:sz w:val="28"/>
          <w:szCs w:val="28"/>
          <w:lang w:val="uk-UA"/>
        </w:rPr>
        <w:t>тності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виховання на </w:t>
      </w:r>
      <w:r>
        <w:rPr>
          <w:rFonts w:ascii="Times New Roman" w:hAnsi="Times New Roman" w:cs="Times New Roman"/>
          <w:sz w:val="28"/>
          <w:szCs w:val="28"/>
          <w:lang w:val="uk-UA"/>
        </w:rPr>
        <w:t>основі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гуманізму і демократизму. </w:t>
      </w:r>
      <w:r w:rsidR="00983845" w:rsidRPr="00983845">
        <w:rPr>
          <w:rFonts w:ascii="Times New Roman" w:hAnsi="Times New Roman" w:cs="Times New Roman"/>
          <w:sz w:val="28"/>
          <w:szCs w:val="28"/>
          <w:lang w:val="uk-UA"/>
        </w:rPr>
        <w:t xml:space="preserve">В Державному стандарті 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освітн</w:t>
      </w:r>
      <w:r w:rsidR="00983845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галуз</w:t>
      </w:r>
      <w:r w:rsidR="00983845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"Мов</w:t>
      </w:r>
      <w:r w:rsidR="00C1131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і літератур</w:t>
      </w:r>
      <w:r w:rsidR="00C11312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"</w:t>
      </w:r>
      <w:r w:rsidR="00536D11">
        <w:rPr>
          <w:rFonts w:ascii="Times New Roman" w:hAnsi="Times New Roman" w:cs="Times New Roman"/>
          <w:sz w:val="28"/>
          <w:szCs w:val="28"/>
          <w:lang w:val="uk-UA"/>
        </w:rPr>
        <w:t xml:space="preserve"> має чітко окреслену мету – 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розвиток особистості учня, формування його комунікативної компетентності</w:t>
      </w:r>
      <w:r w:rsidR="00C1131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3CC1218" w14:textId="7B9564F5" w:rsidR="00DC62A4" w:rsidRDefault="00DC62A4" w:rsidP="00353823">
      <w:pPr>
        <w:spacing w:after="0" w:line="360" w:lineRule="auto"/>
        <w:ind w:firstLine="709"/>
        <w:jc w:val="both"/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Аналіз актуальних досліджень.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Аналіз програмно-методичного забезпечення та наукового фонду початкової ланки освіти свідчить про увагу сучасних науковців до </w:t>
      </w:r>
      <w:r w:rsidR="00BE7709">
        <w:rPr>
          <w:rFonts w:ascii="Times New Roman" w:hAnsi="Times New Roman" w:cs="Times New Roman"/>
          <w:sz w:val="28"/>
          <w:szCs w:val="28"/>
          <w:lang w:val="uk-UA"/>
        </w:rPr>
        <w:t>питання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</w:t>
      </w:r>
      <w:r w:rsidR="00983845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168CE">
        <w:rPr>
          <w:rFonts w:ascii="Times New Roman" w:hAnsi="Times New Roman" w:cs="Times New Roman"/>
          <w:sz w:val="28"/>
          <w:szCs w:val="28"/>
          <w:lang w:val="uk-UA"/>
        </w:rPr>
        <w:t>молодших школярів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комунікативної компетентності.</w:t>
      </w:r>
      <w:r w:rsidRPr="00DC62A4">
        <w:t xml:space="preserve"> </w:t>
      </w:r>
    </w:p>
    <w:p w14:paraId="56BEE384" w14:textId="0CC3FD81" w:rsidR="00DC62A4" w:rsidRPr="00DC62A4" w:rsidRDefault="00983845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 xml:space="preserve">ормування </w:t>
      </w:r>
      <w:r w:rsidR="00BE7709">
        <w:rPr>
          <w:rFonts w:ascii="Times New Roman" w:hAnsi="Times New Roman" w:cs="Times New Roman"/>
          <w:sz w:val="28"/>
          <w:szCs w:val="28"/>
          <w:lang w:val="uk-UA"/>
        </w:rPr>
        <w:t>мовленнєвої діяльності</w:t>
      </w:r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 xml:space="preserve"> в сучасній освіті досліджують науковці Н. </w:t>
      </w:r>
      <w:proofErr w:type="spellStart"/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>Бібік</w:t>
      </w:r>
      <w:proofErr w:type="spellEnd"/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 xml:space="preserve">, Н. Денисова, В. </w:t>
      </w:r>
      <w:proofErr w:type="spellStart"/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>Краєвський</w:t>
      </w:r>
      <w:proofErr w:type="spellEnd"/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 xml:space="preserve">, О. Локшина, І. </w:t>
      </w:r>
      <w:proofErr w:type="spellStart"/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>Ніконенко</w:t>
      </w:r>
      <w:proofErr w:type="spellEnd"/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>О.Овчарук</w:t>
      </w:r>
      <w:proofErr w:type="spellEnd"/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>, О.</w:t>
      </w:r>
      <w:r w:rsidR="004A0E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>Пометун</w:t>
      </w:r>
      <w:proofErr w:type="spellEnd"/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>, О. Савченко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 xml:space="preserve">та ін. </w:t>
      </w:r>
      <w:r w:rsidR="00BE7709">
        <w:rPr>
          <w:rFonts w:ascii="Times New Roman" w:hAnsi="Times New Roman" w:cs="Times New Roman"/>
          <w:sz w:val="28"/>
          <w:szCs w:val="28"/>
          <w:lang w:val="uk-UA"/>
        </w:rPr>
        <w:t>Отримання</w:t>
      </w:r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6D11">
        <w:rPr>
          <w:rFonts w:ascii="Times New Roman" w:hAnsi="Times New Roman" w:cs="Times New Roman"/>
          <w:sz w:val="28"/>
          <w:szCs w:val="28"/>
          <w:lang w:val="uk-UA"/>
        </w:rPr>
        <w:t>дітьми</w:t>
      </w:r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 xml:space="preserve"> знань, умінь і </w:t>
      </w:r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lastRenderedPageBreak/>
        <w:t>навичок,</w:t>
      </w:r>
      <w:r w:rsidR="00536D11">
        <w:rPr>
          <w:rFonts w:ascii="Times New Roman" w:hAnsi="Times New Roman" w:cs="Times New Roman"/>
          <w:sz w:val="28"/>
          <w:szCs w:val="28"/>
          <w:lang w:val="uk-UA"/>
        </w:rPr>
        <w:t xml:space="preserve"> має бути</w:t>
      </w:r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E7709">
        <w:rPr>
          <w:rFonts w:ascii="Times New Roman" w:hAnsi="Times New Roman" w:cs="Times New Roman"/>
          <w:sz w:val="28"/>
          <w:szCs w:val="28"/>
          <w:lang w:val="uk-UA"/>
        </w:rPr>
        <w:t>направле</w:t>
      </w:r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>не на</w:t>
      </w:r>
      <w:r w:rsidR="00BE7709">
        <w:rPr>
          <w:rFonts w:ascii="Times New Roman" w:hAnsi="Times New Roman" w:cs="Times New Roman"/>
          <w:sz w:val="28"/>
          <w:szCs w:val="28"/>
          <w:lang w:val="uk-UA"/>
        </w:rPr>
        <w:t xml:space="preserve"> розвиток</w:t>
      </w:r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 xml:space="preserve"> їхньої компетентності, сприя</w:t>
      </w:r>
      <w:r w:rsidR="00536D11">
        <w:rPr>
          <w:rFonts w:ascii="Times New Roman" w:hAnsi="Times New Roman" w:cs="Times New Roman"/>
          <w:sz w:val="28"/>
          <w:szCs w:val="28"/>
          <w:lang w:val="uk-UA"/>
        </w:rPr>
        <w:t>ти</w:t>
      </w:r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36D11">
        <w:rPr>
          <w:rFonts w:ascii="Times New Roman" w:hAnsi="Times New Roman" w:cs="Times New Roman"/>
          <w:sz w:val="28"/>
          <w:szCs w:val="28"/>
          <w:lang w:val="uk-UA"/>
        </w:rPr>
        <w:t>моральному</w:t>
      </w:r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 xml:space="preserve"> розвитку</w:t>
      </w:r>
      <w:r w:rsidR="00255F59">
        <w:rPr>
          <w:rFonts w:ascii="Times New Roman" w:hAnsi="Times New Roman" w:cs="Times New Roman"/>
          <w:sz w:val="28"/>
          <w:szCs w:val="28"/>
          <w:lang w:val="uk-UA"/>
        </w:rPr>
        <w:t xml:space="preserve"> дитини</w:t>
      </w:r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 xml:space="preserve">, формуванню в неї </w:t>
      </w:r>
      <w:r w:rsidR="00255F59">
        <w:rPr>
          <w:rFonts w:ascii="Times New Roman" w:hAnsi="Times New Roman" w:cs="Times New Roman"/>
          <w:sz w:val="28"/>
          <w:szCs w:val="28"/>
          <w:lang w:val="uk-UA"/>
        </w:rPr>
        <w:t>креативних здібностей.</w:t>
      </w:r>
    </w:p>
    <w:p w14:paraId="37BB8EE1" w14:textId="3EFE29D4" w:rsidR="00DC62A4" w:rsidRPr="00DC62A4" w:rsidRDefault="00255F59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C62A4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 xml:space="preserve">заємозв'язок шкільної </w:t>
      </w:r>
      <w:proofErr w:type="spellStart"/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 xml:space="preserve"> освіти з реальними потребами життя </w:t>
      </w:r>
      <w:r>
        <w:rPr>
          <w:rFonts w:ascii="Times New Roman" w:hAnsi="Times New Roman" w:cs="Times New Roman"/>
          <w:sz w:val="28"/>
          <w:szCs w:val="28"/>
          <w:lang w:val="uk-UA"/>
        </w:rPr>
        <w:t>досліджува</w:t>
      </w:r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>ли педагоги і лінгвісти ХІХ століття М</w:t>
      </w:r>
      <w:r w:rsidR="006168CE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>Бунаков</w:t>
      </w:r>
      <w:proofErr w:type="spellEnd"/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>, Ф.</w:t>
      </w:r>
      <w:r w:rsidR="006168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 xml:space="preserve">Буслаєв, </w:t>
      </w:r>
      <w:proofErr w:type="spellStart"/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>І.Срезневський</w:t>
      </w:r>
      <w:proofErr w:type="spellEnd"/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>, К. Ушинський, П.</w:t>
      </w:r>
      <w:r w:rsidR="006168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>Фортунатов</w:t>
      </w:r>
      <w:proofErr w:type="spellEnd"/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>, В.</w:t>
      </w:r>
      <w:r w:rsidR="006168C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>Шереметьєвський</w:t>
      </w:r>
      <w:proofErr w:type="spellEnd"/>
      <w:r w:rsidR="00DC62A4" w:rsidRPr="00DC62A4">
        <w:rPr>
          <w:rFonts w:ascii="Times New Roman" w:hAnsi="Times New Roman" w:cs="Times New Roman"/>
          <w:sz w:val="28"/>
          <w:szCs w:val="28"/>
          <w:lang w:val="uk-UA"/>
        </w:rPr>
        <w:t xml:space="preserve"> та ін.</w:t>
      </w:r>
      <w:r w:rsidR="003A542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29B7D569" w14:textId="33A99D0D" w:rsidR="00BC3EB5" w:rsidRDefault="00BC3EB5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C3EB5">
        <w:rPr>
          <w:rFonts w:ascii="Times New Roman" w:hAnsi="Times New Roman" w:cs="Times New Roman"/>
          <w:b/>
          <w:sz w:val="28"/>
          <w:szCs w:val="28"/>
          <w:lang w:val="uk-UA"/>
        </w:rPr>
        <w:t>Мета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статті – </w:t>
      </w:r>
      <w:r>
        <w:rPr>
          <w:rFonts w:ascii="Times New Roman" w:hAnsi="Times New Roman" w:cs="Times New Roman"/>
          <w:sz w:val="28"/>
          <w:szCs w:val="28"/>
          <w:lang w:val="uk-UA"/>
        </w:rPr>
        <w:t>розкрити о</w:t>
      </w:r>
      <w:r w:rsidRPr="00BC3EB5">
        <w:rPr>
          <w:rFonts w:ascii="Times New Roman" w:hAnsi="Times New Roman" w:cs="Times New Roman"/>
          <w:sz w:val="28"/>
          <w:szCs w:val="28"/>
          <w:lang w:val="uk-UA"/>
        </w:rPr>
        <w:t>собливості комунікативно-мовленнєвої діяльності учнів початкової школи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26A4089" w14:textId="2D61FE58" w:rsidR="00F14C46" w:rsidRDefault="00BC3EB5" w:rsidP="00EF7DE2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Виклад основного матеріалу.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14C46" w:rsidRPr="00F14C46">
        <w:rPr>
          <w:rFonts w:ascii="Times New Roman" w:hAnsi="Times New Roman" w:cs="Times New Roman"/>
          <w:sz w:val="28"/>
          <w:szCs w:val="28"/>
          <w:lang w:val="uk-UA"/>
        </w:rPr>
        <w:t>Поняття "компетенція" і "компетентність" набули поширення у зв'язку з модернізацією системи освіти в Україні. Уміння та навички молодшого школяра, сформовані в навчально-виховному процесі, означають готовність досягати мети у навчальній діяльності, тобто одержувати "знання в дії"</w:t>
      </w:r>
      <w:r w:rsidR="00C71756" w:rsidRPr="00C71756">
        <w:rPr>
          <w:rFonts w:ascii="Times New Roman" w:hAnsi="Times New Roman" w:cs="Times New Roman"/>
          <w:sz w:val="28"/>
          <w:szCs w:val="28"/>
        </w:rPr>
        <w:t>[</w:t>
      </w:r>
      <w:r w:rsidR="00461703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4302BB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EF7DE2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  <w:r w:rsidR="00C71756">
        <w:rPr>
          <w:rFonts w:ascii="Times New Roman" w:hAnsi="Times New Roman" w:cs="Times New Roman"/>
          <w:sz w:val="28"/>
          <w:szCs w:val="28"/>
          <w:lang w:val="uk-UA"/>
        </w:rPr>
        <w:t xml:space="preserve"> 57</w:t>
      </w:r>
      <w:r w:rsidR="00C71756" w:rsidRPr="00C71756">
        <w:rPr>
          <w:rFonts w:ascii="Times New Roman" w:hAnsi="Times New Roman" w:cs="Times New Roman"/>
          <w:sz w:val="28"/>
          <w:szCs w:val="28"/>
        </w:rPr>
        <w:t>]</w:t>
      </w:r>
      <w:r w:rsidR="00F14C46" w:rsidRPr="00F14C4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11C3A072" w14:textId="731F109D" w:rsidR="00F14C46" w:rsidRDefault="00EF7DE2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Розгляне</w:t>
      </w:r>
      <w:r w:rsidR="00F14C46" w:rsidRPr="00F14C46">
        <w:rPr>
          <w:rFonts w:ascii="Times New Roman" w:hAnsi="Times New Roman" w:cs="Times New Roman"/>
          <w:sz w:val="28"/>
          <w:szCs w:val="28"/>
          <w:lang w:val="uk-UA"/>
        </w:rPr>
        <w:t xml:space="preserve">мо різні </w:t>
      </w:r>
      <w:r w:rsidR="00F14C46">
        <w:rPr>
          <w:rFonts w:ascii="Times New Roman" w:hAnsi="Times New Roman" w:cs="Times New Roman"/>
          <w:sz w:val="28"/>
          <w:szCs w:val="28"/>
          <w:lang w:val="uk-UA"/>
        </w:rPr>
        <w:t>погляди</w:t>
      </w:r>
      <w:r w:rsidR="00F14C46" w:rsidRPr="00F14C46">
        <w:rPr>
          <w:rFonts w:ascii="Times New Roman" w:hAnsi="Times New Roman" w:cs="Times New Roman"/>
          <w:sz w:val="28"/>
          <w:szCs w:val="28"/>
          <w:lang w:val="uk-UA"/>
        </w:rPr>
        <w:t xml:space="preserve"> дослідників </w:t>
      </w:r>
      <w:r w:rsidR="004A0E14"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4A0E14" w:rsidRPr="00F14C46">
        <w:rPr>
          <w:rFonts w:ascii="Times New Roman" w:hAnsi="Times New Roman" w:cs="Times New Roman"/>
          <w:sz w:val="28"/>
          <w:szCs w:val="28"/>
          <w:lang w:val="uk-UA"/>
        </w:rPr>
        <w:t xml:space="preserve"> сутн</w:t>
      </w:r>
      <w:r w:rsidR="004A0E14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4A0E14" w:rsidRPr="00F14C46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4A0E14">
        <w:rPr>
          <w:rFonts w:ascii="Times New Roman" w:hAnsi="Times New Roman" w:cs="Times New Roman"/>
          <w:sz w:val="28"/>
          <w:szCs w:val="28"/>
          <w:lang w:val="uk-UA"/>
        </w:rPr>
        <w:t>ь</w:t>
      </w:r>
      <w:r w:rsidR="004A0E14" w:rsidRPr="00F14C46">
        <w:rPr>
          <w:rFonts w:ascii="Times New Roman" w:hAnsi="Times New Roman" w:cs="Times New Roman"/>
          <w:sz w:val="28"/>
          <w:szCs w:val="28"/>
          <w:lang w:val="uk-UA"/>
        </w:rPr>
        <w:t xml:space="preserve">  понять</w:t>
      </w:r>
      <w:r w:rsidR="004A0E14">
        <w:rPr>
          <w:rFonts w:ascii="Times New Roman" w:hAnsi="Times New Roman" w:cs="Times New Roman"/>
          <w:sz w:val="28"/>
          <w:szCs w:val="28"/>
          <w:lang w:val="uk-UA"/>
        </w:rPr>
        <w:t xml:space="preserve"> досліджуваної проблеми.</w:t>
      </w:r>
      <w:r w:rsidR="004A0E14" w:rsidRPr="00F14C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14:paraId="6220A79F" w14:textId="77777777" w:rsidR="004A0E14" w:rsidRDefault="004A0E14" w:rsidP="004A0E1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 роботах вчених к</w:t>
      </w:r>
      <w:r w:rsidRPr="00F14C46">
        <w:rPr>
          <w:rFonts w:ascii="Times New Roman" w:hAnsi="Times New Roman" w:cs="Times New Roman"/>
          <w:sz w:val="28"/>
          <w:szCs w:val="28"/>
          <w:lang w:val="uk-UA"/>
        </w:rPr>
        <w:t>лючова компетентність представлена як об'єктивна категорія, що фіксує визнаний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науковцями</w:t>
      </w:r>
      <w:r w:rsidRPr="00F14C46">
        <w:rPr>
          <w:rFonts w:ascii="Times New Roman" w:hAnsi="Times New Roman" w:cs="Times New Roman"/>
          <w:sz w:val="28"/>
          <w:szCs w:val="28"/>
          <w:lang w:val="uk-UA"/>
        </w:rPr>
        <w:t xml:space="preserve"> певний рівень знань, умінь, навичок, ставлень, які можна застосовувати в </w:t>
      </w:r>
      <w:r>
        <w:rPr>
          <w:rFonts w:ascii="Times New Roman" w:hAnsi="Times New Roman" w:cs="Times New Roman"/>
          <w:sz w:val="28"/>
          <w:szCs w:val="28"/>
          <w:lang w:val="uk-UA"/>
        </w:rPr>
        <w:t>будь-якій галузі</w:t>
      </w:r>
      <w:r w:rsidRPr="00F14C46">
        <w:rPr>
          <w:rFonts w:ascii="Times New Roman" w:hAnsi="Times New Roman" w:cs="Times New Roman"/>
          <w:sz w:val="28"/>
          <w:szCs w:val="28"/>
          <w:lang w:val="uk-UA"/>
        </w:rPr>
        <w:t xml:space="preserve"> людської діяльності. </w:t>
      </w:r>
    </w:p>
    <w:p w14:paraId="4024D5D9" w14:textId="6274662D" w:rsidR="00C71756" w:rsidRDefault="00F14C46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4C46">
        <w:rPr>
          <w:rFonts w:ascii="Times New Roman" w:hAnsi="Times New Roman" w:cs="Times New Roman"/>
          <w:sz w:val="28"/>
          <w:szCs w:val="28"/>
          <w:lang w:val="uk-UA"/>
        </w:rPr>
        <w:t>Під компетентністю О</w:t>
      </w:r>
      <w:r w:rsidR="004A0E14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F14C46">
        <w:rPr>
          <w:rFonts w:ascii="Times New Roman" w:hAnsi="Times New Roman" w:cs="Times New Roman"/>
          <w:sz w:val="28"/>
          <w:szCs w:val="28"/>
          <w:lang w:val="uk-UA"/>
        </w:rPr>
        <w:t xml:space="preserve">Савченко розуміє </w:t>
      </w:r>
      <w:proofErr w:type="spellStart"/>
      <w:r w:rsidRPr="00F14C46">
        <w:rPr>
          <w:rFonts w:ascii="Times New Roman" w:hAnsi="Times New Roman" w:cs="Times New Roman"/>
          <w:sz w:val="28"/>
          <w:szCs w:val="28"/>
          <w:lang w:val="uk-UA"/>
        </w:rPr>
        <w:t>результативно</w:t>
      </w:r>
      <w:proofErr w:type="spellEnd"/>
      <w:r w:rsidRPr="00F14C46">
        <w:rPr>
          <w:rFonts w:ascii="Times New Roman" w:hAnsi="Times New Roman" w:cs="Times New Roman"/>
          <w:sz w:val="28"/>
          <w:szCs w:val="28"/>
          <w:lang w:val="uk-UA"/>
        </w:rPr>
        <w:t>-діяльнісну характеристику освіти, спеціально структуровану сукупність знань, умінь, навичок, ставлень, певного досвіду, що набуваються під час навчання і особистого пізнавального та життєвого досвіду</w:t>
      </w:r>
      <w:r w:rsidR="00C7175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71756" w:rsidRPr="00C71756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61703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C7175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F7DE2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="00C71756">
        <w:rPr>
          <w:rFonts w:ascii="Times New Roman" w:hAnsi="Times New Roman" w:cs="Times New Roman"/>
          <w:sz w:val="28"/>
          <w:szCs w:val="28"/>
          <w:lang w:val="uk-UA"/>
        </w:rPr>
        <w:t>60</w:t>
      </w:r>
      <w:r w:rsidR="00C71756" w:rsidRPr="00C71756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F14C4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4A580E30" w14:textId="7F925D18" w:rsidR="00F14C46" w:rsidRPr="00F14C46" w:rsidRDefault="00F14C46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4C46">
        <w:rPr>
          <w:rFonts w:ascii="Times New Roman" w:hAnsi="Times New Roman" w:cs="Times New Roman"/>
          <w:sz w:val="28"/>
          <w:szCs w:val="28"/>
          <w:lang w:val="uk-UA"/>
        </w:rPr>
        <w:t xml:space="preserve">У сучасній науковій літературі відсутня єдина точка зору щодо </w:t>
      </w:r>
      <w:r w:rsidR="00E60786">
        <w:rPr>
          <w:rFonts w:ascii="Times New Roman" w:hAnsi="Times New Roman" w:cs="Times New Roman"/>
          <w:sz w:val="28"/>
          <w:szCs w:val="28"/>
          <w:lang w:val="uk-UA"/>
        </w:rPr>
        <w:t>визначення терміну «комунікативна компетентність».</w:t>
      </w:r>
      <w:r w:rsidRPr="00F14C46">
        <w:rPr>
          <w:rFonts w:ascii="Times New Roman" w:hAnsi="Times New Roman" w:cs="Times New Roman"/>
          <w:sz w:val="28"/>
          <w:szCs w:val="28"/>
          <w:lang w:val="uk-UA"/>
        </w:rPr>
        <w:t xml:space="preserve"> Частина вчених (А.</w:t>
      </w:r>
      <w:r w:rsidR="004A0E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4C46">
        <w:rPr>
          <w:rFonts w:ascii="Times New Roman" w:hAnsi="Times New Roman" w:cs="Times New Roman"/>
          <w:sz w:val="28"/>
          <w:szCs w:val="28"/>
          <w:lang w:val="uk-UA"/>
        </w:rPr>
        <w:t xml:space="preserve">Леонтьєв, </w:t>
      </w:r>
      <w:proofErr w:type="spellStart"/>
      <w:r w:rsidRPr="00F14C46">
        <w:rPr>
          <w:rFonts w:ascii="Times New Roman" w:hAnsi="Times New Roman" w:cs="Times New Roman"/>
          <w:sz w:val="28"/>
          <w:szCs w:val="28"/>
          <w:lang w:val="uk-UA"/>
        </w:rPr>
        <w:t>І.Зимня</w:t>
      </w:r>
      <w:proofErr w:type="spellEnd"/>
      <w:r w:rsidRPr="00F14C46">
        <w:rPr>
          <w:rFonts w:ascii="Times New Roman" w:hAnsi="Times New Roman" w:cs="Times New Roman"/>
          <w:sz w:val="28"/>
          <w:szCs w:val="28"/>
          <w:lang w:val="uk-UA"/>
        </w:rPr>
        <w:t>) вважають, що "комунікація" і "спілкування" — слова-синоніми. Г.</w:t>
      </w:r>
      <w:r w:rsidR="004A0E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14C46">
        <w:rPr>
          <w:rFonts w:ascii="Times New Roman" w:hAnsi="Times New Roman" w:cs="Times New Roman"/>
          <w:sz w:val="28"/>
          <w:szCs w:val="28"/>
          <w:lang w:val="uk-UA"/>
        </w:rPr>
        <w:t>Андреєва вказує на "комунікацію" як складовий компонент спілкування, який є обміном інформаці</w:t>
      </w:r>
      <w:r w:rsidR="006168CE">
        <w:rPr>
          <w:rFonts w:ascii="Times New Roman" w:hAnsi="Times New Roman" w:cs="Times New Roman"/>
          <w:sz w:val="28"/>
          <w:szCs w:val="28"/>
          <w:lang w:val="uk-UA"/>
        </w:rPr>
        <w:t>ї</w:t>
      </w:r>
      <w:r w:rsidRPr="00F14C46">
        <w:rPr>
          <w:rFonts w:ascii="Times New Roman" w:hAnsi="Times New Roman" w:cs="Times New Roman"/>
          <w:sz w:val="28"/>
          <w:szCs w:val="28"/>
          <w:lang w:val="uk-UA"/>
        </w:rPr>
        <w:t xml:space="preserve"> між учасниками спільної діяльності.</w:t>
      </w:r>
    </w:p>
    <w:p w14:paraId="4DC48B90" w14:textId="01E1ED34" w:rsidR="00731750" w:rsidRPr="00731750" w:rsidRDefault="00F14C46" w:rsidP="004A38A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14C46">
        <w:rPr>
          <w:rFonts w:ascii="Times New Roman" w:hAnsi="Times New Roman" w:cs="Times New Roman"/>
          <w:sz w:val="28"/>
          <w:szCs w:val="28"/>
          <w:lang w:val="uk-UA"/>
        </w:rPr>
        <w:t>Дотримуючись точки зору сучасних дослідників, під терміном "комунікація" розумітимемо не тільки засіб сприймання й передачі інформації, а й процес взаємодії, сприйняття та пізнання людьми один одного.</w:t>
      </w:r>
    </w:p>
    <w:p w14:paraId="082AE570" w14:textId="60BE2BA5" w:rsidR="00731750" w:rsidRPr="00731750" w:rsidRDefault="00731750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1750">
        <w:rPr>
          <w:rFonts w:ascii="Times New Roman" w:hAnsi="Times New Roman" w:cs="Times New Roman"/>
          <w:sz w:val="28"/>
          <w:szCs w:val="28"/>
          <w:lang w:val="uk-UA"/>
        </w:rPr>
        <w:lastRenderedPageBreak/>
        <w:t>Отже, мовлення — це своєрідна форма пізнання людиною предметів і явищ дійсності</w:t>
      </w:r>
      <w:r w:rsidR="00E6078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31750">
        <w:rPr>
          <w:rFonts w:ascii="Times New Roman" w:hAnsi="Times New Roman" w:cs="Times New Roman"/>
          <w:sz w:val="28"/>
          <w:szCs w:val="28"/>
          <w:lang w:val="uk-UA"/>
        </w:rPr>
        <w:t xml:space="preserve"> засіб спілкування</w:t>
      </w:r>
      <w:r w:rsidR="00E6078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31750">
        <w:rPr>
          <w:rFonts w:ascii="Times New Roman" w:hAnsi="Times New Roman" w:cs="Times New Roman"/>
          <w:sz w:val="28"/>
          <w:szCs w:val="28"/>
          <w:lang w:val="uk-UA"/>
        </w:rPr>
        <w:t>На відміну від сприймання</w:t>
      </w:r>
      <w:r w:rsidR="00E60786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731750">
        <w:rPr>
          <w:rFonts w:ascii="Times New Roman" w:hAnsi="Times New Roman" w:cs="Times New Roman"/>
          <w:sz w:val="28"/>
          <w:szCs w:val="28"/>
          <w:lang w:val="uk-UA"/>
        </w:rPr>
        <w:t>процесу безпосереднього відображення речей</w:t>
      </w:r>
      <w:r w:rsidR="00E6078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731750">
        <w:rPr>
          <w:rFonts w:ascii="Times New Roman" w:hAnsi="Times New Roman" w:cs="Times New Roman"/>
          <w:sz w:val="28"/>
          <w:szCs w:val="28"/>
          <w:lang w:val="uk-UA"/>
        </w:rPr>
        <w:t xml:space="preserve"> мовлення є формою опосередкованого пізнання дійсності, її відображенням за допомогою рідної мови.</w:t>
      </w:r>
    </w:p>
    <w:p w14:paraId="4562F0C2" w14:textId="552AA210" w:rsidR="00731750" w:rsidRPr="00731750" w:rsidRDefault="00731750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1750">
        <w:rPr>
          <w:rFonts w:ascii="Times New Roman" w:hAnsi="Times New Roman" w:cs="Times New Roman"/>
          <w:sz w:val="28"/>
          <w:szCs w:val="28"/>
          <w:lang w:val="uk-UA"/>
        </w:rPr>
        <w:t>Розвиток мовлення в дитини — це процес оволодіння рідною мовою, умінням користуватися нею</w:t>
      </w:r>
      <w:r w:rsidR="004A0E1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31750">
        <w:rPr>
          <w:rFonts w:ascii="Times New Roman" w:hAnsi="Times New Roman" w:cs="Times New Roman"/>
          <w:sz w:val="28"/>
          <w:szCs w:val="28"/>
          <w:lang w:val="uk-UA"/>
        </w:rPr>
        <w:t>як засоб</w:t>
      </w:r>
      <w:r w:rsidR="004A0E14">
        <w:rPr>
          <w:rFonts w:ascii="Times New Roman" w:hAnsi="Times New Roman" w:cs="Times New Roman"/>
          <w:sz w:val="28"/>
          <w:szCs w:val="28"/>
          <w:lang w:val="uk-UA"/>
        </w:rPr>
        <w:t>ом</w:t>
      </w:r>
      <w:r w:rsidRPr="00731750">
        <w:rPr>
          <w:rFonts w:ascii="Times New Roman" w:hAnsi="Times New Roman" w:cs="Times New Roman"/>
          <w:sz w:val="28"/>
          <w:szCs w:val="28"/>
          <w:lang w:val="uk-UA"/>
        </w:rPr>
        <w:t xml:space="preserve"> пізнання навколишнього світу, засвоєння досвіду, набутого людством</w:t>
      </w:r>
      <w:r w:rsidR="004A0E14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731750">
        <w:rPr>
          <w:rFonts w:ascii="Times New Roman" w:hAnsi="Times New Roman" w:cs="Times New Roman"/>
          <w:sz w:val="28"/>
          <w:szCs w:val="28"/>
          <w:lang w:val="uk-UA"/>
        </w:rPr>
        <w:t xml:space="preserve"> як засобом пізнання само</w:t>
      </w:r>
      <w:r w:rsidR="00E60786">
        <w:rPr>
          <w:rFonts w:ascii="Times New Roman" w:hAnsi="Times New Roman" w:cs="Times New Roman"/>
          <w:sz w:val="28"/>
          <w:szCs w:val="28"/>
          <w:lang w:val="uk-UA"/>
        </w:rPr>
        <w:t>го</w:t>
      </w:r>
      <w:r w:rsidRPr="00731750">
        <w:rPr>
          <w:rFonts w:ascii="Times New Roman" w:hAnsi="Times New Roman" w:cs="Times New Roman"/>
          <w:sz w:val="28"/>
          <w:szCs w:val="28"/>
          <w:lang w:val="uk-UA"/>
        </w:rPr>
        <w:t xml:space="preserve"> себе і саморегуляції</w:t>
      </w:r>
      <w:r w:rsidR="004A0E14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731750">
        <w:rPr>
          <w:rFonts w:ascii="Times New Roman" w:hAnsi="Times New Roman" w:cs="Times New Roman"/>
          <w:sz w:val="28"/>
          <w:szCs w:val="28"/>
          <w:lang w:val="uk-UA"/>
        </w:rPr>
        <w:t xml:space="preserve"> як могутні</w:t>
      </w:r>
      <w:r w:rsidR="00E60786">
        <w:rPr>
          <w:rFonts w:ascii="Times New Roman" w:hAnsi="Times New Roman" w:cs="Times New Roman"/>
          <w:sz w:val="28"/>
          <w:szCs w:val="28"/>
          <w:lang w:val="uk-UA"/>
        </w:rPr>
        <w:t>й</w:t>
      </w:r>
      <w:r w:rsidRPr="00731750">
        <w:rPr>
          <w:rFonts w:ascii="Times New Roman" w:hAnsi="Times New Roman" w:cs="Times New Roman"/>
          <w:sz w:val="28"/>
          <w:szCs w:val="28"/>
          <w:lang w:val="uk-UA"/>
        </w:rPr>
        <w:t xml:space="preserve"> зас</w:t>
      </w:r>
      <w:r w:rsidR="00E60786">
        <w:rPr>
          <w:rFonts w:ascii="Times New Roman" w:hAnsi="Times New Roman" w:cs="Times New Roman"/>
          <w:sz w:val="28"/>
          <w:szCs w:val="28"/>
          <w:lang w:val="uk-UA"/>
        </w:rPr>
        <w:t>іб</w:t>
      </w:r>
      <w:r w:rsidRPr="00731750">
        <w:rPr>
          <w:rFonts w:ascii="Times New Roman" w:hAnsi="Times New Roman" w:cs="Times New Roman"/>
          <w:sz w:val="28"/>
          <w:szCs w:val="28"/>
          <w:lang w:val="uk-UA"/>
        </w:rPr>
        <w:t xml:space="preserve"> спілкування і взаємодії людей</w:t>
      </w:r>
      <w:r w:rsidR="006541F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541F7" w:rsidRPr="006541F7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61703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6541F7" w:rsidRPr="006541F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6168CE">
        <w:rPr>
          <w:rFonts w:ascii="Times New Roman" w:hAnsi="Times New Roman" w:cs="Times New Roman"/>
          <w:sz w:val="28"/>
          <w:szCs w:val="28"/>
          <w:lang w:val="uk-UA"/>
        </w:rPr>
        <w:t>с.</w:t>
      </w:r>
      <w:r w:rsidR="006541F7" w:rsidRPr="006541F7">
        <w:rPr>
          <w:rFonts w:ascii="Times New Roman" w:hAnsi="Times New Roman" w:cs="Times New Roman"/>
          <w:sz w:val="28"/>
          <w:szCs w:val="28"/>
          <w:lang w:val="uk-UA"/>
        </w:rPr>
        <w:t>51].</w:t>
      </w:r>
    </w:p>
    <w:p w14:paraId="233BF14B" w14:textId="734BE9BF" w:rsidR="00731750" w:rsidRPr="00731750" w:rsidRDefault="00731750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31750">
        <w:rPr>
          <w:rFonts w:ascii="Times New Roman" w:hAnsi="Times New Roman" w:cs="Times New Roman"/>
          <w:sz w:val="28"/>
          <w:szCs w:val="28"/>
          <w:lang w:val="uk-UA"/>
        </w:rPr>
        <w:t xml:space="preserve">Мовлення може бути голосним, тобто зовнішнім, і прихованим, внутрішнім (мовлення-думання). Засвоюючи грамоту </w:t>
      </w:r>
      <w:r w:rsidR="00E60786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731750">
        <w:rPr>
          <w:rFonts w:ascii="Times New Roman" w:hAnsi="Times New Roman" w:cs="Times New Roman"/>
          <w:sz w:val="28"/>
          <w:szCs w:val="28"/>
          <w:lang w:val="uk-UA"/>
        </w:rPr>
        <w:t>читання і письмо</w:t>
      </w:r>
      <w:r w:rsidR="00E60786">
        <w:rPr>
          <w:rFonts w:ascii="Times New Roman" w:hAnsi="Times New Roman" w:cs="Times New Roman"/>
          <w:sz w:val="28"/>
          <w:szCs w:val="28"/>
          <w:lang w:val="uk-UA"/>
        </w:rPr>
        <w:t>)</w:t>
      </w:r>
      <w:r w:rsidRPr="00731750">
        <w:rPr>
          <w:rFonts w:ascii="Times New Roman" w:hAnsi="Times New Roman" w:cs="Times New Roman"/>
          <w:sz w:val="28"/>
          <w:szCs w:val="28"/>
          <w:lang w:val="uk-UA"/>
        </w:rPr>
        <w:t xml:space="preserve"> школярі опановують спеціальне письмове мовлення.</w:t>
      </w:r>
    </w:p>
    <w:p w14:paraId="15C80B33" w14:textId="689E1B86" w:rsidR="00D902EA" w:rsidRPr="00D902EA" w:rsidRDefault="00D902EA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02EA">
        <w:rPr>
          <w:rFonts w:ascii="Times New Roman" w:hAnsi="Times New Roman" w:cs="Times New Roman"/>
          <w:sz w:val="28"/>
          <w:szCs w:val="28"/>
          <w:lang w:val="uk-UA"/>
        </w:rPr>
        <w:t>Для</w:t>
      </w:r>
      <w:r w:rsidR="00D3117F">
        <w:rPr>
          <w:rFonts w:ascii="Times New Roman" w:hAnsi="Times New Roman" w:cs="Times New Roman"/>
          <w:sz w:val="28"/>
          <w:szCs w:val="28"/>
          <w:lang w:val="uk-UA"/>
        </w:rPr>
        <w:t xml:space="preserve"> успішної організації комунікативно-мовленнєвої діяльністі молодших школярів</w:t>
      </w:r>
      <w:r w:rsidR="00D3117F" w:rsidRPr="00D3117F">
        <w:rPr>
          <w:lang w:val="uk-UA"/>
        </w:rPr>
        <w:t xml:space="preserve"> </w:t>
      </w:r>
      <w:r w:rsidR="00D3117F" w:rsidRPr="00D3117F">
        <w:rPr>
          <w:rFonts w:ascii="Times New Roman" w:hAnsi="Times New Roman" w:cs="Times New Roman"/>
          <w:sz w:val="28"/>
          <w:szCs w:val="28"/>
          <w:lang w:val="uk-UA"/>
        </w:rPr>
        <w:t>передбачається виконання таких завдань</w:t>
      </w:r>
      <w:r w:rsidR="00D3117F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14:paraId="36624DCA" w14:textId="6A8577AD" w:rsidR="00D902EA" w:rsidRPr="00D902EA" w:rsidRDefault="00D3117F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формування в учнів мотивації вивчення мови;</w:t>
      </w:r>
    </w:p>
    <w:p w14:paraId="744F02F0" w14:textId="4DA91488" w:rsidR="00D902EA" w:rsidRPr="00D902EA" w:rsidRDefault="00D3117F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забезпечення розвитку всіх видів мовленнєвої діяльності (слухання, говоріння, читання, письма);</w:t>
      </w:r>
    </w:p>
    <w:p w14:paraId="1630B91C" w14:textId="30D03162" w:rsidR="00D902EA" w:rsidRPr="00D902EA" w:rsidRDefault="00D3117F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формування комунікативних умінь;</w:t>
      </w:r>
    </w:p>
    <w:p w14:paraId="60FD02DE" w14:textId="59E21C74" w:rsidR="00D902EA" w:rsidRDefault="00D3117F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соціально-культурний розвиток особистості;</w:t>
      </w:r>
    </w:p>
    <w:p w14:paraId="526A6F79" w14:textId="6F287E2C" w:rsidR="00D3117F" w:rsidRDefault="00D3117F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117F">
        <w:rPr>
          <w:rFonts w:ascii="Times New Roman" w:hAnsi="Times New Roman" w:cs="Times New Roman"/>
          <w:sz w:val="28"/>
          <w:szCs w:val="28"/>
          <w:lang w:val="uk-UA"/>
        </w:rPr>
        <w:t>-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117F">
        <w:rPr>
          <w:rFonts w:ascii="Times New Roman" w:hAnsi="Times New Roman" w:cs="Times New Roman"/>
          <w:sz w:val="28"/>
          <w:szCs w:val="28"/>
          <w:lang w:val="uk-UA"/>
        </w:rPr>
        <w:t xml:space="preserve">опанування найважливіших функціональних складових </w:t>
      </w:r>
      <w:proofErr w:type="spellStart"/>
      <w:r w:rsidRPr="00D3117F"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 w:rsidRPr="00D3117F">
        <w:rPr>
          <w:rFonts w:ascii="Times New Roman" w:hAnsi="Times New Roman" w:cs="Times New Roman"/>
          <w:sz w:val="28"/>
          <w:szCs w:val="28"/>
          <w:lang w:val="uk-UA"/>
        </w:rPr>
        <w:t xml:space="preserve"> системи;</w:t>
      </w:r>
    </w:p>
    <w:p w14:paraId="0D76375C" w14:textId="33FE40E1" w:rsidR="00D3117F" w:rsidRPr="00D902EA" w:rsidRDefault="00D3117F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117F">
        <w:rPr>
          <w:rFonts w:ascii="Times New Roman" w:hAnsi="Times New Roman" w:cs="Times New Roman"/>
          <w:sz w:val="28"/>
          <w:szCs w:val="28"/>
          <w:lang w:val="uk-UA"/>
        </w:rPr>
        <w:t>- формування вміння вчитися</w:t>
      </w:r>
      <w:r w:rsidR="00EE6E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E6E97" w:rsidRPr="00EE6E97">
        <w:rPr>
          <w:rFonts w:ascii="Times New Roman" w:hAnsi="Times New Roman" w:cs="Times New Roman"/>
          <w:sz w:val="28"/>
          <w:szCs w:val="28"/>
          <w:lang w:val="uk-UA"/>
        </w:rPr>
        <w:t>[1]</w:t>
      </w:r>
      <w:r w:rsidRPr="00D3117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239A8357" w14:textId="5FA39C48" w:rsidR="00D902EA" w:rsidRPr="008C0AB9" w:rsidRDefault="00D902EA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02EA">
        <w:rPr>
          <w:rFonts w:ascii="Times New Roman" w:hAnsi="Times New Roman" w:cs="Times New Roman"/>
          <w:sz w:val="28"/>
          <w:szCs w:val="28"/>
          <w:lang w:val="uk-UA"/>
        </w:rPr>
        <w:t>Способи керівництва пізнавальною та мовленнєвою діяльністю передбачають поетапний характер управління, загальну спрямованість на зону найближчого розвитку (Л. Виготський)</w:t>
      </w:r>
      <w:r w:rsidR="006168CE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r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будуються з позицій педагогіки </w:t>
      </w:r>
      <w:r w:rsidR="008C0AB9" w:rsidRPr="008C0AB9">
        <w:rPr>
          <w:rFonts w:ascii="Times New Roman" w:hAnsi="Times New Roman" w:cs="Times New Roman"/>
          <w:sz w:val="28"/>
          <w:szCs w:val="28"/>
          <w:lang w:val="uk-UA"/>
        </w:rPr>
        <w:t>співробітництва (Ш. Амонашвілі)</w:t>
      </w:r>
      <w:r w:rsidR="00EE6E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8C0AB9" w:rsidRPr="008C0AB9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461703">
        <w:rPr>
          <w:lang w:val="uk-UA"/>
        </w:rPr>
        <w:t>4</w:t>
      </w:r>
      <w:r w:rsidR="008C0AB9" w:rsidRPr="008C0AB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E6E9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7D33B04D" w14:textId="3D183F74" w:rsidR="00D902EA" w:rsidRPr="00D902EA" w:rsidRDefault="008C0AB9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C</w:t>
      </w:r>
      <w:proofErr w:type="spellStart"/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истемний</w:t>
      </w:r>
      <w:proofErr w:type="spellEnd"/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підхід до організації навчально-виховного процесу програмує виділення відповідно до Державного стандарту початкової загальної освіти чотирьох змістовних ліній</w:t>
      </w:r>
      <w:r w:rsidR="00E60786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мовної</w:t>
      </w:r>
      <w:proofErr w:type="spellEnd"/>
      <w:r w:rsidR="00E6078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соціокультурної</w:t>
      </w:r>
      <w:r w:rsidR="00E60786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мовленнєвої діяльності та реалізацію цих змістових напрямків у їх взаємодії та взаємообумовленості.</w:t>
      </w:r>
    </w:p>
    <w:p w14:paraId="0C1B1B6D" w14:textId="3CB922FF" w:rsidR="008C0AB9" w:rsidRPr="00671974" w:rsidRDefault="00D902EA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8C0AB9">
        <w:rPr>
          <w:rFonts w:ascii="Times New Roman" w:hAnsi="Times New Roman" w:cs="Times New Roman"/>
          <w:sz w:val="28"/>
          <w:szCs w:val="28"/>
          <w:lang w:val="uk-UA"/>
        </w:rPr>
        <w:t>учня-початківця</w:t>
      </w:r>
      <w:r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стимулом розумових дій не може стати кінцева мета – оволодіння знаннями (як у дорослих). </w:t>
      </w:r>
      <w:r w:rsidR="008C0AB9">
        <w:rPr>
          <w:rFonts w:ascii="Times New Roman" w:hAnsi="Times New Roman" w:cs="Times New Roman"/>
          <w:sz w:val="28"/>
          <w:szCs w:val="28"/>
          <w:lang w:val="uk-UA"/>
        </w:rPr>
        <w:t xml:space="preserve">Найважливішим мотивом навчання є </w:t>
      </w:r>
      <w:r w:rsidR="008C0AB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почуття успіху, задоволення від досягнутого. Одним із </w:t>
      </w:r>
      <w:proofErr w:type="spellStart"/>
      <w:r w:rsidR="008C0AB9">
        <w:rPr>
          <w:rFonts w:ascii="Times New Roman" w:hAnsi="Times New Roman" w:cs="Times New Roman"/>
          <w:sz w:val="28"/>
          <w:szCs w:val="28"/>
          <w:lang w:val="uk-UA"/>
        </w:rPr>
        <w:t>найдієвіших</w:t>
      </w:r>
      <w:proofErr w:type="spellEnd"/>
      <w:r w:rsidR="008C0AB9">
        <w:rPr>
          <w:rFonts w:ascii="Times New Roman" w:hAnsi="Times New Roman" w:cs="Times New Roman"/>
          <w:sz w:val="28"/>
          <w:szCs w:val="28"/>
          <w:lang w:val="uk-UA"/>
        </w:rPr>
        <w:t xml:space="preserve"> методів навчальної мотивації молодших школярів має бути створення на </w:t>
      </w:r>
      <w:proofErr w:type="spellStart"/>
      <w:r w:rsidR="008C0AB9">
        <w:rPr>
          <w:rFonts w:ascii="Times New Roman" w:hAnsi="Times New Roman" w:cs="Times New Roman"/>
          <w:sz w:val="28"/>
          <w:szCs w:val="28"/>
          <w:lang w:val="uk-UA"/>
        </w:rPr>
        <w:t>уроці</w:t>
      </w:r>
      <w:proofErr w:type="spellEnd"/>
      <w:r w:rsidR="008C0AB9">
        <w:rPr>
          <w:rFonts w:ascii="Times New Roman" w:hAnsi="Times New Roman" w:cs="Times New Roman"/>
          <w:sz w:val="28"/>
          <w:szCs w:val="28"/>
          <w:lang w:val="uk-UA"/>
        </w:rPr>
        <w:t xml:space="preserve"> ситуації успіху. Ситуація успіху – це суб</w:t>
      </w:r>
      <w:r w:rsidR="008C0AB9" w:rsidRPr="008C0AB9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8C0AB9">
        <w:rPr>
          <w:rFonts w:ascii="Times New Roman" w:hAnsi="Times New Roman" w:cs="Times New Roman"/>
          <w:sz w:val="28"/>
          <w:szCs w:val="28"/>
          <w:lang w:val="uk-UA"/>
        </w:rPr>
        <w:t xml:space="preserve">єктивний психічний стан задоволення наслідком фізичної або моральної напруги виконавця справи, творця явища </w:t>
      </w:r>
      <w:r w:rsidR="008C0AB9" w:rsidRPr="00671974">
        <w:rPr>
          <w:rFonts w:ascii="Times New Roman" w:hAnsi="Times New Roman" w:cs="Times New Roman"/>
          <w:sz w:val="28"/>
          <w:szCs w:val="28"/>
        </w:rPr>
        <w:t>[</w:t>
      </w:r>
      <w:r w:rsidR="00461703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67197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E60786">
        <w:rPr>
          <w:rFonts w:ascii="Times New Roman" w:hAnsi="Times New Roman" w:cs="Times New Roman"/>
          <w:sz w:val="28"/>
          <w:szCs w:val="28"/>
          <w:lang w:val="uk-UA"/>
        </w:rPr>
        <w:t xml:space="preserve">с. </w:t>
      </w:r>
      <w:r w:rsidR="00671974">
        <w:rPr>
          <w:rFonts w:ascii="Times New Roman" w:hAnsi="Times New Roman" w:cs="Times New Roman"/>
          <w:sz w:val="28"/>
          <w:szCs w:val="28"/>
          <w:lang w:val="uk-UA"/>
        </w:rPr>
        <w:t>158</w:t>
      </w:r>
      <w:r w:rsidR="008C0AB9" w:rsidRPr="00671974">
        <w:rPr>
          <w:rFonts w:ascii="Times New Roman" w:hAnsi="Times New Roman" w:cs="Times New Roman"/>
          <w:sz w:val="28"/>
          <w:szCs w:val="28"/>
        </w:rPr>
        <w:t>]</w:t>
      </w:r>
      <w:r w:rsidR="0067197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CEC9674" w14:textId="1429A87A" w:rsidR="00D902EA" w:rsidRPr="00D902EA" w:rsidRDefault="00671974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Основне д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жерело бажання вчитися – в емоційному забарвленні думки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Тому навчання </w:t>
      </w:r>
      <w:r>
        <w:rPr>
          <w:rFonts w:ascii="Times New Roman" w:hAnsi="Times New Roman" w:cs="Times New Roman"/>
          <w:sz w:val="28"/>
          <w:szCs w:val="28"/>
          <w:lang w:val="uk-UA"/>
        </w:rPr>
        <w:t>української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мови в початкових класах має </w:t>
      </w:r>
      <w:r>
        <w:rPr>
          <w:rFonts w:ascii="Times New Roman" w:hAnsi="Times New Roman" w:cs="Times New Roman"/>
          <w:sz w:val="28"/>
          <w:szCs w:val="28"/>
          <w:lang w:val="uk-UA"/>
        </w:rPr>
        <w:t>відбуватися в поєднанні з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фантазі</w:t>
      </w:r>
      <w:r>
        <w:rPr>
          <w:rFonts w:ascii="Times New Roman" w:hAnsi="Times New Roman" w:cs="Times New Roman"/>
          <w:sz w:val="28"/>
          <w:szCs w:val="28"/>
          <w:lang w:val="uk-UA"/>
        </w:rPr>
        <w:t>єю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, гр</w:t>
      </w:r>
      <w:r>
        <w:rPr>
          <w:rFonts w:ascii="Times New Roman" w:hAnsi="Times New Roman" w:cs="Times New Roman"/>
          <w:sz w:val="28"/>
          <w:szCs w:val="28"/>
          <w:lang w:val="uk-UA"/>
        </w:rPr>
        <w:t>ою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, самобутньо</w:t>
      </w:r>
      <w:r w:rsidR="0022383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творч</w:t>
      </w:r>
      <w:r w:rsidR="0022383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ст</w:t>
      </w:r>
      <w:r w:rsidR="0022383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, зокрема словесно</w:t>
      </w:r>
      <w:r w:rsidR="00223839">
        <w:rPr>
          <w:rFonts w:ascii="Times New Roman" w:hAnsi="Times New Roman" w:cs="Times New Roman"/>
          <w:sz w:val="28"/>
          <w:szCs w:val="28"/>
          <w:lang w:val="uk-UA"/>
        </w:rPr>
        <w:t>ю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22383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сі ці види діяльності</w:t>
      </w:r>
      <w:r w:rsidR="00223839">
        <w:rPr>
          <w:rFonts w:ascii="Times New Roman" w:hAnsi="Times New Roman" w:cs="Times New Roman"/>
          <w:sz w:val="28"/>
          <w:szCs w:val="28"/>
          <w:lang w:val="uk-UA"/>
        </w:rPr>
        <w:t xml:space="preserve"> можуть бути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засобами пізнання законів рідної мови.</w:t>
      </w:r>
    </w:p>
    <w:p w14:paraId="502B7AD6" w14:textId="7D1B3E7F" w:rsidR="00223839" w:rsidRPr="00D902EA" w:rsidRDefault="00701536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Один із етапів засвоєння певної кількості слів і граматичних конструкцій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3839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пояснення</w:t>
      </w:r>
      <w:r w:rsidR="0022383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на основі </w:t>
      </w:r>
      <w:proofErr w:type="spellStart"/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унаочення</w:t>
      </w:r>
      <w:proofErr w:type="spellEnd"/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, перекладу рідною мовою й первинне пр</w:t>
      </w:r>
      <w:r w:rsidR="00223839">
        <w:rPr>
          <w:rFonts w:ascii="Times New Roman" w:hAnsi="Times New Roman" w:cs="Times New Roman"/>
          <w:sz w:val="28"/>
          <w:szCs w:val="28"/>
          <w:lang w:val="uk-UA"/>
        </w:rPr>
        <w:t>омовля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ння слів і граматичних конструкцій за вчителем. Другий – активізація слів і граматичних конструкцій у мовленні</w:t>
      </w:r>
      <w:r w:rsidR="00EE6E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31750" w:rsidRPr="00731750">
        <w:rPr>
          <w:rFonts w:ascii="Times New Roman" w:hAnsi="Times New Roman" w:cs="Times New Roman"/>
          <w:sz w:val="28"/>
          <w:szCs w:val="28"/>
        </w:rPr>
        <w:t>[</w:t>
      </w:r>
      <w:r w:rsidR="00EE6E97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223839" w:rsidRPr="00223839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E6E9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02C11051" w14:textId="77777777" w:rsidR="00D902EA" w:rsidRPr="00D902EA" w:rsidRDefault="00D902EA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02EA">
        <w:rPr>
          <w:rFonts w:ascii="Times New Roman" w:hAnsi="Times New Roman" w:cs="Times New Roman"/>
          <w:sz w:val="28"/>
          <w:szCs w:val="28"/>
          <w:lang w:val="uk-UA"/>
        </w:rPr>
        <w:t>Багатство словникового запасу людини – ознака її високого інтелектуального розвитку. Тому роботі над словником учнів необхідно приділяти особливу увагу.</w:t>
      </w:r>
    </w:p>
    <w:p w14:paraId="4336D66C" w14:textId="77777777" w:rsidR="00D902EA" w:rsidRPr="00D902EA" w:rsidRDefault="00D902EA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02EA">
        <w:rPr>
          <w:rFonts w:ascii="Times New Roman" w:hAnsi="Times New Roman" w:cs="Times New Roman"/>
          <w:sz w:val="28"/>
          <w:szCs w:val="28"/>
          <w:lang w:val="uk-UA"/>
        </w:rPr>
        <w:t>Напрямки словникової роботи׃</w:t>
      </w:r>
    </w:p>
    <w:p w14:paraId="3137477B" w14:textId="2E7F8A74" w:rsidR="00D902EA" w:rsidRPr="00D902EA" w:rsidRDefault="00223839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збагачення словника, тобто засвоєння нових слів та нових значень слів, що раніше школярам були невідомі;</w:t>
      </w:r>
    </w:p>
    <w:p w14:paraId="30BDF7E0" w14:textId="326DB86D" w:rsidR="00D902EA" w:rsidRPr="00D902EA" w:rsidRDefault="00223839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уточнення словника, тобто поглиблення розуміння уже відомих слів, з’ясування відтінків у значенні між синонімами, добір антонімів, аналіз багатозначності;</w:t>
      </w:r>
    </w:p>
    <w:p w14:paraId="02DB1D14" w14:textId="6E1F832B" w:rsidR="00D902EA" w:rsidRPr="00D902EA" w:rsidRDefault="00731750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активізація словника, тобто використання якомога більшої кількості слів у мовленні кожного учня, введення слів у речення, засвоєння сполучуваності слів з іншими словами, доцільність їх використання в конкретному тексті;</w:t>
      </w:r>
    </w:p>
    <w:p w14:paraId="2AF72D6F" w14:textId="38BCB99E" w:rsidR="00D902EA" w:rsidRPr="00D902EA" w:rsidRDefault="00731750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вилучення нелітературних слів, русизмів, що вживаються іноді молодшими школярами, виправлення помилок у наголошувані та вимові слів.</w:t>
      </w:r>
    </w:p>
    <w:p w14:paraId="6796B266" w14:textId="77777777" w:rsidR="00D902EA" w:rsidRPr="00D902EA" w:rsidRDefault="00D902EA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Основним засобом організації мовленнєвої діяльності дітей на </w:t>
      </w:r>
      <w:proofErr w:type="spellStart"/>
      <w:r w:rsidRPr="00D902EA">
        <w:rPr>
          <w:rFonts w:ascii="Times New Roman" w:hAnsi="Times New Roman" w:cs="Times New Roman"/>
          <w:sz w:val="28"/>
          <w:szCs w:val="28"/>
          <w:lang w:val="uk-UA"/>
        </w:rPr>
        <w:t>уроці</w:t>
      </w:r>
      <w:proofErr w:type="spellEnd"/>
      <w:r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є тексти трьох джерел׃</w:t>
      </w:r>
    </w:p>
    <w:p w14:paraId="06CA77E2" w14:textId="4EC26296" w:rsidR="00D902EA" w:rsidRPr="00D902EA" w:rsidRDefault="00731750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народна мудрість </w:t>
      </w:r>
      <w:r w:rsidR="003963D5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казки, міфи, легенди</w:t>
      </w:r>
      <w:r w:rsidR="003963D5">
        <w:rPr>
          <w:rFonts w:ascii="Times New Roman" w:hAnsi="Times New Roman" w:cs="Times New Roman"/>
          <w:sz w:val="28"/>
          <w:szCs w:val="28"/>
          <w:lang w:val="uk-UA"/>
        </w:rPr>
        <w:t xml:space="preserve"> тощо).</w:t>
      </w:r>
    </w:p>
    <w:p w14:paraId="2065D3C6" w14:textId="4B52078A" w:rsidR="00D902EA" w:rsidRPr="00D902EA" w:rsidRDefault="004A0E14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- 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натхненне, пристрасне слово майстрів української літератури</w:t>
      </w:r>
      <w:r w:rsidR="003963D5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О. Пчілки, </w:t>
      </w:r>
      <w:proofErr w:type="spellStart"/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Г.Сковороди</w:t>
      </w:r>
      <w:proofErr w:type="spellEnd"/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, І. Франка, Л. Українки, 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Сухомлинського</w:t>
      </w:r>
      <w:r w:rsidR="003963D5">
        <w:rPr>
          <w:rFonts w:ascii="Times New Roman" w:hAnsi="Times New Roman" w:cs="Times New Roman"/>
          <w:sz w:val="28"/>
          <w:szCs w:val="28"/>
          <w:lang w:val="uk-UA"/>
        </w:rPr>
        <w:t>).</w:t>
      </w:r>
    </w:p>
    <w:p w14:paraId="2FB4F4AB" w14:textId="151B5EE3" w:rsidR="00731750" w:rsidRPr="00D902EA" w:rsidRDefault="00731750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майстерні, захоплюючі зразки науково - пізнавальної літератури</w:t>
      </w:r>
      <w:r w:rsidR="00EE6E9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31750">
        <w:rPr>
          <w:rFonts w:ascii="Times New Roman" w:hAnsi="Times New Roman" w:cs="Times New Roman"/>
          <w:sz w:val="28"/>
          <w:szCs w:val="28"/>
        </w:rPr>
        <w:t>[</w:t>
      </w:r>
      <w:r w:rsidR="00EE6E97"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731750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EE6E97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14:paraId="5685E3DC" w14:textId="3C2DAACC" w:rsidR="00D902EA" w:rsidRPr="00D902EA" w:rsidRDefault="001C5BA6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02EA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истем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комплексних вправ забезпечує׃</w:t>
      </w:r>
    </w:p>
    <w:p w14:paraId="707C251E" w14:textId="2F353180" w:rsidR="00D902EA" w:rsidRPr="00D902EA" w:rsidRDefault="00731750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- 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постійну взаємодію слова й </w:t>
      </w:r>
      <w:proofErr w:type="spellStart"/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унаочення</w:t>
      </w:r>
      <w:proofErr w:type="spellEnd"/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, слова та дії, завдяки чому активізується уява, успішно проходить процес абстрагування від лексичного значення конкретних слів і виділення в них загального, граматичного;</w:t>
      </w:r>
    </w:p>
    <w:p w14:paraId="65A8D49A" w14:textId="0E35BE49" w:rsidR="00D902EA" w:rsidRPr="00D902EA" w:rsidRDefault="00731750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можливість</w:t>
      </w:r>
      <w:r w:rsidR="003963D5" w:rsidRPr="003963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глибше індивідуалізувати навчання, спираючись на природні здібності, нахили дітей, особливості сприймання, уяви, пам’яті.</w:t>
      </w:r>
    </w:p>
    <w:p w14:paraId="71B74EF6" w14:textId="6D0833DE" w:rsidR="00D902EA" w:rsidRPr="00D902EA" w:rsidRDefault="001C5BA6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02EA">
        <w:rPr>
          <w:rFonts w:ascii="Times New Roman" w:hAnsi="Times New Roman" w:cs="Times New Roman"/>
          <w:sz w:val="28"/>
          <w:szCs w:val="28"/>
          <w:lang w:val="uk-UA"/>
        </w:rPr>
        <w:t>Чуттєвий досвід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добутий дітьми, знання про довкілля, сформовані </w:t>
      </w:r>
      <w:r>
        <w:rPr>
          <w:rFonts w:ascii="Times New Roman" w:hAnsi="Times New Roman" w:cs="Times New Roman"/>
          <w:sz w:val="28"/>
          <w:szCs w:val="28"/>
          <w:lang w:val="uk-UA"/>
        </w:rPr>
        <w:t>вміння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творчої діяльності та прийоми розумових дій актуалізуються на </w:t>
      </w:r>
      <w:proofErr w:type="spellStart"/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уроках</w:t>
      </w:r>
      <w:proofErr w:type="spellEnd"/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української мови на рівні міжпредметних </w:t>
      </w:r>
      <w:proofErr w:type="spellStart"/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зв’язків</w:t>
      </w:r>
      <w:proofErr w:type="spellEnd"/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та інтеграції. Учитель проектує на різних етапах уроку такі прийоми, організаційні форми та матеріали спостережень та дослідницької праці</w:t>
      </w:r>
      <w:r w:rsidR="003963D5">
        <w:rPr>
          <w:rFonts w:ascii="Times New Roman" w:hAnsi="Times New Roman" w:cs="Times New Roman"/>
          <w:sz w:val="28"/>
          <w:szCs w:val="28"/>
          <w:lang w:val="uk-UA"/>
        </w:rPr>
        <w:t xml:space="preserve">, як-то: </w:t>
      </w:r>
      <w:r w:rsidR="0073175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сний журнал, хвилинка ерудита, конференція</w:t>
      </w:r>
      <w:r w:rsidR="003963D5">
        <w:rPr>
          <w:rFonts w:ascii="Times New Roman" w:hAnsi="Times New Roman" w:cs="Times New Roman"/>
          <w:sz w:val="28"/>
          <w:szCs w:val="28"/>
          <w:lang w:val="uk-UA"/>
        </w:rPr>
        <w:t xml:space="preserve">; </w:t>
      </w:r>
      <w:r w:rsidR="0073175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явна подорож до музеїв, театрів, храмів, святинь рідної землі, інтерв’ю з письменником, художником</w:t>
      </w:r>
      <w:r w:rsidR="00731750">
        <w:rPr>
          <w:rFonts w:ascii="Times New Roman" w:hAnsi="Times New Roman" w:cs="Times New Roman"/>
          <w:sz w:val="28"/>
          <w:szCs w:val="28"/>
          <w:lang w:val="uk-UA"/>
        </w:rPr>
        <w:t>; д</w:t>
      </w:r>
      <w:r w:rsidR="00D902EA" w:rsidRPr="00D902EA">
        <w:rPr>
          <w:rFonts w:ascii="Times New Roman" w:hAnsi="Times New Roman" w:cs="Times New Roman"/>
          <w:sz w:val="28"/>
          <w:szCs w:val="28"/>
          <w:lang w:val="uk-UA"/>
        </w:rPr>
        <w:t>раматизація.</w:t>
      </w:r>
    </w:p>
    <w:p w14:paraId="205D1C58" w14:textId="4CE4C3C2" w:rsidR="00D902EA" w:rsidRPr="00D902EA" w:rsidRDefault="00D902EA" w:rsidP="0035382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02EA">
        <w:rPr>
          <w:rFonts w:ascii="Times New Roman" w:hAnsi="Times New Roman" w:cs="Times New Roman"/>
          <w:sz w:val="28"/>
          <w:szCs w:val="28"/>
          <w:lang w:val="uk-UA"/>
        </w:rPr>
        <w:t>У виборі організаційних форм пізнання перевагу віддаємо на перших кроках навчання колективній, груповій, парній діяльності. Поступово з року в рік збільшується питома вага самостійних спостережень та дослідницької діяльності. Таким чином, система комплексних вправ є визначальним засобом активізації мех</w:t>
      </w:r>
      <w:r w:rsidR="00731750">
        <w:rPr>
          <w:rFonts w:ascii="Times New Roman" w:hAnsi="Times New Roman" w:cs="Times New Roman"/>
          <w:sz w:val="28"/>
          <w:szCs w:val="28"/>
          <w:lang w:val="uk-UA"/>
        </w:rPr>
        <w:t>ан</w:t>
      </w:r>
      <w:r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ізмів мовлення в процесі опанування </w:t>
      </w:r>
      <w:proofErr w:type="spellStart"/>
      <w:r w:rsidRPr="00D902EA">
        <w:rPr>
          <w:rFonts w:ascii="Times New Roman" w:hAnsi="Times New Roman" w:cs="Times New Roman"/>
          <w:sz w:val="28"/>
          <w:szCs w:val="28"/>
          <w:lang w:val="uk-UA"/>
        </w:rPr>
        <w:t>мовних</w:t>
      </w:r>
      <w:proofErr w:type="spellEnd"/>
      <w:r w:rsidRPr="00D902EA">
        <w:rPr>
          <w:rFonts w:ascii="Times New Roman" w:hAnsi="Times New Roman" w:cs="Times New Roman"/>
          <w:sz w:val="28"/>
          <w:szCs w:val="28"/>
          <w:lang w:val="uk-UA"/>
        </w:rPr>
        <w:t xml:space="preserve"> знань.</w:t>
      </w:r>
    </w:p>
    <w:p w14:paraId="27E69347" w14:textId="780F349A" w:rsidR="00002BD4" w:rsidRDefault="003963D5" w:rsidP="00BE29A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963D5">
        <w:rPr>
          <w:rFonts w:ascii="Times New Roman" w:hAnsi="Times New Roman" w:cs="Times New Roman"/>
          <w:b/>
          <w:sz w:val="28"/>
          <w:szCs w:val="28"/>
          <w:lang w:val="uk-UA"/>
        </w:rPr>
        <w:t>Висновки.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31750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731750" w:rsidRPr="00731750">
        <w:rPr>
          <w:rFonts w:ascii="Times New Roman" w:hAnsi="Times New Roman" w:cs="Times New Roman"/>
          <w:sz w:val="28"/>
          <w:szCs w:val="28"/>
          <w:lang w:val="uk-UA"/>
        </w:rPr>
        <w:t xml:space="preserve"> процесі шкільного навчання розширюються функції мовлення, </w:t>
      </w:r>
      <w:r>
        <w:rPr>
          <w:rFonts w:ascii="Times New Roman" w:hAnsi="Times New Roman" w:cs="Times New Roman"/>
          <w:sz w:val="28"/>
          <w:szCs w:val="28"/>
          <w:lang w:val="uk-UA"/>
        </w:rPr>
        <w:t>що</w:t>
      </w:r>
      <w:r w:rsidR="00731750" w:rsidRPr="00731750">
        <w:rPr>
          <w:rFonts w:ascii="Times New Roman" w:hAnsi="Times New Roman" w:cs="Times New Roman"/>
          <w:sz w:val="28"/>
          <w:szCs w:val="28"/>
          <w:lang w:val="uk-UA"/>
        </w:rPr>
        <w:t xml:space="preserve"> виникає і розвивається як засіб засвоєння і передачі знань. Мовлення виявляє себе як засіб формування особистості, само</w:t>
      </w:r>
      <w:r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731750" w:rsidRPr="00731750">
        <w:rPr>
          <w:rFonts w:ascii="Times New Roman" w:hAnsi="Times New Roman" w:cs="Times New Roman"/>
          <w:sz w:val="28"/>
          <w:szCs w:val="28"/>
          <w:lang w:val="uk-UA"/>
        </w:rPr>
        <w:t xml:space="preserve">твердження її в колективі. </w:t>
      </w:r>
    </w:p>
    <w:p w14:paraId="4FE0A395" w14:textId="77777777" w:rsidR="00002BD4" w:rsidRPr="00BE29AA" w:rsidRDefault="00002BD4" w:rsidP="00002BD4">
      <w:pPr>
        <w:spacing w:after="0" w:line="360" w:lineRule="auto"/>
        <w:ind w:left="720" w:hanging="36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BE29AA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</w:t>
      </w:r>
    </w:p>
    <w:p w14:paraId="5EAE751F" w14:textId="77777777" w:rsidR="00002BD4" w:rsidRPr="00EB5450" w:rsidRDefault="00002BD4" w:rsidP="00BE29AA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5450">
        <w:rPr>
          <w:rFonts w:ascii="Times New Roman" w:hAnsi="Times New Roman" w:cs="Times New Roman"/>
          <w:sz w:val="28"/>
          <w:szCs w:val="28"/>
          <w:lang w:val="uk-UA"/>
        </w:rPr>
        <w:t>Донцова Н. М. Формування мовленнєвої компетентності молодших школярів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23918">
        <w:rPr>
          <w:rFonts w:ascii="Times New Roman" w:hAnsi="Times New Roman" w:cs="Times New Roman"/>
          <w:sz w:val="28"/>
          <w:szCs w:val="28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Електронний ресурс</w:t>
      </w:r>
      <w:r w:rsidRPr="00423918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Н.М. Донцова // Методика та технологія. Урок форум педагогічних ідей. – Режим доступу: </w:t>
      </w:r>
      <w:r w:rsidRPr="00EB5450">
        <w:rPr>
          <w:rFonts w:ascii="Times New Roman" w:hAnsi="Times New Roman" w:cs="Times New Roman"/>
          <w:sz w:val="28"/>
          <w:szCs w:val="28"/>
          <w:lang w:val="uk-UA"/>
        </w:rPr>
        <w:t xml:space="preserve"> http://osvita.ua/school/lessons_summary/edu_technology/40493/</w:t>
      </w:r>
    </w:p>
    <w:p w14:paraId="65D02111" w14:textId="77777777" w:rsidR="00002BD4" w:rsidRPr="00EB5450" w:rsidRDefault="00002BD4" w:rsidP="00BE29AA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5450">
        <w:rPr>
          <w:rFonts w:ascii="Times New Roman" w:hAnsi="Times New Roman" w:cs="Times New Roman"/>
          <w:sz w:val="28"/>
          <w:szCs w:val="28"/>
          <w:lang w:val="uk-UA"/>
        </w:rPr>
        <w:lastRenderedPageBreak/>
        <w:t>Новак М. Теоретичні основи формування комунікативної компетентності молодших школярів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М. Новак </w:t>
      </w:r>
      <w:r w:rsidRPr="00EB5450">
        <w:rPr>
          <w:rFonts w:ascii="Times New Roman" w:hAnsi="Times New Roman" w:cs="Times New Roman"/>
          <w:sz w:val="28"/>
          <w:szCs w:val="28"/>
          <w:lang w:val="uk-UA"/>
        </w:rPr>
        <w:t>//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Початкова школа</w:t>
      </w:r>
      <w:r w:rsidRPr="00EB5450">
        <w:rPr>
          <w:rFonts w:ascii="Times New Roman" w:hAnsi="Times New Roman" w:cs="Times New Roman"/>
          <w:sz w:val="28"/>
          <w:szCs w:val="28"/>
          <w:lang w:val="uk-UA"/>
        </w:rPr>
        <w:t xml:space="preserve">. – 2014.–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№2. – </w:t>
      </w:r>
      <w:r w:rsidRPr="00EB5450">
        <w:rPr>
          <w:rFonts w:ascii="Times New Roman" w:hAnsi="Times New Roman" w:cs="Times New Roman"/>
          <w:sz w:val="28"/>
          <w:szCs w:val="28"/>
          <w:lang w:val="uk-UA"/>
        </w:rPr>
        <w:t xml:space="preserve"> С. 56-58.</w:t>
      </w:r>
    </w:p>
    <w:p w14:paraId="7C917E36" w14:textId="77777777" w:rsidR="00002BD4" w:rsidRPr="00EB5450" w:rsidRDefault="00002BD4" w:rsidP="00BE29AA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B5450">
        <w:rPr>
          <w:rFonts w:ascii="Times New Roman" w:hAnsi="Times New Roman" w:cs="Times New Roman"/>
          <w:sz w:val="28"/>
          <w:szCs w:val="28"/>
          <w:lang w:val="uk-UA"/>
        </w:rPr>
        <w:t>Парфілова</w:t>
      </w:r>
      <w:proofErr w:type="spellEnd"/>
      <w:r w:rsidRPr="00EB5450">
        <w:rPr>
          <w:rFonts w:ascii="Times New Roman" w:hAnsi="Times New Roman" w:cs="Times New Roman"/>
          <w:sz w:val="28"/>
          <w:szCs w:val="28"/>
          <w:lang w:val="uk-UA"/>
        </w:rPr>
        <w:t xml:space="preserve"> С.Л., Лисенко О.С. Психолого-педагогічні підходи до проблеми навчальної мотивації молодших школярів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B5450">
        <w:rPr>
          <w:rFonts w:ascii="Times New Roman" w:hAnsi="Times New Roman" w:cs="Times New Roman"/>
          <w:sz w:val="28"/>
          <w:szCs w:val="28"/>
          <w:lang w:val="uk-UA"/>
        </w:rPr>
        <w:t>/</w:t>
      </w:r>
      <w:r w:rsidRPr="00423918">
        <w:rPr>
          <w:lang w:val="uk-UA"/>
        </w:rPr>
        <w:t xml:space="preserve"> </w:t>
      </w:r>
      <w:r w:rsidRPr="00423918">
        <w:rPr>
          <w:rFonts w:ascii="Times New Roman" w:hAnsi="Times New Roman" w:cs="Times New Roman"/>
          <w:sz w:val="28"/>
          <w:szCs w:val="28"/>
          <w:lang w:val="uk-UA"/>
        </w:rPr>
        <w:t xml:space="preserve">С.Л. </w:t>
      </w:r>
      <w:proofErr w:type="spellStart"/>
      <w:r w:rsidRPr="00423918">
        <w:rPr>
          <w:rFonts w:ascii="Times New Roman" w:hAnsi="Times New Roman" w:cs="Times New Roman"/>
          <w:sz w:val="28"/>
          <w:szCs w:val="28"/>
          <w:lang w:val="uk-UA"/>
        </w:rPr>
        <w:t>Парфілова</w:t>
      </w:r>
      <w:proofErr w:type="spellEnd"/>
      <w:r w:rsidRPr="0042391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О.С. Лисенко, //</w:t>
      </w:r>
      <w:r w:rsidRPr="00EB5450">
        <w:rPr>
          <w:rFonts w:ascii="Times New Roman" w:hAnsi="Times New Roman" w:cs="Times New Roman"/>
          <w:sz w:val="28"/>
          <w:szCs w:val="28"/>
          <w:lang w:val="uk-UA"/>
        </w:rPr>
        <w:t xml:space="preserve"> Педагогічні науки. – Суми. – 2014. – №9. – С. 154 – 159.</w:t>
      </w:r>
    </w:p>
    <w:p w14:paraId="74A3D32D" w14:textId="44ED8FEB" w:rsidR="00002BD4" w:rsidRPr="00EB5450" w:rsidRDefault="00002BD4" w:rsidP="00BE29AA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5450">
        <w:rPr>
          <w:rFonts w:ascii="Times New Roman" w:hAnsi="Times New Roman" w:cs="Times New Roman"/>
          <w:sz w:val="28"/>
          <w:szCs w:val="28"/>
          <w:lang w:val="uk-UA"/>
        </w:rPr>
        <w:t>Психічний розвиток і навчання [Електронний ресурс]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EB5450">
        <w:rPr>
          <w:rFonts w:ascii="Times New Roman" w:hAnsi="Times New Roman" w:cs="Times New Roman"/>
          <w:sz w:val="28"/>
          <w:szCs w:val="28"/>
          <w:lang w:val="uk-UA"/>
        </w:rPr>
        <w:t xml:space="preserve"> – Режим доступу: https://pidruchniki.com/14090705/psihologi</w:t>
      </w:r>
      <w:r w:rsidR="00BE29AA">
        <w:rPr>
          <w:rFonts w:ascii="Times New Roman" w:hAnsi="Times New Roman" w:cs="Times New Roman"/>
          <w:sz w:val="28"/>
          <w:szCs w:val="28"/>
          <w:lang w:val="uk-UA"/>
        </w:rPr>
        <w:t>ya/psihichniy_rozvitok_navchann</w:t>
      </w:r>
      <w:r w:rsidRPr="00EB5450">
        <w:rPr>
          <w:rFonts w:ascii="Times New Roman" w:hAnsi="Times New Roman" w:cs="Times New Roman"/>
          <w:sz w:val="28"/>
          <w:szCs w:val="28"/>
          <w:lang w:val="uk-UA"/>
        </w:rPr>
        <w:t>a</w:t>
      </w:r>
    </w:p>
    <w:p w14:paraId="4BE96566" w14:textId="77777777" w:rsidR="00002BD4" w:rsidRPr="00EB5450" w:rsidRDefault="00002BD4" w:rsidP="00BE29AA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5450">
        <w:rPr>
          <w:rFonts w:ascii="Times New Roman" w:hAnsi="Times New Roman" w:cs="Times New Roman"/>
          <w:sz w:val="28"/>
          <w:szCs w:val="28"/>
          <w:lang w:val="uk-UA"/>
        </w:rPr>
        <w:t xml:space="preserve">Савченко О. Я. Дидактика початкової школи: </w:t>
      </w:r>
      <w:r w:rsidRPr="00F755F6">
        <w:rPr>
          <w:rFonts w:ascii="Times New Roman" w:hAnsi="Times New Roman" w:cs="Times New Roman"/>
          <w:sz w:val="28"/>
          <w:szCs w:val="28"/>
        </w:rPr>
        <w:t>[</w:t>
      </w:r>
      <w:r w:rsidRPr="00EB5450">
        <w:rPr>
          <w:rFonts w:ascii="Times New Roman" w:hAnsi="Times New Roman" w:cs="Times New Roman"/>
          <w:sz w:val="28"/>
          <w:szCs w:val="28"/>
          <w:lang w:val="uk-UA"/>
        </w:rPr>
        <w:t>Підручник для студентів педагогічних факультетів</w:t>
      </w:r>
      <w:r w:rsidRPr="00F755F6">
        <w:rPr>
          <w:rFonts w:ascii="Times New Roman" w:hAnsi="Times New Roman" w:cs="Times New Roman"/>
          <w:sz w:val="28"/>
          <w:szCs w:val="28"/>
        </w:rPr>
        <w:t>]</w:t>
      </w:r>
      <w:r w:rsidRPr="00EB545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F755F6">
        <w:rPr>
          <w:rFonts w:ascii="Times New Roman" w:hAnsi="Times New Roman" w:cs="Times New Roman"/>
          <w:sz w:val="28"/>
          <w:szCs w:val="28"/>
        </w:rPr>
        <w:t xml:space="preserve"> </w:t>
      </w:r>
      <w:r w:rsidRPr="00EB5450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r>
        <w:rPr>
          <w:rFonts w:ascii="Times New Roman" w:hAnsi="Times New Roman" w:cs="Times New Roman"/>
          <w:sz w:val="28"/>
          <w:szCs w:val="28"/>
          <w:lang w:val="uk-UA"/>
        </w:rPr>
        <w:t>иїв</w:t>
      </w:r>
      <w:r w:rsidRPr="00EB5450">
        <w:rPr>
          <w:rFonts w:ascii="Times New Roman" w:hAnsi="Times New Roman" w:cs="Times New Roman"/>
          <w:sz w:val="28"/>
          <w:szCs w:val="28"/>
          <w:lang w:val="uk-UA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Вид-во</w:t>
      </w:r>
      <w:r w:rsidRPr="00EB545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EB5450">
        <w:rPr>
          <w:rFonts w:ascii="Times New Roman" w:hAnsi="Times New Roman" w:cs="Times New Roman"/>
          <w:sz w:val="28"/>
          <w:szCs w:val="28"/>
          <w:lang w:val="uk-UA"/>
        </w:rPr>
        <w:t>Генеза</w:t>
      </w:r>
      <w:proofErr w:type="spellEnd"/>
      <w:r w:rsidRPr="00EB5450">
        <w:rPr>
          <w:rFonts w:ascii="Times New Roman" w:hAnsi="Times New Roman" w:cs="Times New Roman"/>
          <w:sz w:val="28"/>
          <w:szCs w:val="28"/>
          <w:lang w:val="uk-UA"/>
        </w:rPr>
        <w:t xml:space="preserve">, 2002. </w:t>
      </w:r>
      <w:r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EB5450">
        <w:rPr>
          <w:rFonts w:ascii="Times New Roman" w:hAnsi="Times New Roman" w:cs="Times New Roman"/>
          <w:sz w:val="28"/>
          <w:szCs w:val="28"/>
          <w:lang w:val="uk-UA"/>
        </w:rPr>
        <w:t xml:space="preserve"> 368 с.</w:t>
      </w:r>
    </w:p>
    <w:p w14:paraId="53E3E43A" w14:textId="77777777" w:rsidR="00002BD4" w:rsidRPr="008D046A" w:rsidRDefault="00002BD4" w:rsidP="00BE29AA">
      <w:pPr>
        <w:pStyle w:val="a3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B5450">
        <w:rPr>
          <w:rFonts w:ascii="Times New Roman" w:hAnsi="Times New Roman" w:cs="Times New Roman"/>
          <w:sz w:val="28"/>
          <w:szCs w:val="28"/>
          <w:lang w:val="uk-UA"/>
        </w:rPr>
        <w:t>Соловій О. В. Формування мовленнєвої компетентності учнів початкової школи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Pr="00EB5450">
        <w:rPr>
          <w:rFonts w:ascii="Times New Roman" w:hAnsi="Times New Roman" w:cs="Times New Roman"/>
          <w:sz w:val="28"/>
          <w:szCs w:val="28"/>
        </w:rPr>
        <w:t>[</w:t>
      </w:r>
      <w:r w:rsidRPr="00EB5450">
        <w:rPr>
          <w:rFonts w:ascii="Times New Roman" w:hAnsi="Times New Roman" w:cs="Times New Roman"/>
          <w:sz w:val="28"/>
          <w:szCs w:val="28"/>
          <w:lang w:val="uk-UA"/>
        </w:rPr>
        <w:t>Електронний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B5450">
        <w:rPr>
          <w:rFonts w:ascii="Times New Roman" w:hAnsi="Times New Roman" w:cs="Times New Roman"/>
          <w:sz w:val="28"/>
          <w:szCs w:val="28"/>
          <w:lang w:val="uk-UA"/>
        </w:rPr>
        <w:t>ресурс</w:t>
      </w:r>
      <w:r w:rsidRPr="00EB5450">
        <w:rPr>
          <w:rFonts w:ascii="Times New Roman" w:hAnsi="Times New Roman" w:cs="Times New Roman"/>
          <w:sz w:val="28"/>
          <w:szCs w:val="28"/>
        </w:rPr>
        <w:t>]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О. В. Соловій //</w:t>
      </w:r>
      <w:r w:rsidRPr="00F755F6">
        <w:t xml:space="preserve"> </w:t>
      </w:r>
      <w:r w:rsidRPr="00F755F6">
        <w:rPr>
          <w:rFonts w:ascii="Times New Roman" w:hAnsi="Times New Roman" w:cs="Times New Roman"/>
          <w:sz w:val="28"/>
          <w:szCs w:val="28"/>
          <w:lang w:val="uk-UA"/>
        </w:rPr>
        <w:t>Освітній портал. Класна оцінка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B5450">
        <w:rPr>
          <w:rFonts w:ascii="Times New Roman" w:hAnsi="Times New Roman" w:cs="Times New Roman"/>
          <w:sz w:val="28"/>
          <w:szCs w:val="28"/>
          <w:lang w:val="uk-UA"/>
        </w:rPr>
        <w:t xml:space="preserve"> – Режим доступу: </w:t>
      </w:r>
      <w:hyperlink r:id="rId8" w:history="1">
        <w:r w:rsidRPr="008D046A">
          <w:rPr>
            <w:rStyle w:val="a4"/>
            <w:rFonts w:ascii="Times New Roman" w:hAnsi="Times New Roman" w:cs="Times New Roman"/>
            <w:color w:val="auto"/>
            <w:sz w:val="28"/>
            <w:szCs w:val="28"/>
            <w:lang w:val="uk-UA"/>
          </w:rPr>
          <w:t>http://klasnaocinka.com.ua/uk/article/formuvannya-movlennevoyi-kompetentnosti-uchniv-poc-2.html</w:t>
        </w:r>
      </w:hyperlink>
    </w:p>
    <w:p w14:paraId="68B76DAB" w14:textId="77777777" w:rsidR="00002BD4" w:rsidRPr="00D42E2C" w:rsidRDefault="00002BD4" w:rsidP="00BE29AA">
      <w:pPr>
        <w:spacing w:line="24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4B0DBD09" w14:textId="4C5968A7" w:rsidR="009F2133" w:rsidRPr="00671974" w:rsidRDefault="009F2133" w:rsidP="009F2133">
      <w:pPr>
        <w:jc w:val="both"/>
        <w:rPr>
          <w:rFonts w:ascii="Times New Roman" w:hAnsi="Times New Roman" w:cs="Times New Roman"/>
          <w:sz w:val="36"/>
          <w:szCs w:val="36"/>
          <w:lang w:val="uk-UA"/>
        </w:rPr>
      </w:pPr>
    </w:p>
    <w:sectPr w:rsidR="009F2133" w:rsidRPr="00671974" w:rsidSect="003E1901">
      <w:footerReference w:type="default" r:id="rId9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045F224" w14:textId="77777777" w:rsidR="00972178" w:rsidRDefault="00972178" w:rsidP="00EE6E97">
      <w:pPr>
        <w:spacing w:after="0" w:line="240" w:lineRule="auto"/>
      </w:pPr>
      <w:r>
        <w:separator/>
      </w:r>
    </w:p>
  </w:endnote>
  <w:endnote w:type="continuationSeparator" w:id="0">
    <w:p w14:paraId="612EB34C" w14:textId="77777777" w:rsidR="00972178" w:rsidRDefault="00972178" w:rsidP="00EE6E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496BD95" w14:textId="77777777" w:rsidR="00353823" w:rsidRDefault="00353823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0D51F04" w14:textId="77777777" w:rsidR="00972178" w:rsidRDefault="00972178" w:rsidP="00EE6E97">
      <w:pPr>
        <w:spacing w:after="0" w:line="240" w:lineRule="auto"/>
      </w:pPr>
      <w:r>
        <w:separator/>
      </w:r>
    </w:p>
  </w:footnote>
  <w:footnote w:type="continuationSeparator" w:id="0">
    <w:p w14:paraId="3B934BF5" w14:textId="77777777" w:rsidR="00972178" w:rsidRDefault="00972178" w:rsidP="00EE6E9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05518CE"/>
    <w:multiLevelType w:val="hybridMultilevel"/>
    <w:tmpl w:val="ABA6B3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366AD8"/>
    <w:multiLevelType w:val="hybridMultilevel"/>
    <w:tmpl w:val="12081D6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B5FB8"/>
    <w:rsid w:val="00002BD4"/>
    <w:rsid w:val="00015856"/>
    <w:rsid w:val="00047ECC"/>
    <w:rsid w:val="00091B45"/>
    <w:rsid w:val="0010727A"/>
    <w:rsid w:val="0014274D"/>
    <w:rsid w:val="0019628C"/>
    <w:rsid w:val="001B1061"/>
    <w:rsid w:val="001C5BA6"/>
    <w:rsid w:val="001D4B9A"/>
    <w:rsid w:val="002049EA"/>
    <w:rsid w:val="00223839"/>
    <w:rsid w:val="00255F59"/>
    <w:rsid w:val="00353823"/>
    <w:rsid w:val="00387B14"/>
    <w:rsid w:val="003963D5"/>
    <w:rsid w:val="003A5422"/>
    <w:rsid w:val="003C3D69"/>
    <w:rsid w:val="003E1901"/>
    <w:rsid w:val="004245CB"/>
    <w:rsid w:val="004302BB"/>
    <w:rsid w:val="00461703"/>
    <w:rsid w:val="004A0E14"/>
    <w:rsid w:val="004A38A1"/>
    <w:rsid w:val="005207C0"/>
    <w:rsid w:val="00536D11"/>
    <w:rsid w:val="005B0B5F"/>
    <w:rsid w:val="005B0D4B"/>
    <w:rsid w:val="005D0FCC"/>
    <w:rsid w:val="006168CE"/>
    <w:rsid w:val="006541F7"/>
    <w:rsid w:val="00671974"/>
    <w:rsid w:val="00701536"/>
    <w:rsid w:val="00731750"/>
    <w:rsid w:val="007F5AE1"/>
    <w:rsid w:val="007F7D15"/>
    <w:rsid w:val="008349CF"/>
    <w:rsid w:val="008A375C"/>
    <w:rsid w:val="008C0AB9"/>
    <w:rsid w:val="00902ECC"/>
    <w:rsid w:val="00972178"/>
    <w:rsid w:val="00983845"/>
    <w:rsid w:val="009F2133"/>
    <w:rsid w:val="00A84203"/>
    <w:rsid w:val="00AC2C2F"/>
    <w:rsid w:val="00BC3EB5"/>
    <w:rsid w:val="00BE29AA"/>
    <w:rsid w:val="00BE7709"/>
    <w:rsid w:val="00C11312"/>
    <w:rsid w:val="00C71756"/>
    <w:rsid w:val="00CF22A9"/>
    <w:rsid w:val="00D3117F"/>
    <w:rsid w:val="00D476EE"/>
    <w:rsid w:val="00D902EA"/>
    <w:rsid w:val="00DC62A4"/>
    <w:rsid w:val="00DE53EB"/>
    <w:rsid w:val="00E60786"/>
    <w:rsid w:val="00EB5FB8"/>
    <w:rsid w:val="00EE6E97"/>
    <w:rsid w:val="00EF7DE2"/>
    <w:rsid w:val="00F04DAF"/>
    <w:rsid w:val="00F14C46"/>
    <w:rsid w:val="00FD5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84D1A5"/>
  <w15:chartTrackingRefBased/>
  <w15:docId w15:val="{128B50AA-5B74-4760-A9C4-671C5F0D12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223839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731750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731750"/>
    <w:rPr>
      <w:color w:val="605E5C"/>
      <w:shd w:val="clear" w:color="auto" w:fill="E1DFDD"/>
    </w:rPr>
  </w:style>
  <w:style w:type="paragraph" w:styleId="a5">
    <w:name w:val="header"/>
    <w:basedOn w:val="a"/>
    <w:link w:val="a6"/>
    <w:uiPriority w:val="99"/>
    <w:unhideWhenUsed/>
    <w:rsid w:val="00EE6E9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EE6E97"/>
  </w:style>
  <w:style w:type="paragraph" w:styleId="a7">
    <w:name w:val="footer"/>
    <w:basedOn w:val="a"/>
    <w:link w:val="a8"/>
    <w:uiPriority w:val="99"/>
    <w:unhideWhenUsed/>
    <w:rsid w:val="00EE6E9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EE6E97"/>
  </w:style>
  <w:style w:type="paragraph" w:styleId="a9">
    <w:name w:val="Balloon Text"/>
    <w:basedOn w:val="a"/>
    <w:link w:val="aa"/>
    <w:uiPriority w:val="99"/>
    <w:semiHidden/>
    <w:unhideWhenUsed/>
    <w:rsid w:val="00EE6E9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EE6E9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klasnaocinka.com.ua/uk/article/formuvannya-movlennevoyi-kompetentnosti-uchniv-poc-2.htm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7B8462A-087C-4499-9C0E-073534E70D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2475</TotalTime>
  <Pages>6</Pages>
  <Words>1520</Words>
  <Characters>8665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Пользователь Windows</cp:lastModifiedBy>
  <cp:revision>15</cp:revision>
  <cp:lastPrinted>2018-10-03T16:27:00Z</cp:lastPrinted>
  <dcterms:created xsi:type="dcterms:W3CDTF">2018-09-10T18:38:00Z</dcterms:created>
  <dcterms:modified xsi:type="dcterms:W3CDTF">2018-11-26T11:25:00Z</dcterms:modified>
</cp:coreProperties>
</file>