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70FB" w:rsidRPr="00D51010" w:rsidRDefault="009070FB" w:rsidP="00D51010">
      <w:pPr>
        <w:spacing w:line="360" w:lineRule="auto"/>
        <w:jc w:val="right"/>
        <w:rPr>
          <w:b/>
        </w:rPr>
      </w:pPr>
      <w:proofErr w:type="spellStart"/>
      <w:r w:rsidRPr="00D51010">
        <w:rPr>
          <w:b/>
        </w:rPr>
        <w:t>Шевцова</w:t>
      </w:r>
      <w:proofErr w:type="spellEnd"/>
      <w:r w:rsidRPr="00D51010">
        <w:rPr>
          <w:b/>
        </w:rPr>
        <w:t xml:space="preserve"> Н. О.</w:t>
      </w:r>
    </w:p>
    <w:p w:rsidR="009070FB" w:rsidRDefault="009070FB" w:rsidP="00D51010">
      <w:pPr>
        <w:spacing w:line="360" w:lineRule="auto"/>
        <w:jc w:val="right"/>
      </w:pPr>
      <w:r>
        <w:t>Викладач кафедри германської філології</w:t>
      </w:r>
    </w:p>
    <w:p w:rsidR="00D51010" w:rsidRPr="00D51010" w:rsidRDefault="00D51010" w:rsidP="00D51010">
      <w:pPr>
        <w:spacing w:line="360" w:lineRule="auto"/>
        <w:jc w:val="right"/>
        <w:rPr>
          <w:i/>
        </w:rPr>
      </w:pPr>
      <w:r w:rsidRPr="00D51010">
        <w:rPr>
          <w:i/>
        </w:rPr>
        <w:t>Сумський державний педагогічний університет імені А.С. Макаренка</w:t>
      </w:r>
    </w:p>
    <w:p w:rsidR="009070FB" w:rsidRDefault="00D51010" w:rsidP="00D51010">
      <w:pPr>
        <w:spacing w:line="360" w:lineRule="auto"/>
        <w:jc w:val="right"/>
        <w:rPr>
          <w:i/>
        </w:rPr>
      </w:pPr>
      <w:r>
        <w:rPr>
          <w:i/>
        </w:rPr>
        <w:t xml:space="preserve">м. </w:t>
      </w:r>
      <w:r w:rsidRPr="00D51010">
        <w:rPr>
          <w:i/>
        </w:rPr>
        <w:t xml:space="preserve">Суми, Сумська область, </w:t>
      </w:r>
      <w:r w:rsidR="004034F9">
        <w:rPr>
          <w:i/>
        </w:rPr>
        <w:t>Україна</w:t>
      </w:r>
    </w:p>
    <w:p w:rsidR="009070FB" w:rsidRPr="00D51010" w:rsidRDefault="00D51010" w:rsidP="00D51010">
      <w:pPr>
        <w:spacing w:line="360" w:lineRule="auto"/>
        <w:jc w:val="center"/>
        <w:rPr>
          <w:b/>
        </w:rPr>
      </w:pPr>
      <w:r w:rsidRPr="00D51010">
        <w:rPr>
          <w:b/>
        </w:rPr>
        <w:t>КООПЕРАТИВНІ ТА КОЛАБОРАТИВНІ ТЕХНОЛОГІЇ НАВЧАННЯ МАЙБУТНІХ УЧИТЕЛІВ НІМЕЦЬКОМОВНОГО ПИСЬМА З ВИКОРИСТАННЯМ ОНЛАЙН-СЕРВІСУ PADLET</w:t>
      </w:r>
    </w:p>
    <w:p w:rsidR="009070FB" w:rsidRDefault="009070FB" w:rsidP="00D51010">
      <w:pPr>
        <w:spacing w:line="360" w:lineRule="auto"/>
        <w:ind w:firstLine="567"/>
        <w:jc w:val="both"/>
      </w:pPr>
      <w:r>
        <w:t xml:space="preserve">Посилення інтеграційних процесів у європейському освітньому просторі має наслідком підвищення вимог до рівня володіння німецької мовою (НМ), що викликає необхідність пошуку альтернативних можливостей вдосконалення методів та технологій навчання окремих аспектів НМ, зокрема іншомовного письма. Методисти відмічають невичерпний потенціал кооперативних та колаборативних технологій навчання письма. Перспективним вважається  поєднання вищевказаних технологій у навчанні німецькомовного письма майбутніх учителів із використанням </w:t>
      </w:r>
      <w:proofErr w:type="spellStart"/>
      <w:r w:rsidRPr="00C00CFA">
        <w:t>онлайн-сервісу</w:t>
      </w:r>
      <w:proofErr w:type="spellEnd"/>
      <w:r w:rsidRPr="00E75659">
        <w:t xml:space="preserve"> </w:t>
      </w:r>
      <w:proofErr w:type="spellStart"/>
      <w:r w:rsidRPr="00E75659">
        <w:t>Padlet</w:t>
      </w:r>
      <w:proofErr w:type="spellEnd"/>
      <w:r>
        <w:t>.</w:t>
      </w:r>
    </w:p>
    <w:p w:rsidR="009070FB" w:rsidRDefault="009070FB" w:rsidP="009070FB">
      <w:pPr>
        <w:spacing w:line="360" w:lineRule="auto"/>
        <w:ind w:firstLine="567"/>
        <w:jc w:val="both"/>
      </w:pPr>
      <w:r>
        <w:t xml:space="preserve">Теоретичні передумови застосування кооперативних технологій навчання розглянули Ф. </w:t>
      </w:r>
      <w:proofErr w:type="spellStart"/>
      <w:r>
        <w:t>Борш</w:t>
      </w:r>
      <w:proofErr w:type="spellEnd"/>
      <w:r>
        <w:t xml:space="preserve">, </w:t>
      </w:r>
      <w:r w:rsidRPr="00E75659">
        <w:t xml:space="preserve">Р. </w:t>
      </w:r>
      <w:proofErr w:type="spellStart"/>
      <w:r w:rsidRPr="00E75659">
        <w:t>Гьобель</w:t>
      </w:r>
      <w:proofErr w:type="spellEnd"/>
      <w:r>
        <w:t>, П.</w:t>
      </w:r>
      <w:r w:rsidRPr="00E75659">
        <w:t xml:space="preserve"> </w:t>
      </w:r>
      <w:proofErr w:type="spellStart"/>
      <w:r>
        <w:t>Нікодемус</w:t>
      </w:r>
      <w:proofErr w:type="spellEnd"/>
      <w:r>
        <w:t>,</w:t>
      </w:r>
      <w:r w:rsidRPr="00E75659">
        <w:t xml:space="preserve"> Д. </w:t>
      </w:r>
      <w:proofErr w:type="spellStart"/>
      <w:r w:rsidRPr="00E75659">
        <w:t>Рьослер</w:t>
      </w:r>
      <w:proofErr w:type="spellEnd"/>
      <w:r>
        <w:t xml:space="preserve">, А. А. </w:t>
      </w:r>
      <w:proofErr w:type="spellStart"/>
      <w:r>
        <w:t>Хубер</w:t>
      </w:r>
      <w:proofErr w:type="spellEnd"/>
      <w:r>
        <w:t xml:space="preserve">, Л. </w:t>
      </w:r>
      <w:proofErr w:type="spellStart"/>
      <w:r>
        <w:t>Хааг</w:t>
      </w:r>
      <w:proofErr w:type="spellEnd"/>
      <w:r>
        <w:t xml:space="preserve"> та ін.. Широкого застосування вони набули у навчанні кооперативного письма, у зв’язку з чим їх висвітили К. </w:t>
      </w:r>
      <w:proofErr w:type="spellStart"/>
      <w:r>
        <w:t>Алерс</w:t>
      </w:r>
      <w:proofErr w:type="spellEnd"/>
      <w:r>
        <w:t xml:space="preserve">, М. </w:t>
      </w:r>
      <w:proofErr w:type="spellStart"/>
      <w:r>
        <w:t>Вайднер</w:t>
      </w:r>
      <w:proofErr w:type="spellEnd"/>
      <w:r>
        <w:t xml:space="preserve">, К. Високі, Ю. </w:t>
      </w:r>
      <w:proofErr w:type="spellStart"/>
      <w:r>
        <w:t>Вольфрум</w:t>
      </w:r>
      <w:proofErr w:type="spellEnd"/>
      <w:r>
        <w:t xml:space="preserve">, </w:t>
      </w:r>
      <w:proofErr w:type="spellStart"/>
      <w:r>
        <w:t>Ю. Коппенштай</w:t>
      </w:r>
      <w:proofErr w:type="spellEnd"/>
      <w:r>
        <w:t xml:space="preserve">нер, Р. </w:t>
      </w:r>
      <w:proofErr w:type="spellStart"/>
      <w:r>
        <w:t>Фаіштауер</w:t>
      </w:r>
      <w:proofErr w:type="spellEnd"/>
      <w:r>
        <w:t xml:space="preserve">, Ю. </w:t>
      </w:r>
      <w:proofErr w:type="spellStart"/>
      <w:r>
        <w:t>Коппенштайнер</w:t>
      </w:r>
      <w:proofErr w:type="spellEnd"/>
      <w:r>
        <w:t xml:space="preserve">, К. Конрад, З. </w:t>
      </w:r>
      <w:proofErr w:type="spellStart"/>
      <w:r>
        <w:t>Трауб</w:t>
      </w:r>
      <w:proofErr w:type="spellEnd"/>
      <w:r>
        <w:t xml:space="preserve"> та ін.. </w:t>
      </w:r>
      <w:r w:rsidRPr="00640666">
        <w:t xml:space="preserve">Дидактичні можливості технології </w:t>
      </w:r>
      <w:proofErr w:type="spellStart"/>
      <w:r w:rsidRPr="00640666">
        <w:t>веб</w:t>
      </w:r>
      <w:proofErr w:type="spellEnd"/>
      <w:r w:rsidRPr="00640666">
        <w:t xml:space="preserve"> 2.0 у викладанні </w:t>
      </w:r>
      <w:r>
        <w:t>іноземних мов</w:t>
      </w:r>
      <w:r w:rsidRPr="00640666">
        <w:t xml:space="preserve"> приверт</w:t>
      </w:r>
      <w:r>
        <w:t>али</w:t>
      </w:r>
      <w:r w:rsidRPr="00640666">
        <w:t xml:space="preserve"> увагу М. В. </w:t>
      </w:r>
      <w:proofErr w:type="spellStart"/>
      <w:r w:rsidRPr="00640666">
        <w:t>Беловенцевої</w:t>
      </w:r>
      <w:proofErr w:type="spellEnd"/>
      <w:r w:rsidRPr="00640666">
        <w:t xml:space="preserve">, Н. В. </w:t>
      </w:r>
      <w:proofErr w:type="spellStart"/>
      <w:r w:rsidRPr="00640666">
        <w:t>Бєлово</w:t>
      </w:r>
      <w:r>
        <w:t>ї</w:t>
      </w:r>
      <w:proofErr w:type="spellEnd"/>
      <w:r>
        <w:t>,</w:t>
      </w:r>
      <w:r w:rsidRPr="00640666">
        <w:t xml:space="preserve"> Т. </w:t>
      </w:r>
      <w:proofErr w:type="spellStart"/>
      <w:r w:rsidRPr="00640666">
        <w:t>Дацької</w:t>
      </w:r>
      <w:proofErr w:type="spellEnd"/>
      <w:r w:rsidRPr="00640666">
        <w:t xml:space="preserve">, Є. С. </w:t>
      </w:r>
      <w:proofErr w:type="spellStart"/>
      <w:r w:rsidRPr="00640666">
        <w:t>Полат</w:t>
      </w:r>
      <w:proofErr w:type="spellEnd"/>
      <w:r>
        <w:t>,</w:t>
      </w:r>
      <w:r w:rsidRPr="00640666">
        <w:t xml:space="preserve"> Є.</w:t>
      </w:r>
      <w:r>
        <w:t> </w:t>
      </w:r>
      <w:r w:rsidRPr="00640666">
        <w:t>В. Рубльово</w:t>
      </w:r>
      <w:r>
        <w:t xml:space="preserve">ї, </w:t>
      </w:r>
      <w:r w:rsidRPr="00640666">
        <w:t>І</w:t>
      </w:r>
      <w:r>
        <w:t xml:space="preserve">. </w:t>
      </w:r>
      <w:r w:rsidRPr="00640666">
        <w:t>А</w:t>
      </w:r>
      <w:r>
        <w:t xml:space="preserve">. </w:t>
      </w:r>
      <w:proofErr w:type="spellStart"/>
      <w:r w:rsidRPr="00640666">
        <w:t>Свірепчук</w:t>
      </w:r>
      <w:proofErr w:type="spellEnd"/>
      <w:r>
        <w:t xml:space="preserve">, Н. Н. </w:t>
      </w:r>
      <w:proofErr w:type="spellStart"/>
      <w:r w:rsidRPr="00640666">
        <w:t>Трунченков</w:t>
      </w:r>
      <w:r>
        <w:t>ої</w:t>
      </w:r>
      <w:proofErr w:type="spellEnd"/>
      <w:r>
        <w:t xml:space="preserve"> та ін. </w:t>
      </w:r>
    </w:p>
    <w:p w:rsidR="009070FB" w:rsidRDefault="006B5E0F" w:rsidP="009070FB">
      <w:pPr>
        <w:spacing w:line="360" w:lineRule="auto"/>
        <w:ind w:firstLine="567"/>
        <w:jc w:val="both"/>
      </w:pPr>
      <w:r w:rsidRPr="006B5E0F">
        <w:t>М. Т.</w:t>
      </w:r>
      <w:r w:rsidR="00D1113A">
        <w:t xml:space="preserve"> </w:t>
      </w:r>
      <w:proofErr w:type="spellStart"/>
      <w:r w:rsidRPr="006B5E0F">
        <w:t>Альбан</w:t>
      </w:r>
      <w:proofErr w:type="spellEnd"/>
      <w:r w:rsidRPr="006B5E0F">
        <w:t xml:space="preserve"> </w:t>
      </w:r>
      <w:proofErr w:type="spellStart"/>
      <w:r w:rsidRPr="006B5E0F">
        <w:t>Дефіліппі</w:t>
      </w:r>
      <w:proofErr w:type="spellEnd"/>
      <w:r w:rsidRPr="006B5E0F">
        <w:t>, К. Л.</w:t>
      </w:r>
      <w:r>
        <w:t>Міллер, М.</w:t>
      </w:r>
      <w:r w:rsidRPr="006B5E0F">
        <w:t xml:space="preserve"> </w:t>
      </w:r>
      <w:proofErr w:type="spellStart"/>
      <w:r w:rsidRPr="006B5E0F">
        <w:t>Рамірес-Авіла</w:t>
      </w:r>
      <w:proofErr w:type="spellEnd"/>
      <w:r w:rsidRPr="006B5E0F">
        <w:t xml:space="preserve">, </w:t>
      </w:r>
      <w:r w:rsidR="00377E38" w:rsidRPr="00377E38">
        <w:t>В. А.</w:t>
      </w:r>
      <w:r w:rsidR="00377E38">
        <w:t xml:space="preserve"> </w:t>
      </w:r>
      <w:proofErr w:type="spellStart"/>
      <w:r w:rsidR="00377E38" w:rsidRPr="00377E38">
        <w:t>Гарнхем</w:t>
      </w:r>
      <w:proofErr w:type="spellEnd"/>
      <w:r w:rsidR="00377E38" w:rsidRPr="00377E38">
        <w:t xml:space="preserve">, </w:t>
      </w:r>
      <w:proofErr w:type="spellStart"/>
      <w:r w:rsidR="00377E38">
        <w:t>Т. К. </w:t>
      </w:r>
      <w:r w:rsidR="00377E38" w:rsidRPr="00377E38">
        <w:t>Бе</w:t>
      </w:r>
      <w:proofErr w:type="spellEnd"/>
      <w:r w:rsidR="00377E38" w:rsidRPr="00377E38">
        <w:t xml:space="preserve">ттс, </w:t>
      </w:r>
      <w:r w:rsidR="002E150C">
        <w:t xml:space="preserve">Дж. </w:t>
      </w:r>
      <w:proofErr w:type="spellStart"/>
      <w:r w:rsidR="00C42281" w:rsidRPr="00C42281">
        <w:t>Мехта</w:t>
      </w:r>
      <w:proofErr w:type="spellEnd"/>
      <w:r w:rsidR="00C42281" w:rsidRPr="00C42281">
        <w:t xml:space="preserve">, </w:t>
      </w:r>
      <w:r w:rsidR="002E150C">
        <w:t>І. </w:t>
      </w:r>
      <w:r w:rsidR="00C42281" w:rsidRPr="00C42281">
        <w:t xml:space="preserve"> </w:t>
      </w:r>
      <w:proofErr w:type="spellStart"/>
      <w:r w:rsidR="00C42281" w:rsidRPr="00C42281">
        <w:t>Мілетич</w:t>
      </w:r>
      <w:proofErr w:type="spellEnd"/>
      <w:r w:rsidR="00C42281" w:rsidRPr="00C42281">
        <w:t xml:space="preserve">, </w:t>
      </w:r>
      <w:r w:rsidR="002E150C">
        <w:t>М. Р.</w:t>
      </w:r>
      <w:proofErr w:type="spellStart"/>
      <w:r w:rsidR="00C42281" w:rsidRPr="00C42281">
        <w:t>Детина</w:t>
      </w:r>
      <w:proofErr w:type="spellEnd"/>
      <w:r w:rsidR="00C42281" w:rsidRPr="00C42281">
        <w:t xml:space="preserve">, </w:t>
      </w:r>
      <w:r w:rsidR="008862B3" w:rsidRPr="008862B3">
        <w:t>Х. С.</w:t>
      </w:r>
      <w:r w:rsidR="008862B3">
        <w:t xml:space="preserve"> </w:t>
      </w:r>
      <w:proofErr w:type="spellStart"/>
      <w:r w:rsidR="008862B3" w:rsidRPr="008862B3">
        <w:t>Сутра</w:t>
      </w:r>
      <w:proofErr w:type="spellEnd"/>
      <w:r w:rsidR="008862B3" w:rsidRPr="008862B3">
        <w:t xml:space="preserve">, </w:t>
      </w:r>
      <w:r w:rsidR="00D1113A">
        <w:t>С. Фішер вивчал</w:t>
      </w:r>
      <w:r>
        <w:t>и</w:t>
      </w:r>
      <w:r w:rsidR="00D1113A">
        <w:t xml:space="preserve"> потенціал </w:t>
      </w:r>
      <w:proofErr w:type="spellStart"/>
      <w:r w:rsidR="00D1113A">
        <w:rPr>
          <w:lang w:val="en-US"/>
        </w:rPr>
        <w:t>Padlet</w:t>
      </w:r>
      <w:proofErr w:type="spellEnd"/>
      <w:r w:rsidR="00D1113A" w:rsidRPr="00670874">
        <w:t xml:space="preserve"> </w:t>
      </w:r>
      <w:r w:rsidR="00D1113A">
        <w:t xml:space="preserve">у </w:t>
      </w:r>
      <w:proofErr w:type="spellStart"/>
      <w:r w:rsidR="00D1113A">
        <w:t>колабративній</w:t>
      </w:r>
      <w:proofErr w:type="spellEnd"/>
      <w:r w:rsidR="00D1113A">
        <w:t xml:space="preserve"> </w:t>
      </w:r>
      <w:r w:rsidR="009A3E9A">
        <w:t>роботі та активізації учнів [</w:t>
      </w:r>
      <w:r>
        <w:t xml:space="preserve">1; </w:t>
      </w:r>
      <w:r w:rsidR="00EC3D61">
        <w:t>2;</w:t>
      </w:r>
      <w:r w:rsidR="00D1683D">
        <w:t xml:space="preserve"> 3;</w:t>
      </w:r>
      <w:r w:rsidR="00EC3D61">
        <w:t xml:space="preserve"> </w:t>
      </w:r>
      <w:r w:rsidR="00C42281">
        <w:t>10</w:t>
      </w:r>
      <w:r w:rsidR="008862B3">
        <w:t>; 13</w:t>
      </w:r>
      <w:r w:rsidR="009A3E9A">
        <w:t>].</w:t>
      </w:r>
      <w:r w:rsidR="009070FB">
        <w:t xml:space="preserve"> </w:t>
      </w:r>
      <w:proofErr w:type="spellStart"/>
      <w:r w:rsidR="006A4A16">
        <w:t>Н.</w:t>
      </w:r>
      <w:r w:rsidR="00377E38">
        <w:t> </w:t>
      </w:r>
      <w:r w:rsidR="006A4A16">
        <w:t>Кача</w:t>
      </w:r>
      <w:proofErr w:type="spellEnd"/>
      <w:r w:rsidR="006A4A16">
        <w:t xml:space="preserve">нюк </w:t>
      </w:r>
      <w:r w:rsidR="006A4A16" w:rsidRPr="006A4A16">
        <w:t>здійсн</w:t>
      </w:r>
      <w:r w:rsidR="006A4A16">
        <w:t xml:space="preserve">ила </w:t>
      </w:r>
      <w:r w:rsidR="006A4A16" w:rsidRPr="006A4A16">
        <w:t xml:space="preserve">огляд переваг віртуальної стіни </w:t>
      </w:r>
      <w:proofErr w:type="spellStart"/>
      <w:r w:rsidR="006A4A16" w:rsidRPr="006A4A16">
        <w:t>Padlet</w:t>
      </w:r>
      <w:proofErr w:type="spellEnd"/>
      <w:r w:rsidR="006A4A16" w:rsidRPr="006A4A16">
        <w:t xml:space="preserve"> </w:t>
      </w:r>
      <w:r w:rsidR="006C4A31">
        <w:t xml:space="preserve">та </w:t>
      </w:r>
      <w:r w:rsidR="006C4A31" w:rsidRPr="006C4A31">
        <w:t>запропон</w:t>
      </w:r>
      <w:r w:rsidR="006C4A31">
        <w:t xml:space="preserve">увала </w:t>
      </w:r>
      <w:r w:rsidR="006C4A31" w:rsidRPr="006C4A31">
        <w:t xml:space="preserve">приклад розробленого та впровадженого практичного заняття з використанням віртуальної стіни </w:t>
      </w:r>
      <w:proofErr w:type="spellStart"/>
      <w:r w:rsidR="006C4A31" w:rsidRPr="006C4A31">
        <w:t>Padlet</w:t>
      </w:r>
      <w:proofErr w:type="spellEnd"/>
      <w:r w:rsidR="006C4A31" w:rsidRPr="006C4A31">
        <w:t xml:space="preserve"> на базі ВНЗ</w:t>
      </w:r>
      <w:r w:rsidR="006C4A31">
        <w:t xml:space="preserve"> [</w:t>
      </w:r>
      <w:r w:rsidR="008862B3">
        <w:t>5</w:t>
      </w:r>
      <w:r w:rsidR="006C4A31">
        <w:t>].</w:t>
      </w:r>
      <w:r w:rsidR="001D172F">
        <w:t xml:space="preserve"> </w:t>
      </w:r>
      <w:proofErr w:type="spellStart"/>
      <w:r w:rsidR="001D172F">
        <w:t>А.</w:t>
      </w:r>
      <w:r w:rsidR="004676D5">
        <w:t> </w:t>
      </w:r>
      <w:r w:rsidR="001D172F">
        <w:t>Саепу</w:t>
      </w:r>
      <w:proofErr w:type="spellEnd"/>
      <w:r w:rsidR="001D172F">
        <w:t xml:space="preserve">лоу та В. А. </w:t>
      </w:r>
      <w:proofErr w:type="spellStart"/>
      <w:r w:rsidR="001D172F">
        <w:t>Салсабіла</w:t>
      </w:r>
      <w:proofErr w:type="spellEnd"/>
      <w:r w:rsidR="001D172F">
        <w:t xml:space="preserve"> </w:t>
      </w:r>
      <w:r w:rsidR="002075AF">
        <w:t xml:space="preserve">дослідили можливості використання </w:t>
      </w:r>
      <w:proofErr w:type="spellStart"/>
      <w:r w:rsidR="004676D5">
        <w:rPr>
          <w:lang w:val="en-US"/>
        </w:rPr>
        <w:t>Padlet</w:t>
      </w:r>
      <w:proofErr w:type="spellEnd"/>
      <w:r w:rsidR="004676D5" w:rsidRPr="00670874">
        <w:t xml:space="preserve"> </w:t>
      </w:r>
      <w:r w:rsidR="004676D5">
        <w:t xml:space="preserve">для розвитку англомовних вмінь </w:t>
      </w:r>
      <w:r w:rsidR="004676D5">
        <w:lastRenderedPageBreak/>
        <w:t>розповідати про минулі події письмово [</w:t>
      </w:r>
      <w:r w:rsidR="008862B3">
        <w:t>11</w:t>
      </w:r>
      <w:r w:rsidR="004676D5">
        <w:t xml:space="preserve">]. </w:t>
      </w:r>
      <w:r w:rsidR="000A6BE2" w:rsidRPr="000A6BE2">
        <w:t>М.</w:t>
      </w:r>
      <w:r w:rsidR="00D6406C">
        <w:t xml:space="preserve"> </w:t>
      </w:r>
      <w:proofErr w:type="spellStart"/>
      <w:r w:rsidR="000A6BE2" w:rsidRPr="000A6BE2">
        <w:t>Харис</w:t>
      </w:r>
      <w:proofErr w:type="spellEnd"/>
      <w:r w:rsidR="000A6BE2" w:rsidRPr="000A6BE2">
        <w:t xml:space="preserve">, </w:t>
      </w:r>
      <w:r w:rsidR="00D6406C" w:rsidRPr="00D6406C">
        <w:t>М.</w:t>
      </w:r>
      <w:r w:rsidR="000A6BE2" w:rsidRPr="000A6BE2">
        <w:t xml:space="preserve"> </w:t>
      </w:r>
      <w:proofErr w:type="spellStart"/>
      <w:r w:rsidR="000A6BE2" w:rsidRPr="000A6BE2">
        <w:t>Юнус</w:t>
      </w:r>
      <w:proofErr w:type="spellEnd"/>
      <w:r w:rsidR="000A6BE2" w:rsidRPr="000A6BE2">
        <w:t xml:space="preserve">, </w:t>
      </w:r>
      <w:proofErr w:type="spellStart"/>
      <w:r w:rsidR="00D6406C" w:rsidRPr="00D6406C">
        <w:t>Дж.Л</w:t>
      </w:r>
      <w:proofErr w:type="spellEnd"/>
      <w:r w:rsidR="00D6406C" w:rsidRPr="00D6406C">
        <w:t xml:space="preserve">. </w:t>
      </w:r>
      <w:proofErr w:type="spellStart"/>
      <w:r w:rsidR="00D6406C">
        <w:t>Бадуса</w:t>
      </w:r>
      <w:proofErr w:type="spellEnd"/>
      <w:r w:rsidR="00D6406C">
        <w:t xml:space="preserve"> вивчали ефективність застосування </w:t>
      </w:r>
      <w:proofErr w:type="spellStart"/>
      <w:r w:rsidR="00D6406C">
        <w:rPr>
          <w:lang w:val="en-US"/>
        </w:rPr>
        <w:t>Padlet</w:t>
      </w:r>
      <w:proofErr w:type="spellEnd"/>
      <w:r w:rsidR="00D6406C" w:rsidRPr="00670874">
        <w:rPr>
          <w:lang w:val="ru-RU"/>
        </w:rPr>
        <w:t xml:space="preserve"> [4]</w:t>
      </w:r>
      <w:r w:rsidR="00B45F0A" w:rsidRPr="00670874">
        <w:rPr>
          <w:lang w:val="ru-RU"/>
        </w:rPr>
        <w:t xml:space="preserve">. </w:t>
      </w:r>
      <w:r w:rsidR="005D316F">
        <w:t xml:space="preserve">Особливості використання </w:t>
      </w:r>
      <w:proofErr w:type="spellStart"/>
      <w:r w:rsidR="005D316F">
        <w:rPr>
          <w:lang w:val="en-US"/>
        </w:rPr>
        <w:t>Padlet</w:t>
      </w:r>
      <w:proofErr w:type="spellEnd"/>
      <w:r w:rsidR="005D316F" w:rsidRPr="00670874">
        <w:rPr>
          <w:lang w:val="ru-RU"/>
        </w:rPr>
        <w:t xml:space="preserve"> </w:t>
      </w:r>
      <w:r w:rsidR="005D316F">
        <w:t xml:space="preserve">як платформи для </w:t>
      </w:r>
      <w:proofErr w:type="spellStart"/>
      <w:r w:rsidR="005D316F">
        <w:t>мікроблогінгу</w:t>
      </w:r>
      <w:proofErr w:type="spellEnd"/>
      <w:r w:rsidR="005D316F">
        <w:t xml:space="preserve"> розглядалися </w:t>
      </w:r>
      <w:r w:rsidR="002737F2" w:rsidRPr="002737F2">
        <w:t>К.</w:t>
      </w:r>
      <w:r w:rsidR="002737F2">
        <w:t xml:space="preserve"> </w:t>
      </w:r>
      <w:proofErr w:type="spellStart"/>
      <w:r w:rsidR="002737F2" w:rsidRPr="002737F2">
        <w:t>Хар</w:t>
      </w:r>
      <w:r w:rsidR="006A5350">
        <w:t>і</w:t>
      </w:r>
      <w:r w:rsidR="002737F2" w:rsidRPr="002737F2">
        <w:t>с</w:t>
      </w:r>
      <w:proofErr w:type="spellEnd"/>
      <w:r w:rsidR="002737F2" w:rsidRPr="002737F2">
        <w:t xml:space="preserve">, Н. </w:t>
      </w:r>
      <w:proofErr w:type="spellStart"/>
      <w:r w:rsidR="002737F2" w:rsidRPr="002737F2">
        <w:t>Дамер</w:t>
      </w:r>
      <w:r w:rsidR="006A5350">
        <w:t>і</w:t>
      </w:r>
      <w:r w:rsidR="002737F2" w:rsidRPr="002737F2">
        <w:t>я</w:t>
      </w:r>
      <w:proofErr w:type="spellEnd"/>
      <w:r w:rsidR="002737F2">
        <w:t xml:space="preserve"> та М. </w:t>
      </w:r>
      <w:proofErr w:type="spellStart"/>
      <w:r w:rsidR="006A5350">
        <w:t>Е</w:t>
      </w:r>
      <w:r w:rsidR="002737F2">
        <w:t>бнер</w:t>
      </w:r>
      <w:proofErr w:type="spellEnd"/>
      <w:r w:rsidR="002737F2">
        <w:t xml:space="preserve"> [</w:t>
      </w:r>
      <w:r w:rsidR="006A5350">
        <w:t>6</w:t>
      </w:r>
      <w:r w:rsidR="002737F2">
        <w:t>]</w:t>
      </w:r>
      <w:r w:rsidR="002737F2" w:rsidRPr="002737F2">
        <w:t>.</w:t>
      </w:r>
      <w:r w:rsidR="006A5350">
        <w:t xml:space="preserve"> </w:t>
      </w:r>
      <w:r w:rsidR="00286E67">
        <w:t xml:space="preserve">Перспективним для розвитку та покращення </w:t>
      </w:r>
      <w:proofErr w:type="spellStart"/>
      <w:r w:rsidR="00286E67">
        <w:t>вмін</w:t>
      </w:r>
      <w:proofErr w:type="spellEnd"/>
      <w:r w:rsidR="00286E67">
        <w:rPr>
          <w:lang w:val="ru-RU"/>
        </w:rPr>
        <w:t>ь</w:t>
      </w:r>
      <w:r w:rsidR="00286E67">
        <w:t xml:space="preserve"> </w:t>
      </w:r>
      <w:r w:rsidR="00AA0485">
        <w:t xml:space="preserve">англомовного </w:t>
      </w:r>
      <w:r w:rsidR="00286E67">
        <w:t xml:space="preserve">письма </w:t>
      </w:r>
      <w:proofErr w:type="spellStart"/>
      <w:r w:rsidR="00286E67" w:rsidRPr="00286E67">
        <w:rPr>
          <w:lang w:val="ru-RU"/>
        </w:rPr>
        <w:t>Padlet</w:t>
      </w:r>
      <w:proofErr w:type="spellEnd"/>
      <w:r w:rsidR="00286E67">
        <w:rPr>
          <w:lang w:val="ru-RU"/>
        </w:rPr>
        <w:t xml:space="preserve"> </w:t>
      </w:r>
      <w:proofErr w:type="spellStart"/>
      <w:r w:rsidR="00286E67">
        <w:rPr>
          <w:lang w:val="ru-RU"/>
        </w:rPr>
        <w:t>вважали</w:t>
      </w:r>
      <w:proofErr w:type="spellEnd"/>
      <w:r w:rsidR="00286E67">
        <w:rPr>
          <w:lang w:val="ru-RU"/>
        </w:rPr>
        <w:t xml:space="preserve"> </w:t>
      </w:r>
      <w:r w:rsidR="008E5B7C" w:rsidRPr="008E5B7C">
        <w:rPr>
          <w:lang w:val="ru-RU"/>
        </w:rPr>
        <w:t>П. Ю.</w:t>
      </w:r>
      <w:r w:rsidR="00E277AA">
        <w:rPr>
          <w:lang w:val="ru-RU"/>
        </w:rPr>
        <w:t> </w:t>
      </w:r>
      <w:r w:rsidR="008E5B7C">
        <w:rPr>
          <w:lang w:val="ru-RU"/>
        </w:rPr>
        <w:t xml:space="preserve"> </w:t>
      </w:r>
      <w:proofErr w:type="spellStart"/>
      <w:r w:rsidR="008E5B7C" w:rsidRPr="008E5B7C">
        <w:rPr>
          <w:lang w:val="ru-RU"/>
        </w:rPr>
        <w:t>Лестар</w:t>
      </w:r>
      <w:proofErr w:type="spellEnd"/>
      <w:r w:rsidR="008E5B7C">
        <w:t>і</w:t>
      </w:r>
      <w:r w:rsidR="008E5B7C" w:rsidRPr="008E5B7C">
        <w:rPr>
          <w:lang w:val="ru-RU"/>
        </w:rPr>
        <w:t xml:space="preserve">, </w:t>
      </w:r>
      <w:r w:rsidR="008E5B7C">
        <w:rPr>
          <w:lang w:val="en-US"/>
        </w:rPr>
        <w:t>E</w:t>
      </w:r>
      <w:r w:rsidR="008E5B7C" w:rsidRPr="008E5B7C">
        <w:rPr>
          <w:lang w:val="ru-RU"/>
        </w:rPr>
        <w:t>. Х.</w:t>
      </w:r>
      <w:r w:rsidR="008E5B7C">
        <w:rPr>
          <w:lang w:val="en-US"/>
        </w:rPr>
        <w:t> </w:t>
      </w:r>
      <w:r w:rsidR="008E5B7C" w:rsidRPr="008E5B7C">
        <w:rPr>
          <w:lang w:val="ru-RU"/>
        </w:rPr>
        <w:t xml:space="preserve"> </w:t>
      </w:r>
      <w:proofErr w:type="spellStart"/>
      <w:r w:rsidR="008E5B7C" w:rsidRPr="008E5B7C">
        <w:rPr>
          <w:lang w:val="ru-RU"/>
        </w:rPr>
        <w:t>Курн</w:t>
      </w:r>
      <w:proofErr w:type="spellEnd"/>
      <w:r w:rsidR="008E5B7C">
        <w:t>і</w:t>
      </w:r>
      <w:proofErr w:type="spellStart"/>
      <w:r w:rsidR="008E5B7C" w:rsidRPr="008E5B7C">
        <w:rPr>
          <w:lang w:val="ru-RU"/>
        </w:rPr>
        <w:t>аван</w:t>
      </w:r>
      <w:proofErr w:type="spellEnd"/>
      <w:r w:rsidR="00E277AA">
        <w:rPr>
          <w:lang w:val="ru-RU"/>
        </w:rPr>
        <w:t xml:space="preserve"> та </w:t>
      </w:r>
      <w:r w:rsidR="00E277AA" w:rsidRPr="00E277AA">
        <w:rPr>
          <w:lang w:val="ru-RU"/>
        </w:rPr>
        <w:t>Т. Б.</w:t>
      </w:r>
      <w:r w:rsidR="00E277AA">
        <w:rPr>
          <w:lang w:val="ru-RU"/>
        </w:rPr>
        <w:t xml:space="preserve"> </w:t>
      </w:r>
      <w:proofErr w:type="spellStart"/>
      <w:r w:rsidR="00E277AA" w:rsidRPr="00E277AA">
        <w:rPr>
          <w:lang w:val="ru-RU"/>
        </w:rPr>
        <w:t>Лисунец</w:t>
      </w:r>
      <w:proofErr w:type="spellEnd"/>
      <w:r w:rsidR="00E277AA">
        <w:rPr>
          <w:lang w:val="ru-RU"/>
        </w:rPr>
        <w:t xml:space="preserve"> з</w:t>
      </w:r>
      <w:r w:rsidR="00E277AA" w:rsidRPr="00E277AA">
        <w:rPr>
          <w:lang w:val="ru-RU"/>
        </w:rPr>
        <w:t xml:space="preserve"> Н. В. </w:t>
      </w:r>
      <w:proofErr w:type="spellStart"/>
      <w:r w:rsidR="00E277AA" w:rsidRPr="00E277AA">
        <w:rPr>
          <w:lang w:val="ru-RU"/>
        </w:rPr>
        <w:t>Богород</w:t>
      </w:r>
      <w:proofErr w:type="spellEnd"/>
      <w:r w:rsidR="00E277AA" w:rsidRPr="00E277AA">
        <w:rPr>
          <w:lang w:val="ru-RU"/>
        </w:rPr>
        <w:t xml:space="preserve"> </w:t>
      </w:r>
      <w:r w:rsidR="008E5B7C">
        <w:rPr>
          <w:lang w:val="ru-RU"/>
        </w:rPr>
        <w:t>[7</w:t>
      </w:r>
      <w:r w:rsidR="0082652E">
        <w:rPr>
          <w:lang w:val="ru-RU"/>
        </w:rPr>
        <w:t>; 8</w:t>
      </w:r>
      <w:r w:rsidR="00B55D90">
        <w:rPr>
          <w:lang w:val="ru-RU"/>
        </w:rPr>
        <w:t>; 9</w:t>
      </w:r>
      <w:r w:rsidR="008E5B7C">
        <w:rPr>
          <w:lang w:val="ru-RU"/>
        </w:rPr>
        <w:t>].</w:t>
      </w:r>
      <w:r w:rsidR="008E5B7C" w:rsidRPr="008E5B7C">
        <w:rPr>
          <w:lang w:val="ru-RU"/>
        </w:rPr>
        <w:t xml:space="preserve"> </w:t>
      </w:r>
      <w:r w:rsidR="00651547" w:rsidRPr="00651547">
        <w:rPr>
          <w:lang w:val="ru-RU"/>
        </w:rPr>
        <w:t>А.</w:t>
      </w:r>
      <w:r w:rsidR="00747C36">
        <w:rPr>
          <w:lang w:val="ru-RU"/>
        </w:rPr>
        <w:t> </w:t>
      </w:r>
      <w:r w:rsidR="00651547" w:rsidRPr="00651547">
        <w:rPr>
          <w:lang w:val="ru-RU"/>
        </w:rPr>
        <w:t>Б.</w:t>
      </w:r>
      <w:r w:rsidR="00747C36">
        <w:rPr>
          <w:lang w:val="ru-RU"/>
        </w:rPr>
        <w:t> </w:t>
      </w:r>
      <w:r w:rsidR="00651547" w:rsidRPr="00651547">
        <w:rPr>
          <w:lang w:val="ru-RU"/>
        </w:rPr>
        <w:t>П.</w:t>
      </w:r>
      <w:r w:rsidR="00747C36">
        <w:rPr>
          <w:lang w:val="ru-RU"/>
        </w:rPr>
        <w:t> </w:t>
      </w:r>
      <w:proofErr w:type="spellStart"/>
      <w:r w:rsidR="00651547">
        <w:rPr>
          <w:lang w:val="ru-RU"/>
        </w:rPr>
        <w:t>Сар</w:t>
      </w:r>
      <w:r w:rsidR="00747C36">
        <w:rPr>
          <w:lang w:val="ru-RU"/>
        </w:rPr>
        <w:t>і</w:t>
      </w:r>
      <w:proofErr w:type="spellEnd"/>
      <w:r w:rsidR="00651547" w:rsidRPr="00651547">
        <w:rPr>
          <w:lang w:val="ru-RU"/>
        </w:rPr>
        <w:t xml:space="preserve"> </w:t>
      </w:r>
      <w:r w:rsidR="00E40D0B" w:rsidRPr="00747C36">
        <w:t>звернул</w:t>
      </w:r>
      <w:r w:rsidR="00747C36" w:rsidRPr="00747C36">
        <w:t xml:space="preserve">а </w:t>
      </w:r>
      <w:r w:rsidR="00E40D0B" w:rsidRPr="00747C36">
        <w:t xml:space="preserve">увагу на функцію </w:t>
      </w:r>
      <w:proofErr w:type="spellStart"/>
      <w:r w:rsidR="00E40D0B" w:rsidRPr="00747C36">
        <w:t>чату</w:t>
      </w:r>
      <w:proofErr w:type="spellEnd"/>
      <w:r w:rsidR="00E40D0B" w:rsidRPr="00747C36">
        <w:t xml:space="preserve"> </w:t>
      </w:r>
      <w:proofErr w:type="spellStart"/>
      <w:r w:rsidR="00E40D0B" w:rsidRPr="00747C36">
        <w:t>Padlet</w:t>
      </w:r>
      <w:proofErr w:type="spellEnd"/>
      <w:r w:rsidR="00E40D0B" w:rsidRPr="00747C36">
        <w:t xml:space="preserve"> для надання </w:t>
      </w:r>
      <w:proofErr w:type="spellStart"/>
      <w:r w:rsidR="00E40D0B" w:rsidRPr="00747C36">
        <w:t>фідбеку</w:t>
      </w:r>
      <w:proofErr w:type="spellEnd"/>
      <w:r w:rsidR="00E40D0B" w:rsidRPr="00747C36">
        <w:t xml:space="preserve"> на </w:t>
      </w:r>
      <w:r w:rsidR="00893671" w:rsidRPr="00747C36">
        <w:t xml:space="preserve">уроці </w:t>
      </w:r>
      <w:proofErr w:type="gramStart"/>
      <w:r w:rsidR="00893671" w:rsidRPr="00747C36">
        <w:t>англ</w:t>
      </w:r>
      <w:proofErr w:type="gramEnd"/>
      <w:r w:rsidR="00893671" w:rsidRPr="00747C36">
        <w:t xml:space="preserve">ійської мови </w:t>
      </w:r>
      <w:r w:rsidR="00E40D0B" w:rsidRPr="00747C36">
        <w:t>[</w:t>
      </w:r>
      <w:r w:rsidR="00893671" w:rsidRPr="00747C36">
        <w:t>1</w:t>
      </w:r>
      <w:r w:rsidR="00D1683D">
        <w:t>2</w:t>
      </w:r>
      <w:r w:rsidR="00E40D0B" w:rsidRPr="00747C36">
        <w:t xml:space="preserve">]. </w:t>
      </w:r>
      <w:r w:rsidR="00747C36">
        <w:t xml:space="preserve">Т. </w:t>
      </w:r>
      <w:proofErr w:type="spellStart"/>
      <w:r w:rsidR="00747C36" w:rsidRPr="00747C36">
        <w:t>Сяхрізал</w:t>
      </w:r>
      <w:proofErr w:type="spellEnd"/>
      <w:r w:rsidR="00747C36" w:rsidRPr="00747C36">
        <w:t xml:space="preserve"> та С. </w:t>
      </w:r>
      <w:proofErr w:type="spellStart"/>
      <w:r w:rsidR="00747C36" w:rsidRPr="00747C36">
        <w:t>Рахаю</w:t>
      </w:r>
      <w:proofErr w:type="spellEnd"/>
      <w:r w:rsidR="00747C36">
        <w:t xml:space="preserve"> дослідили переваги та недоліки використання </w:t>
      </w:r>
      <w:proofErr w:type="spellStart"/>
      <w:r w:rsidR="00747C36">
        <w:rPr>
          <w:lang w:val="en-US"/>
        </w:rPr>
        <w:t>Padlet</w:t>
      </w:r>
      <w:proofErr w:type="spellEnd"/>
      <w:r w:rsidR="00747C36" w:rsidRPr="00670874">
        <w:rPr>
          <w:lang w:val="ru-RU"/>
        </w:rPr>
        <w:t xml:space="preserve"> </w:t>
      </w:r>
      <w:r w:rsidR="00747C36">
        <w:t>для навчання англомовного говоріння [1</w:t>
      </w:r>
      <w:r w:rsidR="00D1683D">
        <w:t>3</w:t>
      </w:r>
      <w:r w:rsidR="00747C36">
        <w:t>].</w:t>
      </w:r>
      <w:r w:rsidR="00747C36" w:rsidRPr="00747C36">
        <w:t xml:space="preserve"> </w:t>
      </w:r>
      <w:r w:rsidR="006F4C4F" w:rsidRPr="006F4C4F">
        <w:t xml:space="preserve">Л. О. Федоренко запропонувала застосовувати у навчальному процесі </w:t>
      </w:r>
      <w:proofErr w:type="spellStart"/>
      <w:r w:rsidR="006F4C4F" w:rsidRPr="006F4C4F">
        <w:t>Padlet</w:t>
      </w:r>
      <w:proofErr w:type="spellEnd"/>
      <w:r w:rsidR="006F4C4F" w:rsidRPr="006F4C4F">
        <w:t xml:space="preserve"> «як програму для створення і зберігання інформації, візуалізації навчального змісту, як допоміжний засіб або пам’ятку для створення проектів, виконання різних видів завдань …, як «заліковий продукт» на завершальному етапі вивчення певної теми, де учні/студенти в концентрованій формі демонструватимуть свої найістотніші навчальні здобутки» [1</w:t>
      </w:r>
      <w:r w:rsidR="006F4C4F">
        <w:t>4</w:t>
      </w:r>
      <w:r w:rsidR="006F4C4F" w:rsidRPr="006F4C4F">
        <w:t>, с.49].</w:t>
      </w:r>
      <w:r w:rsidR="00181EF9">
        <w:t xml:space="preserve"> </w:t>
      </w:r>
      <w:r w:rsidRPr="00747C36">
        <w:t xml:space="preserve">Потенціал </w:t>
      </w:r>
      <w:proofErr w:type="spellStart"/>
      <w:r w:rsidRPr="00747C36">
        <w:t>онлайн-сервісу</w:t>
      </w:r>
      <w:proofErr w:type="spellEnd"/>
      <w:r w:rsidRPr="00747C36">
        <w:t xml:space="preserve"> </w:t>
      </w:r>
      <w:proofErr w:type="spellStart"/>
      <w:r w:rsidRPr="00747C36">
        <w:t>Padlet</w:t>
      </w:r>
      <w:proofErr w:type="spellEnd"/>
      <w:r w:rsidRPr="00747C36">
        <w:t xml:space="preserve"> у навчанні НМ досліджувався Т. Лай та К. </w:t>
      </w:r>
      <w:proofErr w:type="spellStart"/>
      <w:r w:rsidRPr="00747C36">
        <w:t>Гіблетт</w:t>
      </w:r>
      <w:proofErr w:type="spellEnd"/>
      <w:r w:rsidRPr="00747C36">
        <w:t xml:space="preserve">, які розглядають його як платформу для синхронних колаборативних видів навчальної діяльності. </w:t>
      </w:r>
      <w:r w:rsidR="009070FB" w:rsidRPr="00747C36">
        <w:t xml:space="preserve">Проте, можливості використання </w:t>
      </w:r>
      <w:proofErr w:type="spellStart"/>
      <w:r w:rsidR="009070FB" w:rsidRPr="00747C36">
        <w:t>онлайн-сервісу</w:t>
      </w:r>
      <w:proofErr w:type="spellEnd"/>
      <w:r w:rsidR="009070FB" w:rsidRPr="00747C36">
        <w:t xml:space="preserve"> </w:t>
      </w:r>
      <w:proofErr w:type="spellStart"/>
      <w:r w:rsidR="009070FB" w:rsidRPr="00747C36">
        <w:t>Padlet</w:t>
      </w:r>
      <w:proofErr w:type="spellEnd"/>
      <w:r w:rsidR="009070FB" w:rsidRPr="00747C36">
        <w:t xml:space="preserve"> у навчанні </w:t>
      </w:r>
      <w:r w:rsidR="006C4A31" w:rsidRPr="00747C36">
        <w:t>німецьк</w:t>
      </w:r>
      <w:r w:rsidR="009070FB" w:rsidRPr="00747C36">
        <w:t>омовного</w:t>
      </w:r>
      <w:r w:rsidR="009070FB" w:rsidRPr="002D3BF2">
        <w:t xml:space="preserve"> письма</w:t>
      </w:r>
      <w:r w:rsidR="009070FB">
        <w:t xml:space="preserve"> залишаються не до кінця вивченими.</w:t>
      </w:r>
    </w:p>
    <w:p w:rsidR="009070FB" w:rsidRDefault="009070FB" w:rsidP="009070FB">
      <w:pPr>
        <w:spacing w:line="360" w:lineRule="auto"/>
        <w:ind w:firstLine="567"/>
        <w:jc w:val="both"/>
      </w:pPr>
      <w:r>
        <w:t>Нами було досліджено можливості використання к</w:t>
      </w:r>
      <w:r w:rsidRPr="00212F95">
        <w:t>ооперативн</w:t>
      </w:r>
      <w:r>
        <w:t>их</w:t>
      </w:r>
      <w:r w:rsidRPr="00212F95">
        <w:t xml:space="preserve"> та колаборативн</w:t>
      </w:r>
      <w:r>
        <w:t>их</w:t>
      </w:r>
      <w:r w:rsidRPr="00212F95">
        <w:t xml:space="preserve"> </w:t>
      </w:r>
      <w:r w:rsidRPr="00C15F30">
        <w:t>технологі</w:t>
      </w:r>
      <w:r>
        <w:t>й</w:t>
      </w:r>
      <w:r w:rsidRPr="00C15F30">
        <w:t xml:space="preserve"> навчання майбутніх учителів німецькомовного письма з використанням </w:t>
      </w:r>
      <w:proofErr w:type="spellStart"/>
      <w:r w:rsidRPr="00C15F30">
        <w:t>онлайн-сервісу</w:t>
      </w:r>
      <w:proofErr w:type="spellEnd"/>
      <w:r w:rsidRPr="00C15F30">
        <w:t xml:space="preserve"> </w:t>
      </w:r>
      <w:proofErr w:type="spellStart"/>
      <w:r w:rsidRPr="00C15F30">
        <w:t>Padlet</w:t>
      </w:r>
      <w:proofErr w:type="spellEnd"/>
      <w:r w:rsidRPr="00212F95">
        <w:t xml:space="preserve"> серед студентів ІІІ, IV та V курсів</w:t>
      </w:r>
      <w:r>
        <w:t xml:space="preserve"> Сумського державного педагогічного університету імені А.С.</w:t>
      </w:r>
      <w:r w:rsidR="00EC3D61">
        <w:t> </w:t>
      </w:r>
      <w:r>
        <w:t>Макаренка</w:t>
      </w:r>
      <w:r w:rsidRPr="00212F95">
        <w:t xml:space="preserve">, що вивчають </w:t>
      </w:r>
      <w:r>
        <w:t>НМ як другу іноземну. Проілюструємо реалізовані проєкти конкретними прикладами.</w:t>
      </w:r>
    </w:p>
    <w:p w:rsidR="009070FB" w:rsidRDefault="009070FB" w:rsidP="009070FB">
      <w:pPr>
        <w:spacing w:line="360" w:lineRule="auto"/>
        <w:ind w:firstLine="567"/>
        <w:jc w:val="both"/>
      </w:pPr>
      <w:r>
        <w:t>Студенти третього курсу виконували завдання «</w:t>
      </w:r>
      <w:proofErr w:type="spellStart"/>
      <w:r w:rsidRPr="00E31306">
        <w:rPr>
          <w:i/>
        </w:rPr>
        <w:t>Personen</w:t>
      </w:r>
      <w:proofErr w:type="spellEnd"/>
      <w:r w:rsidRPr="00E31306">
        <w:rPr>
          <w:i/>
        </w:rPr>
        <w:t xml:space="preserve"> </w:t>
      </w:r>
      <w:proofErr w:type="spellStart"/>
      <w:r w:rsidRPr="00E31306">
        <w:rPr>
          <w:i/>
        </w:rPr>
        <w:t>beschreiben</w:t>
      </w:r>
      <w:proofErr w:type="spellEnd"/>
      <w:r>
        <w:t>». Вони повинні були відповісти письмово на запитання щодо двох казкових персонажів – Попелюшки та Карлика Носа. Запитання та завдання-інструкція звучали наступним чином: «</w:t>
      </w:r>
      <w:r w:rsidRPr="00E31306">
        <w:rPr>
          <w:i/>
          <w:lang w:val="de-DE"/>
        </w:rPr>
        <w:t>Welche</w:t>
      </w:r>
      <w:r w:rsidRPr="00670874">
        <w:rPr>
          <w:i/>
          <w:lang w:val="ru-RU"/>
        </w:rPr>
        <w:t xml:space="preserve"> </w:t>
      </w:r>
      <w:r w:rsidRPr="00E31306">
        <w:rPr>
          <w:i/>
          <w:lang w:val="de-DE"/>
        </w:rPr>
        <w:t>Haare</w:t>
      </w:r>
      <w:r w:rsidRPr="00670874">
        <w:rPr>
          <w:i/>
          <w:lang w:val="ru-RU"/>
        </w:rPr>
        <w:t xml:space="preserve"> </w:t>
      </w:r>
      <w:r w:rsidRPr="00E31306">
        <w:rPr>
          <w:i/>
          <w:lang w:val="de-DE"/>
        </w:rPr>
        <w:t>hat</w:t>
      </w:r>
      <w:r w:rsidRPr="00670874">
        <w:rPr>
          <w:i/>
          <w:lang w:val="ru-RU"/>
        </w:rPr>
        <w:t xml:space="preserve"> </w:t>
      </w:r>
      <w:r w:rsidRPr="00E31306">
        <w:rPr>
          <w:i/>
          <w:lang w:val="de-DE"/>
        </w:rPr>
        <w:t>er</w:t>
      </w:r>
      <w:r w:rsidRPr="00670874">
        <w:rPr>
          <w:i/>
          <w:lang w:val="ru-RU"/>
        </w:rPr>
        <w:t>/</w:t>
      </w:r>
      <w:r w:rsidRPr="00E31306">
        <w:rPr>
          <w:i/>
          <w:lang w:val="de-DE"/>
        </w:rPr>
        <w:t>sie</w:t>
      </w:r>
      <w:r w:rsidRPr="00670874">
        <w:rPr>
          <w:i/>
          <w:lang w:val="ru-RU"/>
        </w:rPr>
        <w:t xml:space="preserve">? </w:t>
      </w:r>
      <w:r w:rsidRPr="00E31306">
        <w:rPr>
          <w:i/>
          <w:lang w:val="de-DE"/>
        </w:rPr>
        <w:t>Wie</w:t>
      </w:r>
      <w:r w:rsidRPr="00670874">
        <w:rPr>
          <w:i/>
          <w:lang w:val="ru-RU"/>
        </w:rPr>
        <w:t xml:space="preserve"> </w:t>
      </w:r>
      <w:r w:rsidRPr="00E31306">
        <w:rPr>
          <w:i/>
          <w:lang w:val="de-DE"/>
        </w:rPr>
        <w:t>sind</w:t>
      </w:r>
      <w:r w:rsidRPr="00670874">
        <w:rPr>
          <w:i/>
          <w:lang w:val="ru-RU"/>
        </w:rPr>
        <w:t xml:space="preserve"> </w:t>
      </w:r>
      <w:r w:rsidRPr="00E31306">
        <w:rPr>
          <w:i/>
          <w:lang w:val="de-DE"/>
        </w:rPr>
        <w:t>seine</w:t>
      </w:r>
      <w:r w:rsidRPr="00670874">
        <w:rPr>
          <w:i/>
          <w:lang w:val="ru-RU"/>
        </w:rPr>
        <w:t>/</w:t>
      </w:r>
      <w:r w:rsidRPr="00E31306">
        <w:rPr>
          <w:i/>
          <w:lang w:val="de-DE"/>
        </w:rPr>
        <w:t>ihre</w:t>
      </w:r>
      <w:r w:rsidRPr="00670874">
        <w:rPr>
          <w:i/>
          <w:lang w:val="ru-RU"/>
        </w:rPr>
        <w:t xml:space="preserve"> </w:t>
      </w:r>
      <w:r w:rsidRPr="00E31306">
        <w:rPr>
          <w:i/>
          <w:lang w:val="de-DE"/>
        </w:rPr>
        <w:t>Augen</w:t>
      </w:r>
      <w:r w:rsidRPr="00670874">
        <w:rPr>
          <w:i/>
          <w:lang w:val="ru-RU"/>
        </w:rPr>
        <w:t xml:space="preserve">? </w:t>
      </w:r>
      <w:r w:rsidRPr="00E31306">
        <w:rPr>
          <w:i/>
          <w:lang w:val="de-DE"/>
        </w:rPr>
        <w:t>Beschreibe</w:t>
      </w:r>
      <w:r w:rsidRPr="00670874">
        <w:rPr>
          <w:i/>
          <w:lang w:val="ru-RU"/>
        </w:rPr>
        <w:t xml:space="preserve"> </w:t>
      </w:r>
      <w:r w:rsidRPr="00E31306">
        <w:rPr>
          <w:i/>
          <w:lang w:val="de-DE"/>
        </w:rPr>
        <w:t>Personen</w:t>
      </w:r>
      <w:r w:rsidRPr="00E31306">
        <w:rPr>
          <w:i/>
        </w:rPr>
        <w:t>!</w:t>
      </w:r>
      <w:r>
        <w:t xml:space="preserve">». Кожен студент писав у дві окремі колонки речення, що описували зовнішність та характер персонажів, спільно працюючи над їх </w:t>
      </w:r>
      <w:r>
        <w:lastRenderedPageBreak/>
        <w:t xml:space="preserve">письмовим описом. У третій колонці відмічалися та виправлялися помилки – викладачем та студентами. У четвертій колонці вони мусили кожен окремо описати особу за своїм вибором. Завдання виконувалися частково вдома, частково </w:t>
      </w:r>
      <w:r w:rsidR="00BF3720">
        <w:t>–</w:t>
      </w:r>
      <w:r>
        <w:t xml:space="preserve"> </w:t>
      </w:r>
      <w:proofErr w:type="spellStart"/>
      <w:r>
        <w:t>аудиторно</w:t>
      </w:r>
      <w:proofErr w:type="spellEnd"/>
      <w:r>
        <w:t>.</w:t>
      </w:r>
    </w:p>
    <w:p w:rsidR="009070FB" w:rsidRPr="00E31306" w:rsidRDefault="009070FB" w:rsidP="009070FB">
      <w:pPr>
        <w:spacing w:line="360" w:lineRule="auto"/>
        <w:ind w:firstLine="567"/>
        <w:jc w:val="both"/>
      </w:pPr>
      <w:r w:rsidRPr="00A65EFB">
        <w:t>Студенти четвертого курсу працювали над темою «</w:t>
      </w:r>
      <w:r w:rsidRPr="005E0E02">
        <w:rPr>
          <w:i/>
          <w:lang w:val="de-DE"/>
        </w:rPr>
        <w:t xml:space="preserve">Öffentlicher Stadtverkehr in </w:t>
      </w:r>
      <w:proofErr w:type="spellStart"/>
      <w:r w:rsidRPr="005E0E02">
        <w:rPr>
          <w:i/>
          <w:lang w:val="de-DE"/>
        </w:rPr>
        <w:t>Sum</w:t>
      </w:r>
      <w:r w:rsidR="00E219E3">
        <w:rPr>
          <w:i/>
          <w:lang w:val="de-DE"/>
        </w:rPr>
        <w:t>y</w:t>
      </w:r>
      <w:proofErr w:type="spellEnd"/>
      <w:r w:rsidRPr="00A65EFB">
        <w:t>». Вони повинні були відповісти письмово на запитання: «</w:t>
      </w:r>
      <w:r w:rsidRPr="005E0E02">
        <w:rPr>
          <w:i/>
          <w:lang w:val="de-DE"/>
        </w:rPr>
        <w:t>Welche Verkehrsmittel gibt es in deiner Stadt? Bist du mit dem öffentlichen Stadtverkehr zufrieden? Berichte kurz darüber!</w:t>
      </w:r>
      <w:r w:rsidRPr="00A65EFB">
        <w:t>». Для посилення кооперації студенти отримали підказки-поради: «</w:t>
      </w:r>
      <w:r w:rsidRPr="005E0E02">
        <w:rPr>
          <w:i/>
          <w:lang w:val="de-DE"/>
        </w:rPr>
        <w:t>Du kannst deinen Bericht veranschaulichen, indem du deine eigenen Fotos hochlädst!</w:t>
      </w:r>
      <w:r w:rsidRPr="005E0E02">
        <w:rPr>
          <w:lang w:val="de-DE"/>
        </w:rPr>
        <w:t xml:space="preserve">» </w:t>
      </w:r>
      <w:proofErr w:type="spellStart"/>
      <w:r w:rsidRPr="005E0E02">
        <w:rPr>
          <w:lang w:val="de-DE"/>
        </w:rPr>
        <w:t>та</w:t>
      </w:r>
      <w:proofErr w:type="spellEnd"/>
      <w:r w:rsidRPr="005E0E02">
        <w:rPr>
          <w:lang w:val="de-DE"/>
        </w:rPr>
        <w:t xml:space="preserve"> «</w:t>
      </w:r>
      <w:r w:rsidRPr="005E0E02">
        <w:rPr>
          <w:i/>
          <w:lang w:val="de-DE"/>
        </w:rPr>
        <w:t>Du kannst Berichte,</w:t>
      </w:r>
      <w:r>
        <w:rPr>
          <w:i/>
          <w:lang w:val="de-DE"/>
        </w:rPr>
        <w:t xml:space="preserve"> die dir besonders gut gefallen</w:t>
      </w:r>
      <w:r>
        <w:rPr>
          <w:i/>
        </w:rPr>
        <w:t xml:space="preserve">, </w:t>
      </w:r>
      <w:proofErr w:type="spellStart"/>
      <w:r w:rsidRPr="005E0E02">
        <w:rPr>
          <w:i/>
          <w:lang w:val="de-DE"/>
        </w:rPr>
        <w:t>liken</w:t>
      </w:r>
      <w:proofErr w:type="spellEnd"/>
      <w:r w:rsidRPr="005E0E02">
        <w:rPr>
          <w:i/>
          <w:lang w:val="de-DE"/>
        </w:rPr>
        <w:t xml:space="preserve"> und kommentieren!</w:t>
      </w:r>
      <w:r w:rsidRPr="005E0E02">
        <w:rPr>
          <w:lang w:val="de-DE"/>
        </w:rPr>
        <w:t>».</w:t>
      </w:r>
      <w:r w:rsidRPr="00A65EFB">
        <w:t xml:space="preserve"> У першій колонці студенти отримали завдання прочитати текст про маршрутки та назвати і описати різні види транспорту. У другій колонці вони спільно збирали ключові слова, які допоможуть їм описувати громадський транспорт у місті Суми. У третій колонці вони збирали ідеї, факти щодо громадського транспорту і місті Суми, висловлювали свої думки. У четвертій колонці вони працювали над покращенням форми та змісту – збирали помилки та</w:t>
      </w:r>
      <w:r>
        <w:t xml:space="preserve"> виправляли їх, ставили запитання одне одному та викладачу. </w:t>
      </w:r>
      <w:r w:rsidRPr="002D3BF2">
        <w:t xml:space="preserve">Завдання виконувалися частково вдома, частково </w:t>
      </w:r>
      <w:r w:rsidR="002E6637">
        <w:t>–</w:t>
      </w:r>
      <w:r w:rsidRPr="002D3BF2">
        <w:t xml:space="preserve"> </w:t>
      </w:r>
      <w:proofErr w:type="spellStart"/>
      <w:r w:rsidRPr="002D3BF2">
        <w:t>аудиторно</w:t>
      </w:r>
      <w:proofErr w:type="spellEnd"/>
      <w:r w:rsidRPr="002D3BF2">
        <w:t>.</w:t>
      </w:r>
    </w:p>
    <w:p w:rsidR="009070FB" w:rsidRDefault="003A146E" w:rsidP="009070FB">
      <w:pPr>
        <w:spacing w:line="360" w:lineRule="auto"/>
        <w:ind w:firstLine="567"/>
        <w:jc w:val="both"/>
      </w:pPr>
      <w:r>
        <w:t>Магістранти першог</w:t>
      </w:r>
      <w:r w:rsidR="009070FB">
        <w:t xml:space="preserve">о курсу працювали над низкою завдань на окремих </w:t>
      </w:r>
      <w:proofErr w:type="spellStart"/>
      <w:r w:rsidR="009070FB">
        <w:rPr>
          <w:lang w:val="en-US"/>
        </w:rPr>
        <w:t>Padlet</w:t>
      </w:r>
      <w:proofErr w:type="spellEnd"/>
      <w:r w:rsidR="009070FB" w:rsidRPr="00670874">
        <w:rPr>
          <w:lang w:val="ru-RU"/>
        </w:rPr>
        <w:t xml:space="preserve">. </w:t>
      </w:r>
      <w:r w:rsidR="009070FB">
        <w:t xml:space="preserve">Так, на першому </w:t>
      </w:r>
      <w:proofErr w:type="spellStart"/>
      <w:r w:rsidR="009070FB">
        <w:rPr>
          <w:lang w:val="de-DE"/>
        </w:rPr>
        <w:t>Padlet</w:t>
      </w:r>
      <w:proofErr w:type="spellEnd"/>
      <w:r w:rsidR="009070FB" w:rsidRPr="00670874">
        <w:rPr>
          <w:lang w:val="ru-RU"/>
        </w:rPr>
        <w:t xml:space="preserve"> </w:t>
      </w:r>
      <w:r w:rsidR="009070FB">
        <w:t>вони описували студентське життя, відповідаючи на питання «</w:t>
      </w:r>
      <w:r w:rsidR="009070FB" w:rsidRPr="00A65EFB">
        <w:rPr>
          <w:i/>
          <w:lang w:val="de-DE"/>
        </w:rPr>
        <w:t>Wo</w:t>
      </w:r>
      <w:r w:rsidR="009070FB" w:rsidRPr="00670874">
        <w:rPr>
          <w:i/>
          <w:lang w:val="ru-RU"/>
        </w:rPr>
        <w:t xml:space="preserve"> </w:t>
      </w:r>
      <w:r w:rsidR="009070FB" w:rsidRPr="00A65EFB">
        <w:rPr>
          <w:i/>
          <w:lang w:val="de-DE"/>
        </w:rPr>
        <w:t>wohnst</w:t>
      </w:r>
      <w:r w:rsidR="009070FB" w:rsidRPr="00670874">
        <w:rPr>
          <w:i/>
          <w:lang w:val="ru-RU"/>
        </w:rPr>
        <w:t xml:space="preserve"> </w:t>
      </w:r>
      <w:r w:rsidR="009070FB" w:rsidRPr="00A65EFB">
        <w:rPr>
          <w:i/>
          <w:lang w:val="de-DE"/>
        </w:rPr>
        <w:t>du</w:t>
      </w:r>
      <w:r w:rsidR="009070FB" w:rsidRPr="00670874">
        <w:rPr>
          <w:i/>
          <w:lang w:val="ru-RU"/>
        </w:rPr>
        <w:t xml:space="preserve">? </w:t>
      </w:r>
      <w:r w:rsidR="009070FB" w:rsidRPr="00A65EFB">
        <w:rPr>
          <w:i/>
          <w:lang w:val="de-DE"/>
        </w:rPr>
        <w:t>Bist du mit deinen aktuellen Wohnbedienungen zufrieden? Warum? Wie war es früher? Was wünschst du dir noch?</w:t>
      </w:r>
      <w:r w:rsidR="009070FB">
        <w:t xml:space="preserve">». Вони писали окремі тексти, що описують життя студентів в Україні та реагували на дописи інших.  На </w:t>
      </w:r>
      <w:proofErr w:type="spellStart"/>
      <w:r w:rsidR="009070FB" w:rsidRPr="00670874">
        <w:rPr>
          <w:lang w:val="de-DE"/>
        </w:rPr>
        <w:t>Padlet</w:t>
      </w:r>
      <w:proofErr w:type="spellEnd"/>
      <w:r w:rsidR="009070FB" w:rsidRPr="00670874">
        <w:rPr>
          <w:lang w:val="de-DE"/>
        </w:rPr>
        <w:t xml:space="preserve"> </w:t>
      </w:r>
      <w:r w:rsidR="009070FB">
        <w:t>«</w:t>
      </w:r>
      <w:r w:rsidR="009070FB" w:rsidRPr="00D17D21">
        <w:rPr>
          <w:i/>
          <w:lang w:val="de-DE"/>
        </w:rPr>
        <w:t>Hotel Mama oder zur Miete wohnen</w:t>
      </w:r>
      <w:r w:rsidR="009070FB" w:rsidRPr="00A65EFB">
        <w:rPr>
          <w:i/>
        </w:rPr>
        <w:t>?</w:t>
      </w:r>
      <w:r w:rsidR="009070FB">
        <w:t>» вони відповідали на питання та виконували завдання «</w:t>
      </w:r>
      <w:r w:rsidR="009070FB" w:rsidRPr="00D17D21">
        <w:rPr>
          <w:i/>
          <w:lang w:val="de-DE"/>
        </w:rPr>
        <w:t>Welche Vor- und Nachteile hat das Leben zu Hause bei den Eltern, im Studentenwohnheim, zur Miete alleine oder in einer WG? Erläutern Sie</w:t>
      </w:r>
      <w:r w:rsidR="009070FB">
        <w:t xml:space="preserve">». Вони висловлювали у чотирьох колонках свої думки щодо переваг та недоліків життя з батьками, у гуртожитку, на </w:t>
      </w:r>
      <w:proofErr w:type="spellStart"/>
      <w:r w:rsidR="009070FB">
        <w:t>вин</w:t>
      </w:r>
      <w:bookmarkStart w:id="0" w:name="_GoBack"/>
      <w:bookmarkEnd w:id="0"/>
      <w:r w:rsidR="009070FB">
        <w:t>айманій</w:t>
      </w:r>
      <w:proofErr w:type="spellEnd"/>
      <w:r w:rsidR="009070FB">
        <w:t xml:space="preserve"> квартирі самому або з іншими студентами та коментували разом із викладачем дописи </w:t>
      </w:r>
      <w:r w:rsidR="009070FB">
        <w:lastRenderedPageBreak/>
        <w:t>інших. Як і студенти четвертого курсу, над</w:t>
      </w:r>
      <w:r w:rsidR="009070FB" w:rsidRPr="00D17D21">
        <w:t xml:space="preserve"> покращенням форми та змісту</w:t>
      </w:r>
      <w:r w:rsidR="009070FB">
        <w:t xml:space="preserve"> вони працювали у окремій колонці </w:t>
      </w:r>
      <w:r w:rsidR="002E6637">
        <w:t>–</w:t>
      </w:r>
      <w:r w:rsidR="009070FB">
        <w:t xml:space="preserve"> п</w:t>
      </w:r>
      <w:r w:rsidR="002E6637">
        <w:t>’ятій</w:t>
      </w:r>
      <w:r w:rsidR="009070FB">
        <w:t xml:space="preserve">. </w:t>
      </w:r>
      <w:r w:rsidR="009070FB" w:rsidRPr="002D3BF2">
        <w:t xml:space="preserve">Завдання виконувалися </w:t>
      </w:r>
      <w:r w:rsidR="009070FB">
        <w:t>повністю</w:t>
      </w:r>
      <w:r w:rsidR="009070FB" w:rsidRPr="002D3BF2">
        <w:t xml:space="preserve"> вдома</w:t>
      </w:r>
      <w:r w:rsidR="009070FB">
        <w:t>.</w:t>
      </w:r>
    </w:p>
    <w:p w:rsidR="009070FB" w:rsidRDefault="009070FB" w:rsidP="009070FB">
      <w:pPr>
        <w:spacing w:line="360" w:lineRule="auto"/>
        <w:ind w:firstLine="567"/>
        <w:jc w:val="both"/>
      </w:pPr>
      <w:r>
        <w:t>Опитування, що проводилося серед студентів</w:t>
      </w:r>
      <w:r w:rsidR="003A146E">
        <w:t xml:space="preserve"> та </w:t>
      </w:r>
      <w:r w:rsidR="00670874">
        <w:t>магістрантів</w:t>
      </w:r>
      <w:r>
        <w:t xml:space="preserve">, які брали участь у навчання </w:t>
      </w:r>
      <w:r w:rsidRPr="00212F95">
        <w:t xml:space="preserve"> </w:t>
      </w:r>
      <w:r w:rsidRPr="00D17D21">
        <w:t xml:space="preserve">німецькомовного письма з використанням </w:t>
      </w:r>
      <w:proofErr w:type="spellStart"/>
      <w:r w:rsidRPr="00D17D21">
        <w:t>онлайн-сервісу</w:t>
      </w:r>
      <w:proofErr w:type="spellEnd"/>
      <w:r w:rsidRPr="00D17D21">
        <w:t xml:space="preserve"> </w:t>
      </w:r>
      <w:proofErr w:type="spellStart"/>
      <w:r w:rsidRPr="00D17D21">
        <w:t>Padlet</w:t>
      </w:r>
      <w:proofErr w:type="spellEnd"/>
      <w:r>
        <w:t xml:space="preserve">, за допомогою хмарної технології </w:t>
      </w:r>
      <w:r>
        <w:rPr>
          <w:lang w:val="en-US"/>
        </w:rPr>
        <w:t>Google</w:t>
      </w:r>
      <w:r w:rsidRPr="00670874">
        <w:t xml:space="preserve"> </w:t>
      </w:r>
      <w:r>
        <w:rPr>
          <w:lang w:val="en-US"/>
        </w:rPr>
        <w:t>Forms</w:t>
      </w:r>
      <w:r w:rsidRPr="00212F95">
        <w:t xml:space="preserve"> показал</w:t>
      </w:r>
      <w:r>
        <w:t>о</w:t>
      </w:r>
      <w:r w:rsidRPr="00212F95">
        <w:t xml:space="preserve"> зацікавленість студентів у </w:t>
      </w:r>
      <w:proofErr w:type="spellStart"/>
      <w:r w:rsidRPr="00212F95">
        <w:t>онлайн-проєктах</w:t>
      </w:r>
      <w:proofErr w:type="spellEnd"/>
      <w:r w:rsidRPr="00212F95">
        <w:t xml:space="preserve">. Так, 75% учасників проєкту зазначили, що бажають ще раз провести </w:t>
      </w:r>
      <w:proofErr w:type="spellStart"/>
      <w:r w:rsidRPr="00212F95">
        <w:t>онлайн-проєкт</w:t>
      </w:r>
      <w:proofErr w:type="spellEnd"/>
      <w:r w:rsidRPr="00212F95">
        <w:t xml:space="preserve">. 56% студентів зазначили, що найбільше їм сподобалася співпраця із одногрупниками. 73% студентів сподобалися або дуже сподобалися колаборативні технології навчання письма з використанням </w:t>
      </w:r>
      <w:proofErr w:type="spellStart"/>
      <w:r>
        <w:t>онлайн-сервісу</w:t>
      </w:r>
      <w:proofErr w:type="spellEnd"/>
      <w:r w:rsidRPr="00212F95">
        <w:t xml:space="preserve"> </w:t>
      </w:r>
      <w:proofErr w:type="spellStart"/>
      <w:r w:rsidRPr="00212F95">
        <w:t>Padlet</w:t>
      </w:r>
      <w:proofErr w:type="spellEnd"/>
      <w:r w:rsidRPr="00212F95">
        <w:t>, оскільк</w:t>
      </w:r>
      <w:r>
        <w:t>и 52% вважали завдання цікавими.</w:t>
      </w:r>
      <w:r w:rsidRPr="00212F95">
        <w:t xml:space="preserve"> 31% </w:t>
      </w:r>
      <w:r>
        <w:t>зазначи</w:t>
      </w:r>
      <w:r w:rsidR="00822DFB">
        <w:t>в</w:t>
      </w:r>
      <w:r>
        <w:t xml:space="preserve">, що їм </w:t>
      </w:r>
      <w:r w:rsidRPr="00212F95">
        <w:t xml:space="preserve">подобається працювати з комп’ютером та </w:t>
      </w:r>
      <w:proofErr w:type="spellStart"/>
      <w:r w:rsidRPr="00212F95">
        <w:t>смартфоном</w:t>
      </w:r>
      <w:proofErr w:type="spellEnd"/>
      <w:r w:rsidRPr="00212F95">
        <w:t xml:space="preserve">, 31% </w:t>
      </w:r>
      <w:r>
        <w:t xml:space="preserve">відмітив, що </w:t>
      </w:r>
      <w:r w:rsidRPr="00212F95">
        <w:t>бажає чогось нового, 68% вважали, що завдання були цікавішими або скоріш цікавішими, ніж завжди, 78% відзначили позитивну атмосферу, 78% було легше чи скоріше легше знаходити ідеї у групі та обмінюватися думками, 52% думали, що спільно виконувати домашні завдання є гарною ідеєю.</w:t>
      </w:r>
    </w:p>
    <w:p w:rsidR="009070FB" w:rsidRPr="000D333F" w:rsidRDefault="009070FB" w:rsidP="009070FB">
      <w:pPr>
        <w:spacing w:line="360" w:lineRule="auto"/>
        <w:ind w:firstLine="567"/>
        <w:jc w:val="both"/>
      </w:pPr>
      <w:r>
        <w:t xml:space="preserve">Отримані результати дають підстави вважати </w:t>
      </w:r>
      <w:r w:rsidRPr="002D3BF2">
        <w:t xml:space="preserve">поєднання кооперативних та колаборативних технологій у навчанні майбутніх учителів німецькомовного письма із використанням </w:t>
      </w:r>
      <w:proofErr w:type="spellStart"/>
      <w:r w:rsidRPr="002D3BF2">
        <w:t>онлайн-сервісу</w:t>
      </w:r>
      <w:proofErr w:type="spellEnd"/>
      <w:r w:rsidRPr="002D3BF2">
        <w:t xml:space="preserve"> </w:t>
      </w:r>
      <w:proofErr w:type="spellStart"/>
      <w:r w:rsidRPr="002D3BF2">
        <w:t>Padle</w:t>
      </w:r>
      <w:proofErr w:type="spellEnd"/>
      <w:r>
        <w:rPr>
          <w:lang w:val="en-US"/>
        </w:rPr>
        <w:t>t</w:t>
      </w:r>
      <w:r>
        <w:t xml:space="preserve"> перспективним.</w:t>
      </w:r>
    </w:p>
    <w:p w:rsidR="004034F9" w:rsidRDefault="004034F9" w:rsidP="004034F9">
      <w:pPr>
        <w:spacing w:line="360" w:lineRule="auto"/>
        <w:jc w:val="center"/>
        <w:rPr>
          <w:b/>
        </w:rPr>
      </w:pPr>
      <w:r w:rsidRPr="004034F9">
        <w:rPr>
          <w:b/>
        </w:rPr>
        <w:t>ЛІТЕРАТУРА</w:t>
      </w:r>
    </w:p>
    <w:p w:rsidR="00F72D58" w:rsidRPr="002E6EB7" w:rsidRDefault="00F72D58" w:rsidP="001D4D58">
      <w:pPr>
        <w:pStyle w:val="a3"/>
        <w:numPr>
          <w:ilvl w:val="0"/>
          <w:numId w:val="1"/>
        </w:numPr>
        <w:tabs>
          <w:tab w:val="left" w:pos="567"/>
          <w:tab w:val="left" w:pos="993"/>
        </w:tabs>
        <w:spacing w:line="360" w:lineRule="auto"/>
        <w:ind w:left="0" w:firstLine="0"/>
        <w:jc w:val="both"/>
        <w:rPr>
          <w:lang w:val="en-US"/>
        </w:rPr>
      </w:pPr>
      <w:proofErr w:type="spellStart"/>
      <w:r w:rsidRPr="002E6EB7">
        <w:rPr>
          <w:lang w:val="en-US"/>
        </w:rPr>
        <w:t>Albán</w:t>
      </w:r>
      <w:proofErr w:type="spellEnd"/>
      <w:r w:rsidRPr="002E6EB7">
        <w:rPr>
          <w:lang w:val="en-US"/>
        </w:rPr>
        <w:t xml:space="preserve"> </w:t>
      </w:r>
      <w:proofErr w:type="spellStart"/>
      <w:r w:rsidRPr="002E6EB7">
        <w:rPr>
          <w:lang w:val="en-US"/>
        </w:rPr>
        <w:t>Defilippi</w:t>
      </w:r>
      <w:proofErr w:type="spellEnd"/>
      <w:r w:rsidRPr="002E6EB7">
        <w:rPr>
          <w:lang w:val="en-US"/>
        </w:rPr>
        <w:t>, M. T., Miller, K L., &amp; Ramirez-Avila, M R.</w:t>
      </w:r>
      <w:r w:rsidR="00026F0B">
        <w:t xml:space="preserve"> </w:t>
      </w:r>
      <w:r w:rsidRPr="002E6EB7">
        <w:rPr>
          <w:lang w:val="en-US"/>
        </w:rPr>
        <w:t xml:space="preserve">(2020). Collaboration to improve descriptive writing facilitated by </w:t>
      </w:r>
      <w:proofErr w:type="spellStart"/>
      <w:r w:rsidRPr="002E6EB7">
        <w:rPr>
          <w:lang w:val="en-US"/>
        </w:rPr>
        <w:t>Padlet</w:t>
      </w:r>
      <w:proofErr w:type="spellEnd"/>
      <w:r w:rsidRPr="002E6EB7">
        <w:rPr>
          <w:lang w:val="en-US"/>
        </w:rPr>
        <w:t xml:space="preserve">: An EFL action research study. </w:t>
      </w:r>
      <w:proofErr w:type="spellStart"/>
      <w:r w:rsidRPr="004E7A02">
        <w:rPr>
          <w:i/>
          <w:lang w:val="en-US"/>
        </w:rPr>
        <w:t>AtoZ</w:t>
      </w:r>
      <w:proofErr w:type="spellEnd"/>
      <w:r w:rsidRPr="004E7A02">
        <w:rPr>
          <w:i/>
          <w:lang w:val="en-US"/>
        </w:rPr>
        <w:t xml:space="preserve">: </w:t>
      </w:r>
      <w:proofErr w:type="spellStart"/>
      <w:r w:rsidRPr="004E7A02">
        <w:rPr>
          <w:i/>
          <w:lang w:val="en-US"/>
        </w:rPr>
        <w:t>novas</w:t>
      </w:r>
      <w:proofErr w:type="spellEnd"/>
      <w:r w:rsidRPr="004E7A02">
        <w:rPr>
          <w:i/>
          <w:lang w:val="en-US"/>
        </w:rPr>
        <w:t xml:space="preserve"> </w:t>
      </w:r>
      <w:proofErr w:type="spellStart"/>
      <w:r w:rsidRPr="004E7A02">
        <w:rPr>
          <w:i/>
          <w:lang w:val="en-US"/>
        </w:rPr>
        <w:t>práticas</w:t>
      </w:r>
      <w:proofErr w:type="spellEnd"/>
      <w:r w:rsidRPr="004E7A02">
        <w:rPr>
          <w:i/>
          <w:lang w:val="en-US"/>
        </w:rPr>
        <w:t xml:space="preserve"> </w:t>
      </w:r>
      <w:proofErr w:type="spellStart"/>
      <w:r w:rsidRPr="004E7A02">
        <w:rPr>
          <w:i/>
          <w:lang w:val="en-US"/>
        </w:rPr>
        <w:t>em</w:t>
      </w:r>
      <w:proofErr w:type="spellEnd"/>
      <w:r w:rsidRPr="004E7A02">
        <w:rPr>
          <w:i/>
          <w:lang w:val="en-US"/>
        </w:rPr>
        <w:t xml:space="preserve"> </w:t>
      </w:r>
      <w:proofErr w:type="spellStart"/>
      <w:r w:rsidRPr="004E7A02">
        <w:rPr>
          <w:i/>
          <w:lang w:val="en-US"/>
        </w:rPr>
        <w:t>informação</w:t>
      </w:r>
      <w:proofErr w:type="spellEnd"/>
      <w:r w:rsidRPr="004E7A02">
        <w:rPr>
          <w:i/>
          <w:lang w:val="en-US"/>
        </w:rPr>
        <w:t xml:space="preserve"> e </w:t>
      </w:r>
      <w:proofErr w:type="spellStart"/>
      <w:r w:rsidRPr="004E7A02">
        <w:rPr>
          <w:i/>
          <w:lang w:val="en-US"/>
        </w:rPr>
        <w:t>conhecimento</w:t>
      </w:r>
      <w:proofErr w:type="spellEnd"/>
      <w:r w:rsidRPr="002E6EB7">
        <w:rPr>
          <w:lang w:val="en-US"/>
        </w:rPr>
        <w:t>, 9(1), 54. doi:10.5380/atoz.v9i1.73517</w:t>
      </w:r>
    </w:p>
    <w:p w:rsidR="00F72D58" w:rsidRPr="002E6EB7" w:rsidRDefault="00F72D58" w:rsidP="001D4D58">
      <w:pPr>
        <w:pStyle w:val="a3"/>
        <w:numPr>
          <w:ilvl w:val="0"/>
          <w:numId w:val="1"/>
        </w:numPr>
        <w:tabs>
          <w:tab w:val="left" w:pos="567"/>
          <w:tab w:val="left" w:pos="993"/>
        </w:tabs>
        <w:spacing w:line="360" w:lineRule="auto"/>
        <w:ind w:left="0" w:firstLine="0"/>
        <w:jc w:val="both"/>
        <w:rPr>
          <w:lang w:val="en-US"/>
        </w:rPr>
      </w:pPr>
      <w:r w:rsidRPr="002E6EB7">
        <w:rPr>
          <w:lang w:val="en-US"/>
        </w:rPr>
        <w:t>Fisher, C. D.</w:t>
      </w:r>
      <w:r w:rsidR="00026F0B">
        <w:t xml:space="preserve"> </w:t>
      </w:r>
      <w:r w:rsidRPr="002E6EB7">
        <w:rPr>
          <w:lang w:val="en-US"/>
        </w:rPr>
        <w:t xml:space="preserve">(2017). </w:t>
      </w:r>
      <w:proofErr w:type="spellStart"/>
      <w:r w:rsidRPr="002E6EB7">
        <w:rPr>
          <w:lang w:val="en-US"/>
        </w:rPr>
        <w:t>Padlet</w:t>
      </w:r>
      <w:proofErr w:type="spellEnd"/>
      <w:r w:rsidRPr="002E6EB7">
        <w:rPr>
          <w:lang w:val="en-US"/>
        </w:rPr>
        <w:t xml:space="preserve">: An Online Tool for Learner Engagement and Collaboration, Available at https://Padlet.comPadlet: An Online Tool for Learner Engagement and Collaboration, Available at https://Padlet.com. </w:t>
      </w:r>
      <w:r w:rsidRPr="004E7A02">
        <w:rPr>
          <w:i/>
          <w:lang w:val="en-US"/>
        </w:rPr>
        <w:t>Academy of Management Learning &amp; Education</w:t>
      </w:r>
      <w:r w:rsidRPr="002E6EB7">
        <w:rPr>
          <w:lang w:val="en-US"/>
        </w:rPr>
        <w:t>, 16(1), 163-165. doi:10.5465/amle.2017.0055</w:t>
      </w:r>
    </w:p>
    <w:p w:rsidR="00F72D58" w:rsidRPr="001D4D58" w:rsidRDefault="00F72D58" w:rsidP="001D4D58">
      <w:pPr>
        <w:pStyle w:val="a3"/>
        <w:numPr>
          <w:ilvl w:val="0"/>
          <w:numId w:val="1"/>
        </w:numPr>
        <w:tabs>
          <w:tab w:val="left" w:pos="567"/>
          <w:tab w:val="left" w:pos="993"/>
        </w:tabs>
        <w:spacing w:line="360" w:lineRule="auto"/>
        <w:ind w:left="0" w:firstLine="0"/>
        <w:jc w:val="both"/>
        <w:rPr>
          <w:lang w:val="en-US"/>
        </w:rPr>
      </w:pPr>
      <w:proofErr w:type="spellStart"/>
      <w:r w:rsidRPr="002E6EB7">
        <w:rPr>
          <w:lang w:val="en-US"/>
        </w:rPr>
        <w:lastRenderedPageBreak/>
        <w:t>Garnham</w:t>
      </w:r>
      <w:proofErr w:type="spellEnd"/>
      <w:r w:rsidRPr="002E6EB7">
        <w:rPr>
          <w:lang w:val="en-US"/>
        </w:rPr>
        <w:t>, W. A., &amp; Betts, T.</w:t>
      </w:r>
      <w:r w:rsidR="00026F0B">
        <w:t xml:space="preserve"> </w:t>
      </w:r>
      <w:r w:rsidRPr="002E6EB7">
        <w:rPr>
          <w:lang w:val="en-US"/>
        </w:rPr>
        <w:t xml:space="preserve">(2018). The </w:t>
      </w:r>
      <w:proofErr w:type="spellStart"/>
      <w:r w:rsidRPr="002E6EB7">
        <w:rPr>
          <w:lang w:val="en-US"/>
        </w:rPr>
        <w:t>Padlet</w:t>
      </w:r>
      <w:proofErr w:type="spellEnd"/>
      <w:r w:rsidRPr="002E6EB7">
        <w:rPr>
          <w:lang w:val="en-US"/>
        </w:rPr>
        <w:t xml:space="preserve"> Project: Transforming student engagement in Foundation Year seminars. </w:t>
      </w:r>
      <w:r w:rsidRPr="004E7A02">
        <w:rPr>
          <w:i/>
          <w:lang w:val="en-US"/>
        </w:rPr>
        <w:t>Compass: Journal of Learning and Teaching</w:t>
      </w:r>
      <w:r w:rsidR="004E7A02">
        <w:rPr>
          <w:lang w:val="en-US"/>
        </w:rPr>
        <w:t>, 11(2)</w:t>
      </w:r>
      <w:r w:rsidR="004E7A02">
        <w:t>.</w:t>
      </w:r>
      <w:r w:rsidR="00A5214D" w:rsidRPr="00A5214D">
        <w:t xml:space="preserve"> https:</w:t>
      </w:r>
      <w:r w:rsidR="001D4D58" w:rsidRPr="001D4D58">
        <w:t xml:space="preserve"> </w:t>
      </w:r>
      <w:hyperlink r:id="rId6" w:history="1">
        <w:r w:rsidR="001D4D58" w:rsidRPr="002D1EE6">
          <w:rPr>
            <w:rStyle w:val="a4"/>
          </w:rPr>
          <w:t>https://journals.gre.ac.uk/index.php/compass/article/view/714</w:t>
        </w:r>
      </w:hyperlink>
    </w:p>
    <w:p w:rsidR="00F72D58" w:rsidRPr="002E6EB7" w:rsidRDefault="00F72D58" w:rsidP="001D4D58">
      <w:pPr>
        <w:pStyle w:val="a3"/>
        <w:numPr>
          <w:ilvl w:val="0"/>
          <w:numId w:val="1"/>
        </w:numPr>
        <w:tabs>
          <w:tab w:val="left" w:pos="567"/>
          <w:tab w:val="left" w:pos="993"/>
        </w:tabs>
        <w:spacing w:line="360" w:lineRule="auto"/>
        <w:ind w:left="0" w:firstLine="0"/>
        <w:jc w:val="both"/>
        <w:rPr>
          <w:lang w:val="en-US"/>
        </w:rPr>
      </w:pPr>
      <w:proofErr w:type="spellStart"/>
      <w:r w:rsidRPr="002E6EB7">
        <w:rPr>
          <w:lang w:val="en-US"/>
        </w:rPr>
        <w:t>Haris</w:t>
      </w:r>
      <w:proofErr w:type="spellEnd"/>
      <w:r w:rsidRPr="002E6EB7">
        <w:rPr>
          <w:lang w:val="en-US"/>
        </w:rPr>
        <w:t xml:space="preserve">, M., </w:t>
      </w:r>
      <w:proofErr w:type="spellStart"/>
      <w:r w:rsidR="002E6EB7">
        <w:rPr>
          <w:lang w:val="en-US"/>
        </w:rPr>
        <w:t>Yunus</w:t>
      </w:r>
      <w:proofErr w:type="spellEnd"/>
      <w:r w:rsidR="002E6EB7">
        <w:rPr>
          <w:lang w:val="en-US"/>
        </w:rPr>
        <w:t xml:space="preserve">, M., </w:t>
      </w:r>
      <w:proofErr w:type="spellStart"/>
      <w:r w:rsidR="002E6EB7">
        <w:rPr>
          <w:lang w:val="en-US"/>
        </w:rPr>
        <w:t>Badusah</w:t>
      </w:r>
      <w:proofErr w:type="spellEnd"/>
      <w:r w:rsidR="002E6EB7">
        <w:rPr>
          <w:lang w:val="en-US"/>
        </w:rPr>
        <w:t>, J.</w:t>
      </w:r>
      <w:r w:rsidR="002E6EB7">
        <w:t xml:space="preserve"> </w:t>
      </w:r>
      <w:r w:rsidRPr="002E6EB7">
        <w:rPr>
          <w:lang w:val="en-US"/>
        </w:rPr>
        <w:t xml:space="preserve">(2017). THE EFFECTIVENESS OF USING PADLET IN ESL CLASSROOM. </w:t>
      </w:r>
      <w:r w:rsidRPr="004E7A02">
        <w:rPr>
          <w:i/>
          <w:lang w:val="en-US"/>
        </w:rPr>
        <w:t>International Journal of Advanced Research</w:t>
      </w:r>
      <w:r w:rsidRPr="002E6EB7">
        <w:rPr>
          <w:lang w:val="en-US"/>
        </w:rPr>
        <w:t>, 5(2), 783-788. doi:10.21474/ijar01/3214</w:t>
      </w:r>
    </w:p>
    <w:p w:rsidR="00BF3720" w:rsidRPr="00670874" w:rsidRDefault="000B0663" w:rsidP="001D4D58">
      <w:pPr>
        <w:pStyle w:val="a3"/>
        <w:numPr>
          <w:ilvl w:val="0"/>
          <w:numId w:val="1"/>
        </w:numPr>
        <w:tabs>
          <w:tab w:val="left" w:pos="567"/>
          <w:tab w:val="left" w:pos="993"/>
        </w:tabs>
        <w:spacing w:line="360" w:lineRule="auto"/>
        <w:ind w:left="0" w:firstLine="0"/>
        <w:jc w:val="both"/>
        <w:rPr>
          <w:lang w:val="ru-RU"/>
        </w:rPr>
      </w:pPr>
      <w:proofErr w:type="spellStart"/>
      <w:r w:rsidRPr="002E6EB7">
        <w:rPr>
          <w:lang w:val="en-US"/>
        </w:rPr>
        <w:t>Kachaniuk</w:t>
      </w:r>
      <w:proofErr w:type="spellEnd"/>
      <w:r w:rsidRPr="00670874">
        <w:rPr>
          <w:lang w:val="ru-RU"/>
        </w:rPr>
        <w:t xml:space="preserve">, </w:t>
      </w:r>
      <w:r w:rsidRPr="002E6EB7">
        <w:rPr>
          <w:lang w:val="en-US"/>
        </w:rPr>
        <w:t>N</w:t>
      </w:r>
      <w:r w:rsidRPr="00670874">
        <w:rPr>
          <w:lang w:val="ru-RU"/>
        </w:rPr>
        <w:t xml:space="preserve">. </w:t>
      </w:r>
      <w:r w:rsidRPr="002E6EB7">
        <w:rPr>
          <w:lang w:val="en-US"/>
        </w:rPr>
        <w:t>V</w:t>
      </w:r>
      <w:r w:rsidRPr="00670874">
        <w:rPr>
          <w:lang w:val="ru-RU"/>
        </w:rPr>
        <w:t>.</w:t>
      </w:r>
      <w:r w:rsidR="00026F0B">
        <w:t xml:space="preserve"> </w:t>
      </w:r>
      <w:r w:rsidRPr="00670874">
        <w:rPr>
          <w:lang w:val="ru-RU"/>
        </w:rPr>
        <w:t xml:space="preserve">(2014). </w:t>
      </w:r>
      <w:proofErr w:type="spellStart"/>
      <w:r w:rsidRPr="00670874">
        <w:rPr>
          <w:lang w:val="ru-RU"/>
        </w:rPr>
        <w:t>Використання</w:t>
      </w:r>
      <w:proofErr w:type="spellEnd"/>
      <w:r w:rsidRPr="00670874">
        <w:rPr>
          <w:lang w:val="ru-RU"/>
        </w:rPr>
        <w:t xml:space="preserve"> </w:t>
      </w:r>
      <w:proofErr w:type="spellStart"/>
      <w:r w:rsidRPr="00670874">
        <w:rPr>
          <w:lang w:val="ru-RU"/>
        </w:rPr>
        <w:t>віртуальної</w:t>
      </w:r>
      <w:proofErr w:type="spellEnd"/>
      <w:r w:rsidRPr="00670874">
        <w:rPr>
          <w:lang w:val="ru-RU"/>
        </w:rPr>
        <w:t xml:space="preserve"> </w:t>
      </w:r>
      <w:proofErr w:type="spellStart"/>
      <w:r w:rsidRPr="00670874">
        <w:rPr>
          <w:lang w:val="ru-RU"/>
        </w:rPr>
        <w:t>стіни</w:t>
      </w:r>
      <w:proofErr w:type="spellEnd"/>
      <w:r w:rsidRPr="00670874">
        <w:rPr>
          <w:lang w:val="ru-RU"/>
        </w:rPr>
        <w:t xml:space="preserve"> </w:t>
      </w:r>
      <w:proofErr w:type="spellStart"/>
      <w:r w:rsidRPr="002E6EB7">
        <w:rPr>
          <w:lang w:val="en-US"/>
        </w:rPr>
        <w:t>Padlet</w:t>
      </w:r>
      <w:proofErr w:type="spellEnd"/>
      <w:r w:rsidRPr="00670874">
        <w:rPr>
          <w:lang w:val="ru-RU"/>
        </w:rPr>
        <w:t xml:space="preserve"> на практичному </w:t>
      </w:r>
      <w:proofErr w:type="spellStart"/>
      <w:r w:rsidRPr="00670874">
        <w:rPr>
          <w:lang w:val="ru-RU"/>
        </w:rPr>
        <w:t>занятті</w:t>
      </w:r>
      <w:proofErr w:type="spellEnd"/>
      <w:r w:rsidRPr="00670874">
        <w:rPr>
          <w:lang w:val="ru-RU"/>
        </w:rPr>
        <w:t xml:space="preserve"> у </w:t>
      </w:r>
      <w:proofErr w:type="spellStart"/>
      <w:r w:rsidRPr="00670874">
        <w:rPr>
          <w:lang w:val="ru-RU"/>
        </w:rPr>
        <w:t>вищій</w:t>
      </w:r>
      <w:proofErr w:type="spellEnd"/>
      <w:r w:rsidRPr="00670874">
        <w:rPr>
          <w:lang w:val="ru-RU"/>
        </w:rPr>
        <w:t xml:space="preserve"> </w:t>
      </w:r>
      <w:proofErr w:type="spellStart"/>
      <w:r w:rsidRPr="00670874">
        <w:rPr>
          <w:lang w:val="ru-RU"/>
        </w:rPr>
        <w:t>школі</w:t>
      </w:r>
      <w:proofErr w:type="spellEnd"/>
      <w:r w:rsidRPr="00670874">
        <w:rPr>
          <w:lang w:val="ru-RU"/>
        </w:rPr>
        <w:t xml:space="preserve">. </w:t>
      </w:r>
      <w:proofErr w:type="spellStart"/>
      <w:r w:rsidR="00BF3720" w:rsidRPr="00670874">
        <w:rPr>
          <w:i/>
          <w:lang w:val="ru-RU"/>
        </w:rPr>
        <w:t>Освітологічний</w:t>
      </w:r>
      <w:proofErr w:type="spellEnd"/>
      <w:r w:rsidR="00BF3720" w:rsidRPr="00670874">
        <w:rPr>
          <w:i/>
          <w:lang w:val="ru-RU"/>
        </w:rPr>
        <w:t xml:space="preserve"> дискурс</w:t>
      </w:r>
      <w:r w:rsidR="004E7A02" w:rsidRPr="00670874">
        <w:rPr>
          <w:lang w:val="ru-RU"/>
        </w:rPr>
        <w:t xml:space="preserve">, </w:t>
      </w:r>
      <w:r w:rsidR="00BF3720" w:rsidRPr="00670874">
        <w:rPr>
          <w:lang w:val="ru-RU"/>
        </w:rPr>
        <w:t xml:space="preserve">3 (7), 102–112. </w:t>
      </w:r>
      <w:proofErr w:type="spellStart"/>
      <w:r w:rsidR="00BF3720" w:rsidRPr="00670874">
        <w:rPr>
          <w:lang w:val="ru-RU"/>
        </w:rPr>
        <w:t>вилучено</w:t>
      </w:r>
      <w:proofErr w:type="spellEnd"/>
      <w:r w:rsidR="00BF3720" w:rsidRPr="00670874">
        <w:rPr>
          <w:lang w:val="ru-RU"/>
        </w:rPr>
        <w:t xml:space="preserve"> </w:t>
      </w:r>
      <w:proofErr w:type="spellStart"/>
      <w:r w:rsidR="00BF3720" w:rsidRPr="00670874">
        <w:rPr>
          <w:lang w:val="ru-RU"/>
        </w:rPr>
        <w:t>із</w:t>
      </w:r>
      <w:proofErr w:type="spellEnd"/>
      <w:r w:rsidR="00BF3720" w:rsidRPr="00670874">
        <w:rPr>
          <w:lang w:val="ru-RU"/>
        </w:rPr>
        <w:t xml:space="preserve"> </w:t>
      </w:r>
      <w:hyperlink r:id="rId7" w:history="1">
        <w:r w:rsidR="00BF3720" w:rsidRPr="002E6EB7">
          <w:rPr>
            <w:rStyle w:val="a4"/>
            <w:lang w:val="en-US"/>
          </w:rPr>
          <w:t>https</w:t>
        </w:r>
        <w:r w:rsidR="00BF3720" w:rsidRPr="00670874">
          <w:rPr>
            <w:rStyle w:val="a4"/>
            <w:lang w:val="ru-RU"/>
          </w:rPr>
          <w:t>://</w:t>
        </w:r>
        <w:r w:rsidR="00BF3720" w:rsidRPr="002E6EB7">
          <w:rPr>
            <w:rStyle w:val="a4"/>
            <w:lang w:val="en-US"/>
          </w:rPr>
          <w:t>od</w:t>
        </w:r>
        <w:r w:rsidR="00BF3720" w:rsidRPr="00670874">
          <w:rPr>
            <w:rStyle w:val="a4"/>
            <w:lang w:val="ru-RU"/>
          </w:rPr>
          <w:t>.</w:t>
        </w:r>
        <w:proofErr w:type="spellStart"/>
        <w:r w:rsidR="00BF3720" w:rsidRPr="002E6EB7">
          <w:rPr>
            <w:rStyle w:val="a4"/>
            <w:lang w:val="en-US"/>
          </w:rPr>
          <w:t>kubg</w:t>
        </w:r>
        <w:proofErr w:type="spellEnd"/>
        <w:r w:rsidR="00BF3720" w:rsidRPr="00670874">
          <w:rPr>
            <w:rStyle w:val="a4"/>
            <w:lang w:val="ru-RU"/>
          </w:rPr>
          <w:t>.</w:t>
        </w:r>
        <w:proofErr w:type="spellStart"/>
        <w:r w:rsidR="00BF3720" w:rsidRPr="002E6EB7">
          <w:rPr>
            <w:rStyle w:val="a4"/>
            <w:lang w:val="en-US"/>
          </w:rPr>
          <w:t>edu</w:t>
        </w:r>
        <w:proofErr w:type="spellEnd"/>
        <w:r w:rsidR="00BF3720" w:rsidRPr="00670874">
          <w:rPr>
            <w:rStyle w:val="a4"/>
            <w:lang w:val="ru-RU"/>
          </w:rPr>
          <w:t>.</w:t>
        </w:r>
        <w:proofErr w:type="spellStart"/>
        <w:r w:rsidR="00BF3720" w:rsidRPr="002E6EB7">
          <w:rPr>
            <w:rStyle w:val="a4"/>
            <w:lang w:val="en-US"/>
          </w:rPr>
          <w:t>ua</w:t>
        </w:r>
        <w:proofErr w:type="spellEnd"/>
        <w:r w:rsidR="00BF3720" w:rsidRPr="00670874">
          <w:rPr>
            <w:rStyle w:val="a4"/>
            <w:lang w:val="ru-RU"/>
          </w:rPr>
          <w:t>/</w:t>
        </w:r>
        <w:r w:rsidR="00BF3720" w:rsidRPr="002E6EB7">
          <w:rPr>
            <w:rStyle w:val="a4"/>
            <w:lang w:val="en-US"/>
          </w:rPr>
          <w:t>index</w:t>
        </w:r>
        <w:r w:rsidR="00BF3720" w:rsidRPr="00670874">
          <w:rPr>
            <w:rStyle w:val="a4"/>
            <w:lang w:val="ru-RU"/>
          </w:rPr>
          <w:t>.</w:t>
        </w:r>
        <w:proofErr w:type="spellStart"/>
        <w:r w:rsidR="00BF3720" w:rsidRPr="002E6EB7">
          <w:rPr>
            <w:rStyle w:val="a4"/>
            <w:lang w:val="en-US"/>
          </w:rPr>
          <w:t>php</w:t>
        </w:r>
        <w:proofErr w:type="spellEnd"/>
        <w:r w:rsidR="00BF3720" w:rsidRPr="00670874">
          <w:rPr>
            <w:rStyle w:val="a4"/>
            <w:lang w:val="ru-RU"/>
          </w:rPr>
          <w:t>/</w:t>
        </w:r>
        <w:r w:rsidR="00BF3720" w:rsidRPr="002E6EB7">
          <w:rPr>
            <w:rStyle w:val="a4"/>
            <w:lang w:val="en-US"/>
          </w:rPr>
          <w:t>journal</w:t>
        </w:r>
        <w:r w:rsidR="00BF3720" w:rsidRPr="00670874">
          <w:rPr>
            <w:rStyle w:val="a4"/>
            <w:lang w:val="ru-RU"/>
          </w:rPr>
          <w:t>/</w:t>
        </w:r>
        <w:r w:rsidR="00BF3720" w:rsidRPr="002E6EB7">
          <w:rPr>
            <w:rStyle w:val="a4"/>
            <w:lang w:val="en-US"/>
          </w:rPr>
          <w:t>article</w:t>
        </w:r>
        <w:r w:rsidR="00BF3720" w:rsidRPr="00670874">
          <w:rPr>
            <w:rStyle w:val="a4"/>
            <w:lang w:val="ru-RU"/>
          </w:rPr>
          <w:t>/</w:t>
        </w:r>
        <w:r w:rsidR="00BF3720" w:rsidRPr="002E6EB7">
          <w:rPr>
            <w:rStyle w:val="a4"/>
            <w:lang w:val="en-US"/>
          </w:rPr>
          <w:t>view</w:t>
        </w:r>
        <w:r w:rsidR="00BF3720" w:rsidRPr="00670874">
          <w:rPr>
            <w:rStyle w:val="a4"/>
            <w:lang w:val="ru-RU"/>
          </w:rPr>
          <w:t>/131</w:t>
        </w:r>
      </w:hyperlink>
    </w:p>
    <w:p w:rsidR="00970B32" w:rsidRPr="002E6EB7" w:rsidRDefault="00970B32" w:rsidP="001D4D58">
      <w:pPr>
        <w:pStyle w:val="a3"/>
        <w:numPr>
          <w:ilvl w:val="0"/>
          <w:numId w:val="1"/>
        </w:numPr>
        <w:tabs>
          <w:tab w:val="left" w:pos="567"/>
          <w:tab w:val="left" w:pos="993"/>
        </w:tabs>
        <w:spacing w:line="360" w:lineRule="auto"/>
        <w:ind w:left="0" w:firstLine="0"/>
        <w:jc w:val="both"/>
        <w:rPr>
          <w:lang w:val="en-US"/>
        </w:rPr>
      </w:pPr>
      <w:proofErr w:type="spellStart"/>
      <w:r w:rsidRPr="00670874">
        <w:rPr>
          <w:lang w:val="de-DE"/>
        </w:rPr>
        <w:t>Kharis</w:t>
      </w:r>
      <w:proofErr w:type="spellEnd"/>
      <w:r w:rsidRPr="00670874">
        <w:rPr>
          <w:lang w:val="de-DE"/>
        </w:rPr>
        <w:t xml:space="preserve">, K., </w:t>
      </w:r>
      <w:proofErr w:type="spellStart"/>
      <w:r w:rsidRPr="00670874">
        <w:rPr>
          <w:lang w:val="de-DE"/>
        </w:rPr>
        <w:t>Dameria</w:t>
      </w:r>
      <w:proofErr w:type="spellEnd"/>
      <w:r w:rsidRPr="00670874">
        <w:rPr>
          <w:lang w:val="de-DE"/>
        </w:rPr>
        <w:t>, C N., &amp; Ebner, M.</w:t>
      </w:r>
      <w:r w:rsidR="005D316F" w:rsidRPr="00670874">
        <w:rPr>
          <w:lang w:val="de-DE"/>
        </w:rPr>
        <w:t xml:space="preserve"> </w:t>
      </w:r>
      <w:r w:rsidRPr="00670874">
        <w:rPr>
          <w:lang w:val="de-DE"/>
        </w:rPr>
        <w:t xml:space="preserve">(2020). </w:t>
      </w:r>
      <w:r w:rsidRPr="002E6EB7">
        <w:rPr>
          <w:lang w:val="en-US"/>
        </w:rPr>
        <w:t xml:space="preserve">Perception and Acceptance of </w:t>
      </w:r>
      <w:proofErr w:type="spellStart"/>
      <w:r w:rsidRPr="002E6EB7">
        <w:rPr>
          <w:lang w:val="en-US"/>
        </w:rPr>
        <w:t>Padlet</w:t>
      </w:r>
      <w:proofErr w:type="spellEnd"/>
      <w:r w:rsidRPr="002E6EB7">
        <w:rPr>
          <w:lang w:val="en-US"/>
        </w:rPr>
        <w:t xml:space="preserve"> as a </w:t>
      </w:r>
      <w:proofErr w:type="spellStart"/>
      <w:r w:rsidRPr="002E6EB7">
        <w:rPr>
          <w:lang w:val="en-US"/>
        </w:rPr>
        <w:t>Microblogging</w:t>
      </w:r>
      <w:proofErr w:type="spellEnd"/>
      <w:r w:rsidRPr="002E6EB7">
        <w:rPr>
          <w:lang w:val="en-US"/>
        </w:rPr>
        <w:t xml:space="preserve"> Platform for Writing Skills. </w:t>
      </w:r>
      <w:r w:rsidRPr="00B9676C">
        <w:rPr>
          <w:i/>
          <w:lang w:val="en-US"/>
        </w:rPr>
        <w:t>International Journal of Interactive Mobile Technologies (</w:t>
      </w:r>
      <w:proofErr w:type="spellStart"/>
      <w:r w:rsidRPr="00B9676C">
        <w:rPr>
          <w:i/>
          <w:lang w:val="en-US"/>
        </w:rPr>
        <w:t>iJIM</w:t>
      </w:r>
      <w:proofErr w:type="spellEnd"/>
      <w:r w:rsidRPr="00B9676C">
        <w:rPr>
          <w:i/>
          <w:lang w:val="en-US"/>
        </w:rPr>
        <w:t>)</w:t>
      </w:r>
      <w:r w:rsidRPr="002E6EB7">
        <w:rPr>
          <w:lang w:val="en-US"/>
        </w:rPr>
        <w:t>, 14(13), 213. doi:10.3991/ijim.v14i13.14493</w:t>
      </w:r>
    </w:p>
    <w:p w:rsidR="00970B32" w:rsidRPr="002E6EB7" w:rsidRDefault="00970B32" w:rsidP="001D4D58">
      <w:pPr>
        <w:pStyle w:val="a3"/>
        <w:numPr>
          <w:ilvl w:val="0"/>
          <w:numId w:val="1"/>
        </w:numPr>
        <w:tabs>
          <w:tab w:val="left" w:pos="567"/>
          <w:tab w:val="left" w:pos="993"/>
        </w:tabs>
        <w:spacing w:line="360" w:lineRule="auto"/>
        <w:ind w:left="0" w:firstLine="0"/>
        <w:jc w:val="both"/>
        <w:rPr>
          <w:lang w:val="en-US"/>
        </w:rPr>
      </w:pPr>
      <w:r w:rsidRPr="002E6EB7">
        <w:rPr>
          <w:lang w:val="en-US"/>
        </w:rPr>
        <w:t xml:space="preserve">Lestari, P. Y., &amp; </w:t>
      </w:r>
      <w:proofErr w:type="spellStart"/>
      <w:r w:rsidRPr="002E6EB7">
        <w:rPr>
          <w:lang w:val="en-US"/>
        </w:rPr>
        <w:t>Kurniawan</w:t>
      </w:r>
      <w:proofErr w:type="spellEnd"/>
      <w:r w:rsidRPr="002E6EB7">
        <w:rPr>
          <w:lang w:val="en-US"/>
        </w:rPr>
        <w:t>, E</w:t>
      </w:r>
      <w:r w:rsidR="00026F0B">
        <w:t>.</w:t>
      </w:r>
      <w:r w:rsidRPr="002E6EB7">
        <w:rPr>
          <w:lang w:val="en-US"/>
        </w:rPr>
        <w:t xml:space="preserve"> H.</w:t>
      </w:r>
      <w:r w:rsidR="00026F0B">
        <w:t xml:space="preserve"> </w:t>
      </w:r>
      <w:r w:rsidRPr="002E6EB7">
        <w:rPr>
          <w:lang w:val="en-US"/>
        </w:rPr>
        <w:t xml:space="preserve">(2018). </w:t>
      </w:r>
      <w:proofErr w:type="spellStart"/>
      <w:r w:rsidRPr="002E6EB7">
        <w:rPr>
          <w:lang w:val="en-US"/>
        </w:rPr>
        <w:t>Padlet</w:t>
      </w:r>
      <w:proofErr w:type="spellEnd"/>
      <w:r w:rsidRPr="002E6EB7">
        <w:rPr>
          <w:lang w:val="en-US"/>
        </w:rPr>
        <w:t xml:space="preserve"> as Media to Improve Writing Mastery of English Department Students of </w:t>
      </w:r>
      <w:proofErr w:type="spellStart"/>
      <w:r w:rsidRPr="002E6EB7">
        <w:rPr>
          <w:lang w:val="en-US"/>
        </w:rPr>
        <w:t>Uniska</w:t>
      </w:r>
      <w:proofErr w:type="spellEnd"/>
      <w:r w:rsidRPr="002E6EB7">
        <w:rPr>
          <w:lang w:val="en-US"/>
        </w:rPr>
        <w:t xml:space="preserve"> 2015-2016. </w:t>
      </w:r>
      <w:r w:rsidRPr="00B9676C">
        <w:rPr>
          <w:i/>
          <w:lang w:val="en-US"/>
        </w:rPr>
        <w:t>English Franca: Academic Journal of English Language and Education</w:t>
      </w:r>
      <w:r w:rsidRPr="002E6EB7">
        <w:rPr>
          <w:lang w:val="en-US"/>
        </w:rPr>
        <w:t>, 2(1), 1-12.</w:t>
      </w:r>
    </w:p>
    <w:p w:rsidR="00970B32" w:rsidRPr="002E6EB7" w:rsidRDefault="00970B32" w:rsidP="001D4D58">
      <w:pPr>
        <w:pStyle w:val="a3"/>
        <w:numPr>
          <w:ilvl w:val="0"/>
          <w:numId w:val="1"/>
        </w:numPr>
        <w:tabs>
          <w:tab w:val="left" w:pos="567"/>
          <w:tab w:val="left" w:pos="993"/>
        </w:tabs>
        <w:spacing w:line="360" w:lineRule="auto"/>
        <w:ind w:left="0" w:firstLine="0"/>
        <w:jc w:val="both"/>
        <w:rPr>
          <w:lang w:val="en-US"/>
        </w:rPr>
      </w:pPr>
      <w:r w:rsidRPr="002E6EB7">
        <w:rPr>
          <w:lang w:val="en-US"/>
        </w:rPr>
        <w:t>Lestari, S.</w:t>
      </w:r>
      <w:r w:rsidR="00026F0B">
        <w:t xml:space="preserve"> </w:t>
      </w:r>
      <w:r w:rsidRPr="002E6EB7">
        <w:rPr>
          <w:lang w:val="en-US"/>
        </w:rPr>
        <w:t xml:space="preserve">(2017). IMPLEMENTING PADLET APPLICATION TO IMPROVE WRITING ABILITY IN ENGLISH WRITING SKILL FOR NON ENGLISH DEPARTMENT STUDENTS. </w:t>
      </w:r>
      <w:r w:rsidRPr="00B9676C">
        <w:rPr>
          <w:i/>
          <w:lang w:val="en-US"/>
        </w:rPr>
        <w:t>LET: Linguistics</w:t>
      </w:r>
      <w:r w:rsidRPr="002E6EB7">
        <w:rPr>
          <w:lang w:val="en-US"/>
        </w:rPr>
        <w:t>, 7(1), 1-16. doi:10.18592/let.v7i1.1640</w:t>
      </w:r>
    </w:p>
    <w:p w:rsidR="009F1503" w:rsidRPr="002E6EB7" w:rsidRDefault="009F1503" w:rsidP="001D4D58">
      <w:pPr>
        <w:pStyle w:val="a3"/>
        <w:numPr>
          <w:ilvl w:val="0"/>
          <w:numId w:val="1"/>
        </w:numPr>
        <w:tabs>
          <w:tab w:val="left" w:pos="567"/>
          <w:tab w:val="left" w:pos="993"/>
        </w:tabs>
        <w:spacing w:line="360" w:lineRule="auto"/>
        <w:ind w:left="0" w:firstLine="0"/>
        <w:jc w:val="both"/>
        <w:rPr>
          <w:lang w:val="en-US"/>
        </w:rPr>
      </w:pPr>
      <w:proofErr w:type="spellStart"/>
      <w:r w:rsidRPr="002E6EB7">
        <w:rPr>
          <w:lang w:val="en-US"/>
        </w:rPr>
        <w:t>Lysunets</w:t>
      </w:r>
      <w:proofErr w:type="spellEnd"/>
      <w:r w:rsidRPr="002E6EB7">
        <w:rPr>
          <w:lang w:val="en-US"/>
        </w:rPr>
        <w:t>, T</w:t>
      </w:r>
      <w:r w:rsidR="00026F0B">
        <w:t>.</w:t>
      </w:r>
      <w:r w:rsidRPr="002E6EB7">
        <w:rPr>
          <w:lang w:val="en-US"/>
        </w:rPr>
        <w:t xml:space="preserve"> B., &amp; </w:t>
      </w:r>
      <w:proofErr w:type="spellStart"/>
      <w:r w:rsidRPr="002E6EB7">
        <w:rPr>
          <w:lang w:val="en-US"/>
        </w:rPr>
        <w:t>Bogoryad</w:t>
      </w:r>
      <w:proofErr w:type="spellEnd"/>
      <w:r w:rsidRPr="002E6EB7">
        <w:rPr>
          <w:lang w:val="en-US"/>
        </w:rPr>
        <w:t>, N</w:t>
      </w:r>
      <w:r w:rsidR="00026F0B">
        <w:t>.</w:t>
      </w:r>
      <w:r w:rsidRPr="002E6EB7">
        <w:rPr>
          <w:lang w:val="en-US"/>
        </w:rPr>
        <w:t xml:space="preserve"> V.</w:t>
      </w:r>
      <w:r w:rsidR="00026F0B">
        <w:t xml:space="preserve"> </w:t>
      </w:r>
      <w:r w:rsidRPr="002E6EB7">
        <w:rPr>
          <w:lang w:val="en-US"/>
        </w:rPr>
        <w:t>(2015). PADLET AND OTHER INFORMATION COMMUNICATION TECHNOLOGY TOOLS IN ENGLISH LANGUAGE TEACHING. SISP, (10), 413. doi:10.12731/2218-7405-2015-10-38</w:t>
      </w:r>
    </w:p>
    <w:p w:rsidR="00970B32" w:rsidRPr="002E6EB7" w:rsidRDefault="00970B32" w:rsidP="001D4D58">
      <w:pPr>
        <w:pStyle w:val="a3"/>
        <w:numPr>
          <w:ilvl w:val="0"/>
          <w:numId w:val="1"/>
        </w:numPr>
        <w:tabs>
          <w:tab w:val="left" w:pos="567"/>
          <w:tab w:val="left" w:pos="993"/>
        </w:tabs>
        <w:spacing w:line="360" w:lineRule="auto"/>
        <w:ind w:left="0" w:firstLine="0"/>
        <w:jc w:val="both"/>
        <w:rPr>
          <w:lang w:val="en-US"/>
        </w:rPr>
      </w:pPr>
      <w:r w:rsidRPr="002E6EB7">
        <w:rPr>
          <w:lang w:val="en-US"/>
        </w:rPr>
        <w:t>Mehta, K</w:t>
      </w:r>
      <w:r w:rsidR="00026F0B">
        <w:t>.</w:t>
      </w:r>
      <w:r w:rsidRPr="002E6EB7">
        <w:rPr>
          <w:lang w:val="en-US"/>
        </w:rPr>
        <w:t xml:space="preserve"> J., </w:t>
      </w:r>
      <w:proofErr w:type="spellStart"/>
      <w:r w:rsidRPr="002E6EB7">
        <w:rPr>
          <w:lang w:val="en-US"/>
        </w:rPr>
        <w:t>Miletich</w:t>
      </w:r>
      <w:proofErr w:type="spellEnd"/>
      <w:r w:rsidRPr="002E6EB7">
        <w:rPr>
          <w:lang w:val="en-US"/>
        </w:rPr>
        <w:t xml:space="preserve">, I., &amp; </w:t>
      </w:r>
      <w:proofErr w:type="spellStart"/>
      <w:r w:rsidRPr="002E6EB7">
        <w:rPr>
          <w:lang w:val="en-US"/>
        </w:rPr>
        <w:t>Detyna</w:t>
      </w:r>
      <w:proofErr w:type="spellEnd"/>
      <w:r w:rsidRPr="002E6EB7">
        <w:rPr>
          <w:lang w:val="en-US"/>
        </w:rPr>
        <w:t>, M.</w:t>
      </w:r>
      <w:r w:rsidR="000310FC">
        <w:t xml:space="preserve"> </w:t>
      </w:r>
      <w:r w:rsidRPr="002E6EB7">
        <w:rPr>
          <w:lang w:val="en-US"/>
        </w:rPr>
        <w:t xml:space="preserve">(2021). Content-specific differences in </w:t>
      </w:r>
      <w:proofErr w:type="spellStart"/>
      <w:r w:rsidRPr="002E6EB7">
        <w:rPr>
          <w:lang w:val="en-US"/>
        </w:rPr>
        <w:t>Padlet</w:t>
      </w:r>
      <w:proofErr w:type="spellEnd"/>
      <w:r w:rsidRPr="002E6EB7">
        <w:rPr>
          <w:lang w:val="en-US"/>
        </w:rPr>
        <w:t xml:space="preserve"> perception for collaborative learning amongst undergraduate students. </w:t>
      </w:r>
      <w:r w:rsidRPr="00B9676C">
        <w:rPr>
          <w:i/>
          <w:lang w:val="en-US"/>
        </w:rPr>
        <w:t>Research in Learning Technology</w:t>
      </w:r>
      <w:r w:rsidRPr="002E6EB7">
        <w:rPr>
          <w:lang w:val="en-US"/>
        </w:rPr>
        <w:t>, 29</w:t>
      </w:r>
      <w:r w:rsidR="009F1503" w:rsidRPr="002E6EB7">
        <w:rPr>
          <w:lang w:val="en-US"/>
        </w:rPr>
        <w:t>.</w:t>
      </w:r>
    </w:p>
    <w:p w:rsidR="006B43C4" w:rsidRPr="002E6EB7" w:rsidRDefault="002F5151" w:rsidP="001D4D58">
      <w:pPr>
        <w:pStyle w:val="a3"/>
        <w:numPr>
          <w:ilvl w:val="0"/>
          <w:numId w:val="1"/>
        </w:numPr>
        <w:tabs>
          <w:tab w:val="left" w:pos="567"/>
          <w:tab w:val="left" w:pos="993"/>
        </w:tabs>
        <w:spacing w:line="360" w:lineRule="auto"/>
        <w:ind w:left="0" w:firstLine="0"/>
        <w:jc w:val="both"/>
        <w:rPr>
          <w:lang w:val="en-US"/>
        </w:rPr>
      </w:pPr>
      <w:proofErr w:type="spellStart"/>
      <w:r w:rsidRPr="002E6EB7">
        <w:rPr>
          <w:lang w:val="en-US"/>
        </w:rPr>
        <w:t>Saepuloh</w:t>
      </w:r>
      <w:proofErr w:type="spellEnd"/>
      <w:r w:rsidRPr="002E6EB7">
        <w:rPr>
          <w:lang w:val="en-US"/>
        </w:rPr>
        <w:t xml:space="preserve">, A., &amp; </w:t>
      </w:r>
      <w:proofErr w:type="spellStart"/>
      <w:r w:rsidRPr="002E6EB7">
        <w:rPr>
          <w:lang w:val="en-US"/>
        </w:rPr>
        <w:t>Salsabila</w:t>
      </w:r>
      <w:proofErr w:type="spellEnd"/>
      <w:r w:rsidRPr="002E6EB7">
        <w:rPr>
          <w:lang w:val="en-US"/>
        </w:rPr>
        <w:t>, V</w:t>
      </w:r>
      <w:r w:rsidR="001D172F" w:rsidRPr="002E6EB7">
        <w:rPr>
          <w:lang w:val="en-US"/>
        </w:rPr>
        <w:t>.</w:t>
      </w:r>
      <w:r w:rsidRPr="002E6EB7">
        <w:rPr>
          <w:lang w:val="en-US"/>
        </w:rPr>
        <w:t xml:space="preserve"> A.</w:t>
      </w:r>
      <w:r w:rsidR="00026F0B">
        <w:t xml:space="preserve"> </w:t>
      </w:r>
      <w:r w:rsidRPr="002E6EB7">
        <w:rPr>
          <w:lang w:val="en-US"/>
        </w:rPr>
        <w:t xml:space="preserve">(2020). THE TEACHING OF WRITING RECOUNT TEXTS BY UTILIZING PADLET. </w:t>
      </w:r>
      <w:r w:rsidRPr="00B9676C">
        <w:rPr>
          <w:i/>
          <w:lang w:val="en-US"/>
        </w:rPr>
        <w:t>Indonesian EFL Journal</w:t>
      </w:r>
      <w:r w:rsidRPr="002E6EB7">
        <w:rPr>
          <w:lang w:val="en-US"/>
        </w:rPr>
        <w:t>, 6(1), 45-54. doi:10.25134/ieflj.v6i1.2637</w:t>
      </w:r>
    </w:p>
    <w:p w:rsidR="00B00972" w:rsidRPr="002E6EB7" w:rsidRDefault="006B43C4" w:rsidP="001D4D58">
      <w:pPr>
        <w:pStyle w:val="a3"/>
        <w:numPr>
          <w:ilvl w:val="0"/>
          <w:numId w:val="1"/>
        </w:numPr>
        <w:tabs>
          <w:tab w:val="left" w:pos="567"/>
          <w:tab w:val="left" w:pos="993"/>
        </w:tabs>
        <w:spacing w:line="360" w:lineRule="auto"/>
        <w:ind w:left="0" w:firstLine="0"/>
        <w:jc w:val="both"/>
        <w:rPr>
          <w:lang w:val="en-US"/>
        </w:rPr>
      </w:pPr>
      <w:r w:rsidRPr="002E6EB7">
        <w:rPr>
          <w:lang w:val="en-US"/>
        </w:rPr>
        <w:lastRenderedPageBreak/>
        <w:t>Sari, A. B. P.</w:t>
      </w:r>
      <w:r w:rsidR="00026F0B">
        <w:t xml:space="preserve"> </w:t>
      </w:r>
      <w:r w:rsidRPr="002E6EB7">
        <w:rPr>
          <w:lang w:val="en-US"/>
        </w:rPr>
        <w:t xml:space="preserve">(2019). EFL PEER FEEDBACK THROUGH THE CHATROOM IN PADLET. </w:t>
      </w:r>
      <w:r w:rsidRPr="00B9676C">
        <w:rPr>
          <w:i/>
          <w:lang w:val="en-US"/>
        </w:rPr>
        <w:t>LLT Journal: A Journal on Language and Language Teaching</w:t>
      </w:r>
      <w:r w:rsidRPr="002E6EB7">
        <w:rPr>
          <w:lang w:val="en-US"/>
        </w:rPr>
        <w:t>, 22(1), 46-57.</w:t>
      </w:r>
    </w:p>
    <w:p w:rsidR="002A1195" w:rsidRPr="0065445E" w:rsidRDefault="00E03887" w:rsidP="001D4D58">
      <w:pPr>
        <w:pStyle w:val="a3"/>
        <w:numPr>
          <w:ilvl w:val="0"/>
          <w:numId w:val="1"/>
        </w:numPr>
        <w:tabs>
          <w:tab w:val="left" w:pos="567"/>
          <w:tab w:val="left" w:pos="993"/>
        </w:tabs>
        <w:spacing w:line="360" w:lineRule="auto"/>
        <w:ind w:left="0" w:firstLine="0"/>
        <w:jc w:val="both"/>
        <w:rPr>
          <w:lang w:val="en-US"/>
        </w:rPr>
      </w:pPr>
      <w:proofErr w:type="spellStart"/>
      <w:r w:rsidRPr="002E6EB7">
        <w:rPr>
          <w:lang w:val="en-US"/>
        </w:rPr>
        <w:t>Syahrizal</w:t>
      </w:r>
      <w:proofErr w:type="spellEnd"/>
      <w:r w:rsidRPr="002E6EB7">
        <w:rPr>
          <w:lang w:val="en-US"/>
        </w:rPr>
        <w:t xml:space="preserve">, T., &amp; </w:t>
      </w:r>
      <w:proofErr w:type="spellStart"/>
      <w:r w:rsidRPr="002E6EB7">
        <w:rPr>
          <w:lang w:val="en-US"/>
        </w:rPr>
        <w:t>Rahayu</w:t>
      </w:r>
      <w:proofErr w:type="spellEnd"/>
      <w:r w:rsidRPr="002E6EB7">
        <w:rPr>
          <w:lang w:val="en-US"/>
        </w:rPr>
        <w:t>, S.</w:t>
      </w:r>
      <w:r w:rsidR="00026F0B">
        <w:t xml:space="preserve"> </w:t>
      </w:r>
      <w:r w:rsidRPr="002E6EB7">
        <w:rPr>
          <w:lang w:val="en-US"/>
        </w:rPr>
        <w:t xml:space="preserve">(2020). PADLET FOR ENGLISH SPEAKING ACTIVITY: A CASE STUDY OF PROS AND CONS ON ICT. </w:t>
      </w:r>
      <w:r w:rsidRPr="00B9676C">
        <w:rPr>
          <w:i/>
          <w:lang w:val="en-US"/>
        </w:rPr>
        <w:t>Indonesian EFL Journal</w:t>
      </w:r>
      <w:r w:rsidRPr="002E6EB7">
        <w:rPr>
          <w:lang w:val="en-US"/>
        </w:rPr>
        <w:t>, 6(2), 149-156. doi:10.25134/ieflj.v6i2.3383</w:t>
      </w:r>
    </w:p>
    <w:p w:rsidR="0065445E" w:rsidRPr="002E6EB7" w:rsidRDefault="0065445E" w:rsidP="001D4D58">
      <w:pPr>
        <w:pStyle w:val="a3"/>
        <w:numPr>
          <w:ilvl w:val="0"/>
          <w:numId w:val="1"/>
        </w:numPr>
        <w:tabs>
          <w:tab w:val="left" w:pos="567"/>
          <w:tab w:val="left" w:pos="993"/>
        </w:tabs>
        <w:spacing w:line="360" w:lineRule="auto"/>
        <w:ind w:left="0" w:firstLine="0"/>
        <w:jc w:val="both"/>
        <w:rPr>
          <w:lang w:val="en-US"/>
        </w:rPr>
      </w:pPr>
      <w:r>
        <w:t xml:space="preserve"> </w:t>
      </w:r>
      <w:r w:rsidRPr="00670874">
        <w:rPr>
          <w:lang w:val="ru-RU"/>
        </w:rPr>
        <w:t>Федоренко</w:t>
      </w:r>
      <w:r w:rsidR="00F615BE">
        <w:t>, Л</w:t>
      </w:r>
      <w:r w:rsidRPr="0065445E">
        <w:t>. О.</w:t>
      </w:r>
      <w:r>
        <w:t xml:space="preserve"> (2019). </w:t>
      </w:r>
      <w:r w:rsidRPr="0065445E">
        <w:t xml:space="preserve">Використання сервісів </w:t>
      </w:r>
      <w:proofErr w:type="spellStart"/>
      <w:r w:rsidRPr="0065445E">
        <w:t>Web</w:t>
      </w:r>
      <w:proofErr w:type="spellEnd"/>
      <w:r w:rsidRPr="0065445E">
        <w:t xml:space="preserve"> 2.0 і кооперативних проектів у навчанні німецької мови</w:t>
      </w:r>
      <w:r>
        <w:t xml:space="preserve">. </w:t>
      </w:r>
      <w:r w:rsidRPr="00B9676C">
        <w:rPr>
          <w:i/>
        </w:rPr>
        <w:t>Іноземні мови</w:t>
      </w:r>
      <w:r w:rsidR="002A425C">
        <w:t xml:space="preserve">, 97 (1), </w:t>
      </w:r>
      <w:r w:rsidR="00F615BE">
        <w:t xml:space="preserve">47-52. </w:t>
      </w:r>
      <w:proofErr w:type="spellStart"/>
      <w:r w:rsidR="00F615BE">
        <w:t>doi</w:t>
      </w:r>
      <w:proofErr w:type="spellEnd"/>
      <w:r w:rsidR="00F615BE">
        <w:t>:</w:t>
      </w:r>
      <w:r w:rsidR="00F615BE" w:rsidRPr="00F615BE">
        <w:t>10.32589/1817-8510.2019.1.157801</w:t>
      </w:r>
    </w:p>
    <w:sectPr w:rsidR="0065445E" w:rsidRPr="002E6EB7" w:rsidSect="009070FB">
      <w:pgSz w:w="11906" w:h="16838"/>
      <w:pgMar w:top="1134" w:right="1134" w:bottom="1134" w:left="1134"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0991808"/>
    <w:multiLevelType w:val="hybridMultilevel"/>
    <w:tmpl w:val="271A5FE2"/>
    <w:lvl w:ilvl="0" w:tplc="D91A31F4">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70FB"/>
    <w:rsid w:val="00026F0B"/>
    <w:rsid w:val="0003033F"/>
    <w:rsid w:val="00030EB4"/>
    <w:rsid w:val="000310FC"/>
    <w:rsid w:val="000A6BE2"/>
    <w:rsid w:val="000B0663"/>
    <w:rsid w:val="00181EF9"/>
    <w:rsid w:val="001D172F"/>
    <w:rsid w:val="001D4D58"/>
    <w:rsid w:val="002075AF"/>
    <w:rsid w:val="002637E6"/>
    <w:rsid w:val="002737F2"/>
    <w:rsid w:val="00286E67"/>
    <w:rsid w:val="002A425C"/>
    <w:rsid w:val="002D4142"/>
    <w:rsid w:val="002E150C"/>
    <w:rsid w:val="002E6637"/>
    <w:rsid w:val="002E6EB7"/>
    <w:rsid w:val="002F5151"/>
    <w:rsid w:val="00377E38"/>
    <w:rsid w:val="003A146E"/>
    <w:rsid w:val="004034F9"/>
    <w:rsid w:val="004676D5"/>
    <w:rsid w:val="004E7A02"/>
    <w:rsid w:val="00590183"/>
    <w:rsid w:val="005D316F"/>
    <w:rsid w:val="005F324B"/>
    <w:rsid w:val="00651547"/>
    <w:rsid w:val="0065445E"/>
    <w:rsid w:val="00670874"/>
    <w:rsid w:val="006A4A16"/>
    <w:rsid w:val="006A5350"/>
    <w:rsid w:val="006B43C4"/>
    <w:rsid w:val="006B5E0F"/>
    <w:rsid w:val="006C4A31"/>
    <w:rsid w:val="006F4C4F"/>
    <w:rsid w:val="00714042"/>
    <w:rsid w:val="00747C36"/>
    <w:rsid w:val="00822DFB"/>
    <w:rsid w:val="0082652E"/>
    <w:rsid w:val="008862B3"/>
    <w:rsid w:val="00893671"/>
    <w:rsid w:val="008E5B7C"/>
    <w:rsid w:val="009070FB"/>
    <w:rsid w:val="00970B32"/>
    <w:rsid w:val="009A3E9A"/>
    <w:rsid w:val="009F1503"/>
    <w:rsid w:val="00A5214D"/>
    <w:rsid w:val="00AA0485"/>
    <w:rsid w:val="00B00972"/>
    <w:rsid w:val="00B45F0A"/>
    <w:rsid w:val="00B55D90"/>
    <w:rsid w:val="00B9676C"/>
    <w:rsid w:val="00BF3720"/>
    <w:rsid w:val="00C42281"/>
    <w:rsid w:val="00D1113A"/>
    <w:rsid w:val="00D1683D"/>
    <w:rsid w:val="00D51010"/>
    <w:rsid w:val="00D6406C"/>
    <w:rsid w:val="00E03887"/>
    <w:rsid w:val="00E219E3"/>
    <w:rsid w:val="00E277AA"/>
    <w:rsid w:val="00E40D0B"/>
    <w:rsid w:val="00EC3D61"/>
    <w:rsid w:val="00F01FA2"/>
    <w:rsid w:val="00F615BE"/>
    <w:rsid w:val="00F72D58"/>
    <w:rsid w:val="00FF69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70FB"/>
    <w:pPr>
      <w:spacing w:after="0" w:line="240" w:lineRule="auto"/>
    </w:pPr>
    <w:rPr>
      <w:rFonts w:ascii="Times New Roman" w:eastAsia="Calibri" w:hAnsi="Times New Roman" w:cs="Times New Roman"/>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034F9"/>
    <w:pPr>
      <w:ind w:left="720"/>
      <w:contextualSpacing/>
    </w:pPr>
  </w:style>
  <w:style w:type="character" w:styleId="a4">
    <w:name w:val="Hyperlink"/>
    <w:basedOn w:val="a0"/>
    <w:uiPriority w:val="99"/>
    <w:unhideWhenUsed/>
    <w:rsid w:val="00BF372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70FB"/>
    <w:pPr>
      <w:spacing w:after="0" w:line="240" w:lineRule="auto"/>
    </w:pPr>
    <w:rPr>
      <w:rFonts w:ascii="Times New Roman" w:eastAsia="Calibri" w:hAnsi="Times New Roman" w:cs="Times New Roman"/>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034F9"/>
    <w:pPr>
      <w:ind w:left="720"/>
      <w:contextualSpacing/>
    </w:pPr>
  </w:style>
  <w:style w:type="character" w:styleId="a4">
    <w:name w:val="Hyperlink"/>
    <w:basedOn w:val="a0"/>
    <w:uiPriority w:val="99"/>
    <w:unhideWhenUsed/>
    <w:rsid w:val="00BF372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od.kubg.edu.ua/index.php/journal/article/view/13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journals.gre.ac.uk/index.php/compass/article/view/714"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109</TotalTime>
  <Pages>6</Pages>
  <Words>1320</Words>
  <Characters>9208</Characters>
  <Application>Microsoft Office Word</Application>
  <DocSecurity>0</DocSecurity>
  <Lines>242</Lines>
  <Paragraphs>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Виталий Токарь</dc:creator>
  <cp:lastModifiedBy>User</cp:lastModifiedBy>
  <cp:revision>4</cp:revision>
  <dcterms:created xsi:type="dcterms:W3CDTF">2021-06-15T20:10:00Z</dcterms:created>
  <dcterms:modified xsi:type="dcterms:W3CDTF">2025-06-25T10:57:00Z</dcterms:modified>
</cp:coreProperties>
</file>