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1C93" w:rsidRDefault="00FE1C93" w:rsidP="00E81CAB">
      <w:pPr>
        <w:spacing w:after="0" w:line="240" w:lineRule="auto"/>
        <w:rPr>
          <w:rFonts w:ascii="Times New Roman" w:hAnsi="Times New Roman"/>
          <w:b/>
          <w:sz w:val="28"/>
          <w:szCs w:val="28"/>
        </w:rPr>
      </w:pPr>
    </w:p>
    <w:p w:rsidR="00FE1C93" w:rsidRDefault="00FE1C93" w:rsidP="00E81CAB">
      <w:pPr>
        <w:spacing w:after="0" w:line="240" w:lineRule="auto"/>
        <w:rPr>
          <w:rFonts w:ascii="Times New Roman" w:hAnsi="Times New Roman"/>
          <w:b/>
          <w:sz w:val="28"/>
          <w:szCs w:val="28"/>
        </w:rPr>
      </w:pPr>
    </w:p>
    <w:p w:rsidR="005B47B2" w:rsidRPr="00981A6A" w:rsidRDefault="005B47B2" w:rsidP="00E81CAB">
      <w:pPr>
        <w:spacing w:after="0" w:line="240" w:lineRule="auto"/>
        <w:rPr>
          <w:rFonts w:ascii="Times New Roman" w:hAnsi="Times New Roman"/>
          <w:b/>
          <w:sz w:val="28"/>
          <w:szCs w:val="28"/>
        </w:rPr>
      </w:pPr>
      <w:r w:rsidRPr="00981A6A">
        <w:rPr>
          <w:rFonts w:ascii="Times New Roman" w:hAnsi="Times New Roman"/>
          <w:b/>
          <w:sz w:val="28"/>
          <w:szCs w:val="28"/>
        </w:rPr>
        <w:t>УДК 373.211.24:[613+008]</w:t>
      </w:r>
      <w:r>
        <w:rPr>
          <w:rFonts w:ascii="Times New Roman" w:hAnsi="Times New Roman"/>
          <w:b/>
          <w:sz w:val="28"/>
          <w:szCs w:val="28"/>
        </w:rPr>
        <w:t>:371.71–</w:t>
      </w:r>
      <w:r w:rsidRPr="00981A6A">
        <w:rPr>
          <w:rFonts w:ascii="Times New Roman" w:hAnsi="Times New Roman"/>
          <w:b/>
          <w:sz w:val="28"/>
          <w:szCs w:val="28"/>
        </w:rPr>
        <w:t>053.4</w:t>
      </w:r>
    </w:p>
    <w:p w:rsidR="005B47B2" w:rsidRPr="00CE055E" w:rsidRDefault="005B47B2" w:rsidP="00DC7183">
      <w:pPr>
        <w:spacing w:after="0" w:line="240" w:lineRule="auto"/>
        <w:ind w:firstLine="709"/>
        <w:jc w:val="right"/>
        <w:rPr>
          <w:rFonts w:ascii="Times New Roman" w:hAnsi="Times New Roman"/>
          <w:b/>
          <w:sz w:val="28"/>
          <w:szCs w:val="28"/>
        </w:rPr>
      </w:pPr>
      <w:r w:rsidRPr="00CE055E">
        <w:rPr>
          <w:rFonts w:ascii="Times New Roman" w:hAnsi="Times New Roman"/>
          <w:b/>
          <w:sz w:val="28"/>
          <w:szCs w:val="28"/>
        </w:rPr>
        <w:t>В. Г. </w:t>
      </w:r>
      <w:proofErr w:type="spellStart"/>
      <w:r w:rsidRPr="00CE055E">
        <w:rPr>
          <w:rFonts w:ascii="Times New Roman" w:hAnsi="Times New Roman"/>
          <w:b/>
          <w:sz w:val="28"/>
          <w:szCs w:val="28"/>
        </w:rPr>
        <w:t>Бутенко</w:t>
      </w:r>
      <w:proofErr w:type="spellEnd"/>
    </w:p>
    <w:p w:rsidR="005B47B2" w:rsidRPr="00CE055E" w:rsidRDefault="005B47B2" w:rsidP="00DC7183">
      <w:pPr>
        <w:spacing w:after="0" w:line="240" w:lineRule="auto"/>
        <w:ind w:firstLine="709"/>
        <w:jc w:val="right"/>
        <w:rPr>
          <w:rFonts w:ascii="Times New Roman" w:hAnsi="Times New Roman"/>
          <w:sz w:val="28"/>
          <w:szCs w:val="28"/>
        </w:rPr>
      </w:pPr>
      <w:r w:rsidRPr="00CE055E">
        <w:rPr>
          <w:rFonts w:ascii="Times New Roman" w:hAnsi="Times New Roman"/>
          <w:sz w:val="28"/>
          <w:szCs w:val="28"/>
        </w:rPr>
        <w:t xml:space="preserve">Сумський державний педагогічний </w:t>
      </w:r>
    </w:p>
    <w:p w:rsidR="005B47B2" w:rsidRPr="00CE055E" w:rsidRDefault="005B47B2" w:rsidP="00DC7183">
      <w:pPr>
        <w:spacing w:after="0" w:line="240" w:lineRule="auto"/>
        <w:ind w:firstLine="709"/>
        <w:jc w:val="right"/>
        <w:rPr>
          <w:rFonts w:ascii="Times New Roman" w:hAnsi="Times New Roman"/>
          <w:sz w:val="28"/>
          <w:szCs w:val="28"/>
        </w:rPr>
      </w:pPr>
      <w:r w:rsidRPr="00CE055E">
        <w:rPr>
          <w:rFonts w:ascii="Times New Roman" w:hAnsi="Times New Roman"/>
          <w:sz w:val="28"/>
          <w:szCs w:val="28"/>
        </w:rPr>
        <w:t>університет імені А. С. Макаренка</w:t>
      </w:r>
    </w:p>
    <w:p w:rsidR="005B47B2" w:rsidRPr="00CE055E" w:rsidRDefault="005B47B2" w:rsidP="00DC7183">
      <w:pPr>
        <w:spacing w:after="0" w:line="480" w:lineRule="auto"/>
        <w:ind w:firstLine="709"/>
        <w:jc w:val="right"/>
        <w:rPr>
          <w:rFonts w:ascii="Times New Roman" w:hAnsi="Times New Roman"/>
          <w:sz w:val="28"/>
          <w:szCs w:val="28"/>
        </w:rPr>
      </w:pPr>
    </w:p>
    <w:p w:rsidR="005B47B2" w:rsidRPr="00CE055E" w:rsidRDefault="005B47B2" w:rsidP="0035504E">
      <w:pPr>
        <w:spacing w:after="0" w:line="360" w:lineRule="auto"/>
        <w:jc w:val="center"/>
        <w:rPr>
          <w:rFonts w:ascii="Times New Roman" w:hAnsi="Times New Roman"/>
          <w:b/>
          <w:sz w:val="28"/>
          <w:szCs w:val="28"/>
        </w:rPr>
      </w:pPr>
      <w:bookmarkStart w:id="0" w:name="_GoBack"/>
      <w:bookmarkEnd w:id="0"/>
      <w:r w:rsidRPr="00CE055E">
        <w:rPr>
          <w:rFonts w:ascii="Times New Roman" w:hAnsi="Times New Roman"/>
          <w:b/>
          <w:sz w:val="28"/>
          <w:szCs w:val="28"/>
        </w:rPr>
        <w:t xml:space="preserve">ВАЛЕОЛОГІЧНА КУЛЬТУРА ВИХОВАТЕЛЯ ДНЗ ЯК </w:t>
      </w:r>
      <w:r w:rsidRPr="00CE055E">
        <w:rPr>
          <w:rFonts w:ascii="Times New Roman" w:hAnsi="Times New Roman"/>
          <w:b/>
          <w:caps/>
          <w:sz w:val="28"/>
          <w:szCs w:val="28"/>
        </w:rPr>
        <w:t>організаційно-педагогічна</w:t>
      </w:r>
      <w:r w:rsidRPr="00CE055E">
        <w:rPr>
          <w:rFonts w:ascii="Times New Roman" w:hAnsi="Times New Roman"/>
          <w:b/>
          <w:sz w:val="28"/>
          <w:szCs w:val="28"/>
        </w:rPr>
        <w:t xml:space="preserve"> УМОВА ФОРМУВАННЯ ЗДОРОВ’ЯЗБЕРЕЖУВАЛЬНОЇ КОМПЕТЕНТНОСТІ СТАРШИХ ДОШКІЛЬНИКІВ </w:t>
      </w:r>
    </w:p>
    <w:p w:rsidR="005B47B2" w:rsidRPr="00CE055E" w:rsidRDefault="005B47B2" w:rsidP="004509C0">
      <w:pPr>
        <w:spacing w:after="0" w:line="480" w:lineRule="auto"/>
        <w:jc w:val="center"/>
        <w:rPr>
          <w:rFonts w:ascii="Times New Roman" w:hAnsi="Times New Roman"/>
          <w:b/>
          <w:sz w:val="28"/>
          <w:szCs w:val="28"/>
        </w:rPr>
      </w:pPr>
    </w:p>
    <w:p w:rsidR="005B47B2" w:rsidRPr="00CE055E" w:rsidRDefault="005B47B2" w:rsidP="003E7882">
      <w:pPr>
        <w:spacing w:after="0" w:line="240" w:lineRule="auto"/>
        <w:ind w:firstLine="709"/>
        <w:jc w:val="both"/>
        <w:rPr>
          <w:rFonts w:ascii="Times New Roman" w:hAnsi="Times New Roman"/>
          <w:i/>
          <w:sz w:val="28"/>
          <w:szCs w:val="28"/>
        </w:rPr>
      </w:pPr>
      <w:r w:rsidRPr="00CE055E">
        <w:rPr>
          <w:rFonts w:ascii="Times New Roman" w:hAnsi="Times New Roman"/>
          <w:b/>
          <w:i/>
          <w:sz w:val="28"/>
          <w:szCs w:val="28"/>
        </w:rPr>
        <w:t xml:space="preserve">Анотація. </w:t>
      </w:r>
      <w:r w:rsidRPr="00CE055E">
        <w:rPr>
          <w:rFonts w:ascii="Times New Roman" w:hAnsi="Times New Roman"/>
          <w:i/>
          <w:sz w:val="28"/>
          <w:szCs w:val="28"/>
        </w:rPr>
        <w:t xml:space="preserve">У статті висвітлено актуальність проблеми </w:t>
      </w:r>
      <w:r w:rsidR="00025711" w:rsidRPr="00CE055E">
        <w:rPr>
          <w:rFonts w:ascii="Times New Roman" w:hAnsi="Times New Roman"/>
          <w:i/>
          <w:sz w:val="28"/>
          <w:szCs w:val="28"/>
        </w:rPr>
        <w:t xml:space="preserve">формування </w:t>
      </w:r>
      <w:proofErr w:type="spellStart"/>
      <w:r w:rsidR="00025711" w:rsidRPr="00CE055E">
        <w:rPr>
          <w:rFonts w:ascii="Times New Roman" w:hAnsi="Times New Roman"/>
          <w:i/>
          <w:sz w:val="28"/>
          <w:szCs w:val="28"/>
        </w:rPr>
        <w:t>здоров’язбережувальної</w:t>
      </w:r>
      <w:proofErr w:type="spellEnd"/>
      <w:r w:rsidR="00025711" w:rsidRPr="00CE055E">
        <w:rPr>
          <w:rFonts w:ascii="Times New Roman" w:hAnsi="Times New Roman"/>
          <w:i/>
          <w:sz w:val="28"/>
          <w:szCs w:val="28"/>
        </w:rPr>
        <w:t xml:space="preserve"> компетентності</w:t>
      </w:r>
      <w:r w:rsidRPr="00CE055E">
        <w:rPr>
          <w:rFonts w:ascii="Times New Roman" w:hAnsi="Times New Roman"/>
          <w:i/>
          <w:sz w:val="28"/>
          <w:szCs w:val="28"/>
        </w:rPr>
        <w:t xml:space="preserve"> дітей</w:t>
      </w:r>
      <w:r w:rsidR="00C06CEE">
        <w:rPr>
          <w:rFonts w:ascii="Times New Roman" w:hAnsi="Times New Roman"/>
          <w:i/>
          <w:sz w:val="28"/>
          <w:szCs w:val="28"/>
        </w:rPr>
        <w:t xml:space="preserve"> старшого</w:t>
      </w:r>
      <w:r w:rsidRPr="00CE055E">
        <w:rPr>
          <w:rFonts w:ascii="Times New Roman" w:hAnsi="Times New Roman"/>
          <w:i/>
          <w:sz w:val="28"/>
          <w:szCs w:val="28"/>
        </w:rPr>
        <w:t xml:space="preserve"> дошкільного віку. </w:t>
      </w:r>
      <w:r w:rsidR="00025711">
        <w:rPr>
          <w:rFonts w:ascii="Times New Roman" w:hAnsi="Times New Roman"/>
          <w:i/>
          <w:sz w:val="28"/>
          <w:szCs w:val="28"/>
        </w:rPr>
        <w:t>Використовуючи</w:t>
      </w:r>
      <w:r w:rsidRPr="00CE055E">
        <w:rPr>
          <w:rFonts w:ascii="Times New Roman" w:hAnsi="Times New Roman"/>
          <w:spacing w:val="2"/>
          <w:sz w:val="28"/>
          <w:szCs w:val="28"/>
        </w:rPr>
        <w:t xml:space="preserve"> </w:t>
      </w:r>
      <w:r w:rsidRPr="00CE055E">
        <w:rPr>
          <w:rFonts w:ascii="Times New Roman" w:hAnsi="Times New Roman"/>
          <w:i/>
          <w:spacing w:val="2"/>
          <w:sz w:val="28"/>
          <w:szCs w:val="28"/>
        </w:rPr>
        <w:t xml:space="preserve">метод </w:t>
      </w:r>
      <w:r w:rsidRPr="00CE055E">
        <w:rPr>
          <w:rFonts w:ascii="Times New Roman" w:hAnsi="Times New Roman"/>
          <w:i/>
          <w:sz w:val="28"/>
          <w:szCs w:val="28"/>
        </w:rPr>
        <w:t xml:space="preserve">теоретичного аналізу психолого-педагогічних </w:t>
      </w:r>
      <w:r w:rsidR="00025711">
        <w:rPr>
          <w:rFonts w:ascii="Times New Roman" w:hAnsi="Times New Roman"/>
          <w:i/>
          <w:sz w:val="28"/>
          <w:szCs w:val="28"/>
        </w:rPr>
        <w:t xml:space="preserve">та </w:t>
      </w:r>
      <w:r w:rsidRPr="00CE055E">
        <w:rPr>
          <w:rFonts w:ascii="Times New Roman" w:hAnsi="Times New Roman"/>
          <w:i/>
          <w:sz w:val="28"/>
          <w:szCs w:val="28"/>
        </w:rPr>
        <w:t>навчально-методичних джерел з пр</w:t>
      </w:r>
      <w:r w:rsidR="009A79ED">
        <w:rPr>
          <w:rFonts w:ascii="Times New Roman" w:hAnsi="Times New Roman"/>
          <w:i/>
          <w:sz w:val="28"/>
          <w:szCs w:val="28"/>
        </w:rPr>
        <w:t>облеми дослідження, охарактеризо</w:t>
      </w:r>
      <w:r w:rsidRPr="00CE055E">
        <w:rPr>
          <w:rFonts w:ascii="Times New Roman" w:hAnsi="Times New Roman"/>
          <w:i/>
          <w:sz w:val="28"/>
          <w:szCs w:val="28"/>
        </w:rPr>
        <w:t>ва</w:t>
      </w:r>
      <w:r w:rsidR="00025711">
        <w:rPr>
          <w:rFonts w:ascii="Times New Roman" w:hAnsi="Times New Roman"/>
          <w:i/>
          <w:sz w:val="28"/>
          <w:szCs w:val="28"/>
        </w:rPr>
        <w:t xml:space="preserve">но </w:t>
      </w:r>
      <w:r w:rsidRPr="00CE055E">
        <w:rPr>
          <w:rFonts w:ascii="Times New Roman" w:hAnsi="Times New Roman"/>
          <w:i/>
          <w:sz w:val="28"/>
          <w:szCs w:val="28"/>
        </w:rPr>
        <w:t>сутність понять «культура», «</w:t>
      </w:r>
      <w:proofErr w:type="spellStart"/>
      <w:r w:rsidRPr="00CE055E">
        <w:rPr>
          <w:rFonts w:ascii="Times New Roman" w:hAnsi="Times New Roman"/>
          <w:i/>
          <w:sz w:val="28"/>
          <w:szCs w:val="28"/>
        </w:rPr>
        <w:t>валеологічна</w:t>
      </w:r>
      <w:proofErr w:type="spellEnd"/>
      <w:r w:rsidRPr="00CE055E">
        <w:rPr>
          <w:rFonts w:ascii="Times New Roman" w:hAnsi="Times New Roman"/>
          <w:i/>
          <w:sz w:val="28"/>
          <w:szCs w:val="28"/>
        </w:rPr>
        <w:t xml:space="preserve"> культура»; розкри</w:t>
      </w:r>
      <w:r w:rsidR="00025711">
        <w:rPr>
          <w:rFonts w:ascii="Times New Roman" w:hAnsi="Times New Roman"/>
          <w:i/>
          <w:sz w:val="28"/>
          <w:szCs w:val="28"/>
        </w:rPr>
        <w:t>то</w:t>
      </w:r>
      <w:r w:rsidRPr="00CE055E">
        <w:rPr>
          <w:rFonts w:ascii="Times New Roman" w:hAnsi="Times New Roman"/>
          <w:i/>
          <w:sz w:val="28"/>
          <w:szCs w:val="28"/>
        </w:rPr>
        <w:t xml:space="preserve"> зміст компонентів </w:t>
      </w:r>
      <w:proofErr w:type="spellStart"/>
      <w:r w:rsidRPr="00CE055E">
        <w:rPr>
          <w:rFonts w:ascii="Times New Roman" w:hAnsi="Times New Roman"/>
          <w:i/>
          <w:sz w:val="28"/>
          <w:szCs w:val="28"/>
        </w:rPr>
        <w:t>валеологічної</w:t>
      </w:r>
      <w:proofErr w:type="spellEnd"/>
      <w:r w:rsidRPr="00CE055E">
        <w:rPr>
          <w:rFonts w:ascii="Times New Roman" w:hAnsi="Times New Roman"/>
          <w:i/>
          <w:sz w:val="28"/>
          <w:szCs w:val="28"/>
        </w:rPr>
        <w:t xml:space="preserve"> культури та особистісні якості</w:t>
      </w:r>
      <w:r w:rsidRPr="00CE055E">
        <w:rPr>
          <w:rFonts w:ascii="Times New Roman" w:hAnsi="Times New Roman"/>
          <w:sz w:val="28"/>
          <w:szCs w:val="28"/>
        </w:rPr>
        <w:t xml:space="preserve"> </w:t>
      </w:r>
      <w:r w:rsidRPr="00CE055E">
        <w:rPr>
          <w:rFonts w:ascii="Times New Roman" w:hAnsi="Times New Roman"/>
          <w:i/>
          <w:sz w:val="28"/>
          <w:szCs w:val="28"/>
        </w:rPr>
        <w:t xml:space="preserve">вихователя дошкільного навчального закладу в аспекті їх впливу на ефективне формування </w:t>
      </w:r>
      <w:proofErr w:type="spellStart"/>
      <w:r w:rsidRPr="00CE055E">
        <w:rPr>
          <w:rFonts w:ascii="Times New Roman" w:hAnsi="Times New Roman"/>
          <w:i/>
          <w:sz w:val="28"/>
          <w:szCs w:val="28"/>
        </w:rPr>
        <w:t>здоров’язбережувальної</w:t>
      </w:r>
      <w:proofErr w:type="spellEnd"/>
      <w:r w:rsidRPr="00CE055E">
        <w:rPr>
          <w:rFonts w:ascii="Times New Roman" w:hAnsi="Times New Roman"/>
          <w:i/>
          <w:sz w:val="28"/>
          <w:szCs w:val="28"/>
        </w:rPr>
        <w:t xml:space="preserve"> компетентності </w:t>
      </w:r>
      <w:r w:rsidR="00025711">
        <w:rPr>
          <w:rFonts w:ascii="Times New Roman" w:hAnsi="Times New Roman"/>
          <w:i/>
          <w:sz w:val="28"/>
          <w:szCs w:val="28"/>
        </w:rPr>
        <w:t>старших дошкільників</w:t>
      </w:r>
      <w:r w:rsidRPr="00CE055E">
        <w:rPr>
          <w:rFonts w:ascii="Times New Roman" w:hAnsi="Times New Roman"/>
          <w:i/>
          <w:sz w:val="28"/>
          <w:szCs w:val="28"/>
        </w:rPr>
        <w:t xml:space="preserve"> засобами ігрової діяльності.</w:t>
      </w:r>
    </w:p>
    <w:p w:rsidR="005B47B2" w:rsidRPr="00CE055E" w:rsidRDefault="005B47B2" w:rsidP="004509C0">
      <w:pPr>
        <w:spacing w:after="0" w:line="240" w:lineRule="auto"/>
        <w:ind w:firstLine="709"/>
        <w:jc w:val="both"/>
        <w:rPr>
          <w:rFonts w:ascii="Times New Roman" w:hAnsi="Times New Roman"/>
          <w:i/>
          <w:sz w:val="28"/>
          <w:szCs w:val="28"/>
        </w:rPr>
      </w:pPr>
    </w:p>
    <w:p w:rsidR="005B47B2" w:rsidRPr="00CE055E" w:rsidRDefault="005B47B2" w:rsidP="00FF7033">
      <w:pPr>
        <w:spacing w:after="0" w:line="240" w:lineRule="auto"/>
        <w:ind w:firstLine="709"/>
        <w:jc w:val="both"/>
        <w:rPr>
          <w:rFonts w:ascii="Times New Roman" w:hAnsi="Times New Roman"/>
          <w:i/>
          <w:sz w:val="28"/>
          <w:szCs w:val="28"/>
        </w:rPr>
      </w:pPr>
      <w:r w:rsidRPr="00CE055E">
        <w:rPr>
          <w:rFonts w:ascii="Times New Roman" w:hAnsi="Times New Roman"/>
          <w:b/>
          <w:i/>
          <w:sz w:val="28"/>
          <w:szCs w:val="28"/>
        </w:rPr>
        <w:t>Ключові слова:</w:t>
      </w:r>
      <w:r w:rsidRPr="00CE055E">
        <w:rPr>
          <w:rFonts w:ascii="Times New Roman" w:hAnsi="Times New Roman"/>
          <w:i/>
          <w:sz w:val="28"/>
          <w:szCs w:val="28"/>
        </w:rPr>
        <w:t xml:space="preserve"> культура, </w:t>
      </w:r>
      <w:proofErr w:type="spellStart"/>
      <w:r w:rsidRPr="00CE055E">
        <w:rPr>
          <w:rFonts w:ascii="Times New Roman" w:hAnsi="Times New Roman"/>
          <w:i/>
          <w:sz w:val="28"/>
          <w:szCs w:val="28"/>
        </w:rPr>
        <w:t>валеологічна</w:t>
      </w:r>
      <w:proofErr w:type="spellEnd"/>
      <w:r w:rsidRPr="00CE055E">
        <w:rPr>
          <w:rFonts w:ascii="Times New Roman" w:hAnsi="Times New Roman"/>
          <w:i/>
          <w:sz w:val="28"/>
          <w:szCs w:val="28"/>
        </w:rPr>
        <w:t xml:space="preserve"> культура, здоров’я, </w:t>
      </w:r>
      <w:proofErr w:type="spellStart"/>
      <w:r w:rsidRPr="00CE055E">
        <w:rPr>
          <w:rFonts w:ascii="Times New Roman" w:hAnsi="Times New Roman"/>
          <w:i/>
          <w:sz w:val="28"/>
          <w:szCs w:val="28"/>
        </w:rPr>
        <w:t>здоров’язбережувальна</w:t>
      </w:r>
      <w:proofErr w:type="spellEnd"/>
      <w:r w:rsidRPr="00CE055E">
        <w:rPr>
          <w:rFonts w:ascii="Times New Roman" w:hAnsi="Times New Roman"/>
          <w:i/>
          <w:sz w:val="28"/>
          <w:szCs w:val="28"/>
        </w:rPr>
        <w:t xml:space="preserve"> компетентність, діти старшого дошкільного віку, організаційно-педагогічна умова.</w:t>
      </w:r>
    </w:p>
    <w:p w:rsidR="00FA0BC2" w:rsidRDefault="00FA0BC2" w:rsidP="00D16006">
      <w:pPr>
        <w:spacing w:after="0" w:line="360" w:lineRule="auto"/>
        <w:ind w:firstLine="851"/>
        <w:jc w:val="both"/>
        <w:rPr>
          <w:rFonts w:ascii="Times New Roman" w:hAnsi="Times New Roman"/>
          <w:b/>
          <w:sz w:val="28"/>
          <w:szCs w:val="28"/>
          <w:lang w:val="ru-RU"/>
        </w:rPr>
      </w:pPr>
    </w:p>
    <w:p w:rsidR="00025711" w:rsidRPr="00E81CAB" w:rsidRDefault="005B47B2" w:rsidP="00D16006">
      <w:pPr>
        <w:spacing w:after="0" w:line="360" w:lineRule="auto"/>
        <w:ind w:firstLine="851"/>
        <w:jc w:val="both"/>
        <w:rPr>
          <w:rFonts w:ascii="Times New Roman" w:hAnsi="Times New Roman"/>
          <w:sz w:val="28"/>
          <w:szCs w:val="28"/>
        </w:rPr>
      </w:pPr>
      <w:r w:rsidRPr="00CE055E">
        <w:rPr>
          <w:rFonts w:ascii="Times New Roman" w:hAnsi="Times New Roman"/>
          <w:b/>
          <w:sz w:val="28"/>
          <w:szCs w:val="28"/>
        </w:rPr>
        <w:t>Постановка проблеми.</w:t>
      </w:r>
      <w:r w:rsidRPr="00CE055E">
        <w:rPr>
          <w:rFonts w:ascii="Times New Roman" w:hAnsi="Times New Roman"/>
          <w:sz w:val="28"/>
          <w:szCs w:val="28"/>
        </w:rPr>
        <w:t xml:space="preserve"> Упродовж останніх десятиліть в Україні проблема збереження та цілеспрямованого поліпшення здоров’я дітей дошкільного віку належить до числа магістральних. Водночас в останні роки фахівці </w:t>
      </w:r>
      <w:r w:rsidR="00A8674B" w:rsidRPr="00A8674B">
        <w:rPr>
          <w:rFonts w:ascii="Times New Roman" w:hAnsi="Times New Roman"/>
          <w:sz w:val="28"/>
          <w:szCs w:val="28"/>
        </w:rPr>
        <w:t>свідчать</w:t>
      </w:r>
      <w:r w:rsidRPr="00CE055E">
        <w:rPr>
          <w:rFonts w:ascii="Times New Roman" w:hAnsi="Times New Roman"/>
          <w:sz w:val="28"/>
          <w:szCs w:val="28"/>
        </w:rPr>
        <w:t xml:space="preserve"> про посилення несприятливих тенденцій погіршення стану здоров’я </w:t>
      </w:r>
      <w:r w:rsidRPr="00E81CAB">
        <w:rPr>
          <w:rFonts w:ascii="Times New Roman" w:hAnsi="Times New Roman"/>
          <w:sz w:val="28"/>
          <w:szCs w:val="28"/>
        </w:rPr>
        <w:t>дошкільників</w:t>
      </w:r>
      <w:r w:rsidR="00A8674B" w:rsidRPr="00E81CAB">
        <w:rPr>
          <w:rFonts w:ascii="Times New Roman" w:hAnsi="Times New Roman"/>
          <w:sz w:val="28"/>
          <w:szCs w:val="28"/>
        </w:rPr>
        <w:t> [1</w:t>
      </w:r>
      <w:r w:rsidR="0064386E" w:rsidRPr="00E81CAB">
        <w:rPr>
          <w:rFonts w:ascii="Times New Roman" w:hAnsi="Times New Roman"/>
          <w:sz w:val="28"/>
          <w:szCs w:val="28"/>
        </w:rPr>
        <w:t>;</w:t>
      </w:r>
      <w:r w:rsidR="00A8674B" w:rsidRPr="00E81CAB">
        <w:rPr>
          <w:rFonts w:ascii="Times New Roman" w:hAnsi="Times New Roman"/>
          <w:sz w:val="28"/>
          <w:szCs w:val="28"/>
        </w:rPr>
        <w:t> </w:t>
      </w:r>
      <w:r w:rsidR="0064386E" w:rsidRPr="00E81CAB">
        <w:rPr>
          <w:rFonts w:ascii="Times New Roman" w:hAnsi="Times New Roman"/>
          <w:sz w:val="28"/>
          <w:szCs w:val="28"/>
        </w:rPr>
        <w:t>2</w:t>
      </w:r>
      <w:r w:rsidR="00A8674B" w:rsidRPr="00E81CAB">
        <w:rPr>
          <w:rFonts w:ascii="Times New Roman" w:hAnsi="Times New Roman"/>
          <w:sz w:val="28"/>
          <w:szCs w:val="28"/>
        </w:rPr>
        <w:t>]</w:t>
      </w:r>
      <w:r w:rsidRPr="00E81CAB">
        <w:rPr>
          <w:rFonts w:ascii="Times New Roman" w:hAnsi="Times New Roman"/>
          <w:sz w:val="28"/>
          <w:szCs w:val="28"/>
        </w:rPr>
        <w:t>. Щодо причин виникнення означеної проблеми, то вона зумовлена цілим комплексом чинників: екологічне забруднення, економічні обмеження, зниження рівня медичного обслуговування, неправильне регулювання динаміки фізичної, психічної та емоційної працездатності дітей, слабка мотивація на здоровий спосіб життя тощо</w:t>
      </w:r>
      <w:r w:rsidR="00025711" w:rsidRPr="00E81CAB">
        <w:rPr>
          <w:rFonts w:ascii="Times New Roman" w:hAnsi="Times New Roman"/>
          <w:sz w:val="28"/>
          <w:szCs w:val="28"/>
        </w:rPr>
        <w:t> [</w:t>
      </w:r>
      <w:r w:rsidR="00C06CEE">
        <w:rPr>
          <w:rFonts w:ascii="Times New Roman" w:hAnsi="Times New Roman"/>
          <w:sz w:val="28"/>
          <w:szCs w:val="28"/>
        </w:rPr>
        <w:t>1, </w:t>
      </w:r>
      <w:r w:rsidR="00A8674B" w:rsidRPr="00E81CAB">
        <w:rPr>
          <w:rFonts w:ascii="Times New Roman" w:hAnsi="Times New Roman"/>
          <w:sz w:val="28"/>
          <w:szCs w:val="28"/>
        </w:rPr>
        <w:t>с. 6-7</w:t>
      </w:r>
      <w:r w:rsidR="00025711" w:rsidRPr="00E81CAB">
        <w:rPr>
          <w:rFonts w:ascii="Times New Roman" w:hAnsi="Times New Roman"/>
          <w:sz w:val="28"/>
          <w:szCs w:val="28"/>
        </w:rPr>
        <w:t>]</w:t>
      </w:r>
      <w:r w:rsidRPr="00E81CAB">
        <w:rPr>
          <w:rFonts w:ascii="Times New Roman" w:hAnsi="Times New Roman"/>
          <w:sz w:val="28"/>
          <w:szCs w:val="28"/>
        </w:rPr>
        <w:t xml:space="preserve">. Чільне місце посідають фактори, пов’язані з недоліками в організації життєдіяльності дітей дошкільного віку. Педагоги сучасних дошкільних навчальних закладів (далі ДНЗ) володіють </w:t>
      </w:r>
      <w:proofErr w:type="spellStart"/>
      <w:r w:rsidRPr="00E81CAB">
        <w:rPr>
          <w:rFonts w:ascii="Times New Roman" w:hAnsi="Times New Roman"/>
          <w:sz w:val="28"/>
          <w:szCs w:val="28"/>
        </w:rPr>
        <w:lastRenderedPageBreak/>
        <w:t>валеологічними</w:t>
      </w:r>
      <w:proofErr w:type="spellEnd"/>
      <w:r w:rsidRPr="00E81CAB">
        <w:rPr>
          <w:rFonts w:ascii="Times New Roman" w:hAnsi="Times New Roman"/>
          <w:sz w:val="28"/>
          <w:szCs w:val="28"/>
        </w:rPr>
        <w:t xml:space="preserve"> знаннями </w:t>
      </w:r>
      <w:proofErr w:type="spellStart"/>
      <w:r w:rsidRPr="00E81CAB">
        <w:rPr>
          <w:rFonts w:ascii="Times New Roman" w:hAnsi="Times New Roman"/>
          <w:sz w:val="28"/>
          <w:szCs w:val="28"/>
        </w:rPr>
        <w:t>фрагментального</w:t>
      </w:r>
      <w:proofErr w:type="spellEnd"/>
      <w:r w:rsidRPr="00E81CAB">
        <w:rPr>
          <w:rFonts w:ascii="Times New Roman" w:hAnsi="Times New Roman"/>
          <w:sz w:val="28"/>
          <w:szCs w:val="28"/>
        </w:rPr>
        <w:t xml:space="preserve"> характеру; їх діяльність характеризується </w:t>
      </w:r>
      <w:proofErr w:type="spellStart"/>
      <w:r w:rsidRPr="00E81CAB">
        <w:rPr>
          <w:rFonts w:ascii="Times New Roman" w:hAnsi="Times New Roman"/>
          <w:sz w:val="28"/>
          <w:szCs w:val="28"/>
        </w:rPr>
        <w:t>несформованістю</w:t>
      </w:r>
      <w:proofErr w:type="spellEnd"/>
      <w:r w:rsidRPr="00E81CAB">
        <w:rPr>
          <w:rFonts w:ascii="Times New Roman" w:hAnsi="Times New Roman"/>
          <w:sz w:val="28"/>
          <w:szCs w:val="28"/>
        </w:rPr>
        <w:t xml:space="preserve"> вмінь, спрямованих на аналіз, інтерпретацію й переробку </w:t>
      </w:r>
      <w:proofErr w:type="spellStart"/>
      <w:r w:rsidRPr="00E81CAB">
        <w:rPr>
          <w:rFonts w:ascii="Times New Roman" w:hAnsi="Times New Roman"/>
          <w:sz w:val="28"/>
          <w:szCs w:val="28"/>
        </w:rPr>
        <w:t>здоров’язбережувальної</w:t>
      </w:r>
      <w:proofErr w:type="spellEnd"/>
      <w:r w:rsidRPr="00E81CAB">
        <w:rPr>
          <w:rFonts w:ascii="Times New Roman" w:hAnsi="Times New Roman"/>
          <w:sz w:val="28"/>
          <w:szCs w:val="28"/>
        </w:rPr>
        <w:t xml:space="preserve"> інформації, адаптованої для сприймання дітьми дошкільного віку, що буде значущою у формуванні в дітей </w:t>
      </w:r>
      <w:proofErr w:type="spellStart"/>
      <w:r w:rsidRPr="00E81CAB">
        <w:rPr>
          <w:rFonts w:ascii="Times New Roman" w:hAnsi="Times New Roman"/>
          <w:sz w:val="28"/>
          <w:szCs w:val="28"/>
        </w:rPr>
        <w:t>здоров’язбережувал</w:t>
      </w:r>
      <w:r w:rsidR="00025711" w:rsidRPr="00E81CAB">
        <w:rPr>
          <w:rFonts w:ascii="Times New Roman" w:hAnsi="Times New Roman"/>
          <w:sz w:val="28"/>
          <w:szCs w:val="28"/>
        </w:rPr>
        <w:t>ьної</w:t>
      </w:r>
      <w:proofErr w:type="spellEnd"/>
      <w:r w:rsidR="00025711" w:rsidRPr="00E81CAB">
        <w:rPr>
          <w:rFonts w:ascii="Times New Roman" w:hAnsi="Times New Roman"/>
          <w:sz w:val="28"/>
          <w:szCs w:val="28"/>
        </w:rPr>
        <w:t xml:space="preserve"> компетентності (далі ЗЗК), </w:t>
      </w:r>
      <w:r w:rsidR="00A8674B" w:rsidRPr="00E81CAB">
        <w:rPr>
          <w:rFonts w:ascii="Times New Roman" w:hAnsi="Times New Roman"/>
          <w:sz w:val="28"/>
          <w:szCs w:val="28"/>
        </w:rPr>
        <w:t>що розуміється нами як</w:t>
      </w:r>
      <w:r w:rsidR="00025711" w:rsidRPr="00E81CAB">
        <w:rPr>
          <w:rFonts w:ascii="Times New Roman" w:hAnsi="Times New Roman"/>
          <w:sz w:val="28"/>
          <w:szCs w:val="28"/>
        </w:rPr>
        <w:t xml:space="preserve"> </w:t>
      </w:r>
      <w:r w:rsidRPr="00E81CAB">
        <w:rPr>
          <w:rFonts w:ascii="Times New Roman" w:hAnsi="Times New Roman"/>
          <w:sz w:val="28"/>
          <w:szCs w:val="28"/>
        </w:rPr>
        <w:t>готовн</w:t>
      </w:r>
      <w:r w:rsidR="00025711" w:rsidRPr="00E81CAB">
        <w:rPr>
          <w:rFonts w:ascii="Times New Roman" w:hAnsi="Times New Roman"/>
          <w:sz w:val="28"/>
          <w:szCs w:val="28"/>
        </w:rPr>
        <w:t>ість</w:t>
      </w:r>
      <w:r w:rsidRPr="00E81CAB">
        <w:rPr>
          <w:rFonts w:ascii="Times New Roman" w:hAnsi="Times New Roman"/>
          <w:sz w:val="28"/>
          <w:szCs w:val="28"/>
        </w:rPr>
        <w:t xml:space="preserve"> самостійно дбат</w:t>
      </w:r>
      <w:r w:rsidR="00025711" w:rsidRPr="00E81CAB">
        <w:rPr>
          <w:rFonts w:ascii="Times New Roman" w:hAnsi="Times New Roman"/>
          <w:sz w:val="28"/>
          <w:szCs w:val="28"/>
        </w:rPr>
        <w:t>и про власне здоров’я й безпеку</w:t>
      </w:r>
      <w:r w:rsidRPr="00E81CAB">
        <w:rPr>
          <w:rFonts w:ascii="Times New Roman" w:hAnsi="Times New Roman"/>
          <w:sz w:val="28"/>
          <w:szCs w:val="28"/>
        </w:rPr>
        <w:t xml:space="preserve">. </w:t>
      </w:r>
      <w:r w:rsidR="00025711" w:rsidRPr="00E81CAB">
        <w:rPr>
          <w:rFonts w:ascii="Times New Roman" w:hAnsi="Times New Roman"/>
          <w:sz w:val="28"/>
          <w:szCs w:val="28"/>
        </w:rPr>
        <w:t xml:space="preserve">У свою чергу, сучасна дошкільна педагогіка орієнтує вихователів на пошук та використання таких форм організації життєдіяльності дітей, засобів, методів, прийомів впливу на дошкільників, які допоможуть не просто надати </w:t>
      </w:r>
      <w:proofErr w:type="spellStart"/>
      <w:r w:rsidR="00025711" w:rsidRPr="00E81CAB">
        <w:rPr>
          <w:rFonts w:ascii="Times New Roman" w:hAnsi="Times New Roman"/>
          <w:sz w:val="28"/>
          <w:szCs w:val="28"/>
        </w:rPr>
        <w:t>здоров’язбережувальну</w:t>
      </w:r>
      <w:proofErr w:type="spellEnd"/>
      <w:r w:rsidR="00025711" w:rsidRPr="00E81CAB">
        <w:rPr>
          <w:rFonts w:ascii="Times New Roman" w:hAnsi="Times New Roman"/>
          <w:sz w:val="28"/>
          <w:szCs w:val="28"/>
        </w:rPr>
        <w:t xml:space="preserve"> інформацію дітям, а навчити усвідомлено застосовувати її в повсякденному житті. </w:t>
      </w:r>
    </w:p>
    <w:p w:rsidR="005B47B2" w:rsidRPr="00E81CAB" w:rsidRDefault="005B47B2" w:rsidP="00D16006">
      <w:pPr>
        <w:spacing w:after="0" w:line="360" w:lineRule="auto"/>
        <w:ind w:firstLine="851"/>
        <w:jc w:val="both"/>
        <w:rPr>
          <w:rFonts w:ascii="Times New Roman" w:hAnsi="Times New Roman"/>
          <w:sz w:val="28"/>
          <w:szCs w:val="28"/>
        </w:rPr>
      </w:pPr>
      <w:r w:rsidRPr="00E81CAB">
        <w:rPr>
          <w:rFonts w:ascii="Times New Roman" w:hAnsi="Times New Roman"/>
          <w:sz w:val="28"/>
          <w:szCs w:val="28"/>
        </w:rPr>
        <w:t xml:space="preserve">Це ставить принципово нові вимоги до вихователя ДНЗ, здатного володіти </w:t>
      </w:r>
      <w:proofErr w:type="spellStart"/>
      <w:r w:rsidRPr="00E81CAB">
        <w:rPr>
          <w:rFonts w:ascii="Times New Roman" w:hAnsi="Times New Roman"/>
          <w:sz w:val="28"/>
          <w:szCs w:val="28"/>
        </w:rPr>
        <w:t>валеологічною</w:t>
      </w:r>
      <w:proofErr w:type="spellEnd"/>
      <w:r w:rsidRPr="00E81CAB">
        <w:rPr>
          <w:rFonts w:ascii="Times New Roman" w:hAnsi="Times New Roman"/>
          <w:sz w:val="28"/>
          <w:szCs w:val="28"/>
        </w:rPr>
        <w:t xml:space="preserve"> культурою, спрямованою на формування </w:t>
      </w:r>
      <w:proofErr w:type="spellStart"/>
      <w:r w:rsidRPr="00E81CAB">
        <w:rPr>
          <w:rFonts w:ascii="Times New Roman" w:hAnsi="Times New Roman"/>
          <w:sz w:val="28"/>
          <w:szCs w:val="28"/>
        </w:rPr>
        <w:t>здоров’язбережувальної</w:t>
      </w:r>
      <w:proofErr w:type="spellEnd"/>
      <w:r w:rsidRPr="00E81CAB">
        <w:rPr>
          <w:rFonts w:ascii="Times New Roman" w:hAnsi="Times New Roman"/>
          <w:sz w:val="28"/>
          <w:szCs w:val="28"/>
        </w:rPr>
        <w:t xml:space="preserve"> поведінки, ціннісного ставлення до власного здоров’я, </w:t>
      </w:r>
      <w:proofErr w:type="spellStart"/>
      <w:r w:rsidRPr="00E81CAB">
        <w:rPr>
          <w:rFonts w:ascii="Times New Roman" w:hAnsi="Times New Roman"/>
          <w:sz w:val="28"/>
          <w:szCs w:val="28"/>
        </w:rPr>
        <w:t>валеологічної</w:t>
      </w:r>
      <w:proofErr w:type="spellEnd"/>
      <w:r w:rsidRPr="00E81CAB">
        <w:rPr>
          <w:rFonts w:ascii="Times New Roman" w:hAnsi="Times New Roman"/>
          <w:sz w:val="28"/>
          <w:szCs w:val="28"/>
        </w:rPr>
        <w:t xml:space="preserve"> освіти та виховання дошкільників. </w:t>
      </w:r>
    </w:p>
    <w:p w:rsidR="005B47B2" w:rsidRPr="00E81CAB" w:rsidRDefault="005B47B2" w:rsidP="00981D8E">
      <w:pPr>
        <w:spacing w:after="0" w:line="360" w:lineRule="auto"/>
        <w:ind w:firstLine="709"/>
        <w:jc w:val="both"/>
        <w:rPr>
          <w:rFonts w:ascii="Times New Roman" w:hAnsi="Times New Roman"/>
          <w:sz w:val="28"/>
          <w:szCs w:val="28"/>
        </w:rPr>
      </w:pPr>
      <w:r w:rsidRPr="00E81CAB">
        <w:rPr>
          <w:rFonts w:ascii="Times New Roman" w:hAnsi="Times New Roman"/>
          <w:b/>
          <w:sz w:val="28"/>
          <w:szCs w:val="28"/>
        </w:rPr>
        <w:t xml:space="preserve">Аналіз актуальних досліджень </w:t>
      </w:r>
      <w:r w:rsidRPr="00E81CAB">
        <w:rPr>
          <w:rFonts w:ascii="Times New Roman" w:hAnsi="Times New Roman"/>
          <w:sz w:val="28"/>
          <w:szCs w:val="28"/>
        </w:rPr>
        <w:t>свідчить про те, що аспект культури особистості обґрунтований у дослідженнях науковців за такими напрямами: аналіз теорій культури особистості (Г. Марсель, А. Моль, А. </w:t>
      </w:r>
      <w:proofErr w:type="spellStart"/>
      <w:r w:rsidRPr="00E81CAB">
        <w:rPr>
          <w:rFonts w:ascii="Times New Roman" w:hAnsi="Times New Roman"/>
          <w:sz w:val="28"/>
          <w:szCs w:val="28"/>
        </w:rPr>
        <w:t>Швейцер</w:t>
      </w:r>
      <w:proofErr w:type="spellEnd"/>
      <w:r w:rsidRPr="00E81CAB">
        <w:rPr>
          <w:rFonts w:ascii="Times New Roman" w:hAnsi="Times New Roman"/>
          <w:sz w:val="28"/>
          <w:szCs w:val="28"/>
        </w:rPr>
        <w:t>); питання взаємодії культури та особистості (С.</w:t>
      </w:r>
      <w:r w:rsidRPr="00E81CAB">
        <w:rPr>
          <w:rFonts w:ascii="Times New Roman" w:hAnsi="Times New Roman"/>
          <w:sz w:val="28"/>
          <w:szCs w:val="28"/>
          <w:lang w:val="ru-RU"/>
        </w:rPr>
        <w:t> </w:t>
      </w:r>
      <w:proofErr w:type="spellStart"/>
      <w:r w:rsidRPr="00E81CAB">
        <w:rPr>
          <w:rFonts w:ascii="Times New Roman" w:hAnsi="Times New Roman"/>
          <w:sz w:val="28"/>
          <w:szCs w:val="28"/>
        </w:rPr>
        <w:t>Аверинцев</w:t>
      </w:r>
      <w:proofErr w:type="spellEnd"/>
      <w:r w:rsidRPr="00E81CAB">
        <w:rPr>
          <w:rFonts w:ascii="Times New Roman" w:hAnsi="Times New Roman"/>
          <w:sz w:val="28"/>
          <w:szCs w:val="28"/>
        </w:rPr>
        <w:t>, Т.</w:t>
      </w:r>
      <w:r w:rsidRPr="00E81CAB">
        <w:rPr>
          <w:rFonts w:ascii="Times New Roman" w:hAnsi="Times New Roman"/>
          <w:sz w:val="28"/>
          <w:szCs w:val="28"/>
          <w:lang w:val="ru-RU"/>
        </w:rPr>
        <w:t> </w:t>
      </w:r>
      <w:proofErr w:type="spellStart"/>
      <w:r w:rsidRPr="00E81CAB">
        <w:rPr>
          <w:rFonts w:ascii="Times New Roman" w:hAnsi="Times New Roman"/>
          <w:sz w:val="28"/>
          <w:szCs w:val="28"/>
        </w:rPr>
        <w:t>Адуло</w:t>
      </w:r>
      <w:proofErr w:type="spellEnd"/>
      <w:r w:rsidRPr="00E81CAB">
        <w:rPr>
          <w:rFonts w:ascii="Times New Roman" w:hAnsi="Times New Roman"/>
          <w:sz w:val="28"/>
          <w:szCs w:val="28"/>
        </w:rPr>
        <w:t>, Л. </w:t>
      </w:r>
      <w:proofErr w:type="spellStart"/>
      <w:r w:rsidRPr="00E81CAB">
        <w:rPr>
          <w:rFonts w:ascii="Times New Roman" w:hAnsi="Times New Roman"/>
          <w:sz w:val="28"/>
          <w:szCs w:val="28"/>
        </w:rPr>
        <w:t>Баткін</w:t>
      </w:r>
      <w:proofErr w:type="spellEnd"/>
      <w:r w:rsidRPr="00E81CAB">
        <w:rPr>
          <w:rFonts w:ascii="Times New Roman" w:hAnsi="Times New Roman"/>
          <w:sz w:val="28"/>
          <w:szCs w:val="28"/>
        </w:rPr>
        <w:t>, В. </w:t>
      </w:r>
      <w:proofErr w:type="spellStart"/>
      <w:r w:rsidRPr="00E81CAB">
        <w:rPr>
          <w:rFonts w:ascii="Times New Roman" w:hAnsi="Times New Roman"/>
          <w:sz w:val="28"/>
          <w:szCs w:val="28"/>
        </w:rPr>
        <w:t>Біблер</w:t>
      </w:r>
      <w:proofErr w:type="spellEnd"/>
      <w:r w:rsidRPr="00E81CAB">
        <w:rPr>
          <w:rFonts w:ascii="Times New Roman" w:hAnsi="Times New Roman"/>
          <w:sz w:val="28"/>
          <w:szCs w:val="28"/>
        </w:rPr>
        <w:t>); психологічні сфери формування культури особистості (Л. Виготський, О. Леонтьєв, Л. </w:t>
      </w:r>
      <w:proofErr w:type="spellStart"/>
      <w:r w:rsidRPr="00E81CAB">
        <w:rPr>
          <w:rFonts w:ascii="Times New Roman" w:hAnsi="Times New Roman"/>
          <w:sz w:val="28"/>
          <w:szCs w:val="28"/>
        </w:rPr>
        <w:t>Божович</w:t>
      </w:r>
      <w:proofErr w:type="spellEnd"/>
      <w:r w:rsidRPr="00E81CAB">
        <w:rPr>
          <w:rFonts w:ascii="Times New Roman" w:hAnsi="Times New Roman"/>
          <w:sz w:val="28"/>
          <w:szCs w:val="28"/>
        </w:rPr>
        <w:t>, С. </w:t>
      </w:r>
      <w:proofErr w:type="spellStart"/>
      <w:r w:rsidRPr="00E81CAB">
        <w:rPr>
          <w:rFonts w:ascii="Times New Roman" w:hAnsi="Times New Roman"/>
          <w:sz w:val="28"/>
          <w:szCs w:val="28"/>
        </w:rPr>
        <w:t>Рубінштейн</w:t>
      </w:r>
      <w:proofErr w:type="spellEnd"/>
      <w:r w:rsidRPr="00E81CAB">
        <w:rPr>
          <w:rFonts w:ascii="Times New Roman" w:hAnsi="Times New Roman"/>
          <w:sz w:val="28"/>
          <w:szCs w:val="28"/>
        </w:rPr>
        <w:t>); чинники формування загальної культури особистості (Ю. </w:t>
      </w:r>
      <w:proofErr w:type="spellStart"/>
      <w:r w:rsidRPr="00E81CAB">
        <w:rPr>
          <w:rFonts w:ascii="Times New Roman" w:hAnsi="Times New Roman"/>
          <w:sz w:val="28"/>
          <w:szCs w:val="28"/>
        </w:rPr>
        <w:t>Бабанський</w:t>
      </w:r>
      <w:proofErr w:type="spellEnd"/>
      <w:r w:rsidRPr="00E81CAB">
        <w:rPr>
          <w:rFonts w:ascii="Times New Roman" w:hAnsi="Times New Roman"/>
          <w:sz w:val="28"/>
          <w:szCs w:val="28"/>
        </w:rPr>
        <w:t>, Р. Гурова, Д. </w:t>
      </w:r>
      <w:proofErr w:type="spellStart"/>
      <w:r w:rsidRPr="00E81CAB">
        <w:rPr>
          <w:rFonts w:ascii="Times New Roman" w:hAnsi="Times New Roman"/>
          <w:sz w:val="28"/>
          <w:szCs w:val="28"/>
        </w:rPr>
        <w:t>Кабалевський</w:t>
      </w:r>
      <w:proofErr w:type="spellEnd"/>
      <w:r w:rsidRPr="00E81CAB">
        <w:rPr>
          <w:rFonts w:ascii="Times New Roman" w:hAnsi="Times New Roman"/>
          <w:sz w:val="28"/>
          <w:szCs w:val="28"/>
        </w:rPr>
        <w:t>, А. Комарова, І. </w:t>
      </w:r>
      <w:proofErr w:type="spellStart"/>
      <w:r w:rsidRPr="00E81CAB">
        <w:rPr>
          <w:rFonts w:ascii="Times New Roman" w:hAnsi="Times New Roman"/>
          <w:sz w:val="28"/>
          <w:szCs w:val="28"/>
        </w:rPr>
        <w:t>Лернер</w:t>
      </w:r>
      <w:proofErr w:type="spellEnd"/>
      <w:r w:rsidRPr="00E81CAB">
        <w:rPr>
          <w:rFonts w:ascii="Times New Roman" w:hAnsi="Times New Roman"/>
          <w:sz w:val="28"/>
          <w:szCs w:val="28"/>
        </w:rPr>
        <w:t xml:space="preserve">, Г. Шевченко); особливості </w:t>
      </w:r>
      <w:proofErr w:type="spellStart"/>
      <w:r w:rsidRPr="00E81CAB">
        <w:rPr>
          <w:rFonts w:ascii="Times New Roman" w:hAnsi="Times New Roman"/>
          <w:sz w:val="28"/>
          <w:szCs w:val="28"/>
        </w:rPr>
        <w:t>професійно</w:t>
      </w:r>
      <w:proofErr w:type="spellEnd"/>
      <w:r w:rsidRPr="00E81CAB">
        <w:rPr>
          <w:rFonts w:ascii="Times New Roman" w:hAnsi="Times New Roman"/>
          <w:sz w:val="28"/>
          <w:szCs w:val="28"/>
        </w:rPr>
        <w:t>-педагогічної культури (А. </w:t>
      </w:r>
      <w:proofErr w:type="spellStart"/>
      <w:r w:rsidRPr="00E81CAB">
        <w:rPr>
          <w:rFonts w:ascii="Times New Roman" w:hAnsi="Times New Roman"/>
          <w:sz w:val="28"/>
          <w:szCs w:val="28"/>
        </w:rPr>
        <w:t>Барабанщиков</w:t>
      </w:r>
      <w:proofErr w:type="spellEnd"/>
      <w:r w:rsidRPr="00E81CAB">
        <w:rPr>
          <w:rFonts w:ascii="Times New Roman" w:hAnsi="Times New Roman"/>
          <w:sz w:val="28"/>
          <w:szCs w:val="28"/>
        </w:rPr>
        <w:t>, В. Бенін, Н. Лисенко, В. Писаренко); проблем</w:t>
      </w:r>
      <w:r w:rsidR="00B81E4B" w:rsidRPr="00E81CAB">
        <w:rPr>
          <w:rFonts w:ascii="Times New Roman" w:hAnsi="Times New Roman"/>
          <w:sz w:val="28"/>
          <w:szCs w:val="28"/>
        </w:rPr>
        <w:t>и змісту педагогічної культури:</w:t>
      </w:r>
      <w:r w:rsidRPr="00E81CAB">
        <w:rPr>
          <w:rFonts w:ascii="Times New Roman" w:hAnsi="Times New Roman"/>
          <w:sz w:val="28"/>
          <w:szCs w:val="28"/>
        </w:rPr>
        <w:t xml:space="preserve"> педагогічна майстерність (Н. Кузьміна, Ю. </w:t>
      </w:r>
      <w:proofErr w:type="spellStart"/>
      <w:r w:rsidRPr="00E81CAB">
        <w:rPr>
          <w:rFonts w:ascii="Times New Roman" w:hAnsi="Times New Roman"/>
          <w:sz w:val="28"/>
          <w:szCs w:val="28"/>
        </w:rPr>
        <w:t>Левков</w:t>
      </w:r>
      <w:proofErr w:type="spellEnd"/>
      <w:r w:rsidRPr="00E81CAB">
        <w:rPr>
          <w:rFonts w:ascii="Times New Roman" w:hAnsi="Times New Roman"/>
          <w:sz w:val="28"/>
          <w:szCs w:val="28"/>
        </w:rPr>
        <w:t>); педагогічні знання (В. </w:t>
      </w:r>
      <w:proofErr w:type="spellStart"/>
      <w:r w:rsidRPr="00E81CAB">
        <w:rPr>
          <w:rFonts w:ascii="Times New Roman" w:hAnsi="Times New Roman"/>
          <w:sz w:val="28"/>
          <w:szCs w:val="28"/>
        </w:rPr>
        <w:t>Галузинський</w:t>
      </w:r>
      <w:proofErr w:type="spellEnd"/>
      <w:r w:rsidRPr="00E81CAB">
        <w:rPr>
          <w:rFonts w:ascii="Times New Roman" w:hAnsi="Times New Roman"/>
          <w:sz w:val="28"/>
          <w:szCs w:val="28"/>
        </w:rPr>
        <w:t>, Є. </w:t>
      </w:r>
      <w:proofErr w:type="spellStart"/>
      <w:r w:rsidRPr="00E81CAB">
        <w:rPr>
          <w:rFonts w:ascii="Times New Roman" w:hAnsi="Times New Roman"/>
          <w:sz w:val="28"/>
          <w:szCs w:val="28"/>
        </w:rPr>
        <w:t>Логінова</w:t>
      </w:r>
      <w:proofErr w:type="spellEnd"/>
      <w:r w:rsidRPr="00E81CAB">
        <w:rPr>
          <w:rFonts w:ascii="Times New Roman" w:hAnsi="Times New Roman"/>
          <w:sz w:val="28"/>
          <w:szCs w:val="28"/>
        </w:rPr>
        <w:t>); педагогічні вміння (В. Гаврилюк, О. Краснова); педагогічна творчість (Т. Білоусова, В. </w:t>
      </w:r>
      <w:proofErr w:type="spellStart"/>
      <w:r w:rsidRPr="00E81CAB">
        <w:rPr>
          <w:rFonts w:ascii="Times New Roman" w:hAnsi="Times New Roman"/>
          <w:sz w:val="28"/>
          <w:szCs w:val="28"/>
        </w:rPr>
        <w:t>Суховцева</w:t>
      </w:r>
      <w:proofErr w:type="spellEnd"/>
      <w:r w:rsidRPr="00E81CAB">
        <w:rPr>
          <w:rFonts w:ascii="Times New Roman" w:hAnsi="Times New Roman"/>
          <w:sz w:val="28"/>
          <w:szCs w:val="28"/>
        </w:rPr>
        <w:t>); педагогічний досвід (Л. Герасимов, В. Мартинов).</w:t>
      </w:r>
    </w:p>
    <w:p w:rsidR="005B47B2" w:rsidRPr="00E81CAB" w:rsidRDefault="00916E3D" w:rsidP="00D80EF1">
      <w:pPr>
        <w:spacing w:after="0" w:line="360" w:lineRule="auto"/>
        <w:ind w:firstLine="709"/>
        <w:jc w:val="both"/>
        <w:rPr>
          <w:rFonts w:ascii="Times New Roman" w:hAnsi="Times New Roman"/>
          <w:sz w:val="28"/>
          <w:szCs w:val="28"/>
        </w:rPr>
      </w:pPr>
      <w:r w:rsidRPr="00E81CAB">
        <w:rPr>
          <w:rFonts w:ascii="Times New Roman" w:hAnsi="Times New Roman"/>
          <w:sz w:val="28"/>
          <w:szCs w:val="28"/>
        </w:rPr>
        <w:t>Теоретичному та практичному обґрунтуванню п</w:t>
      </w:r>
      <w:r w:rsidR="005B47B2" w:rsidRPr="00E81CAB">
        <w:rPr>
          <w:rFonts w:ascii="Times New Roman" w:hAnsi="Times New Roman"/>
          <w:sz w:val="28"/>
          <w:szCs w:val="28"/>
        </w:rPr>
        <w:t>роблем</w:t>
      </w:r>
      <w:r w:rsidRPr="00E81CAB">
        <w:rPr>
          <w:rFonts w:ascii="Times New Roman" w:hAnsi="Times New Roman"/>
          <w:sz w:val="28"/>
          <w:szCs w:val="28"/>
        </w:rPr>
        <w:t>и</w:t>
      </w:r>
      <w:r w:rsidR="005B47B2" w:rsidRPr="00E81CAB">
        <w:rPr>
          <w:rFonts w:ascii="Times New Roman" w:hAnsi="Times New Roman"/>
          <w:sz w:val="28"/>
          <w:szCs w:val="28"/>
        </w:rPr>
        <w:t xml:space="preserve"> </w:t>
      </w:r>
      <w:proofErr w:type="spellStart"/>
      <w:r w:rsidR="005B47B2" w:rsidRPr="00E81CAB">
        <w:rPr>
          <w:rFonts w:ascii="Times New Roman" w:hAnsi="Times New Roman"/>
          <w:sz w:val="28"/>
          <w:szCs w:val="28"/>
        </w:rPr>
        <w:t>здоров’язбереження</w:t>
      </w:r>
      <w:proofErr w:type="spellEnd"/>
      <w:r w:rsidR="005B47B2" w:rsidRPr="00E81CAB">
        <w:rPr>
          <w:rFonts w:ascii="Times New Roman" w:hAnsi="Times New Roman"/>
          <w:sz w:val="28"/>
          <w:szCs w:val="28"/>
        </w:rPr>
        <w:t xml:space="preserve"> дітей дошкільного віку </w:t>
      </w:r>
      <w:r w:rsidRPr="00E81CAB">
        <w:rPr>
          <w:rFonts w:ascii="Times New Roman" w:hAnsi="Times New Roman"/>
          <w:sz w:val="28"/>
          <w:szCs w:val="28"/>
        </w:rPr>
        <w:t xml:space="preserve">присвячена низка </w:t>
      </w:r>
      <w:r w:rsidR="009A79ED">
        <w:rPr>
          <w:rFonts w:ascii="Times New Roman" w:hAnsi="Times New Roman"/>
          <w:sz w:val="28"/>
          <w:szCs w:val="28"/>
        </w:rPr>
        <w:t>праць</w:t>
      </w:r>
      <w:r w:rsidRPr="00E81CAB">
        <w:rPr>
          <w:rFonts w:ascii="Times New Roman" w:hAnsi="Times New Roman"/>
          <w:sz w:val="28"/>
          <w:szCs w:val="28"/>
        </w:rPr>
        <w:t xml:space="preserve"> </w:t>
      </w:r>
      <w:r w:rsidR="005B47B2" w:rsidRPr="00E81CAB">
        <w:rPr>
          <w:rFonts w:ascii="Times New Roman" w:hAnsi="Times New Roman"/>
          <w:sz w:val="28"/>
          <w:szCs w:val="28"/>
        </w:rPr>
        <w:t xml:space="preserve">українських вчених. Зокрема, основні питання педагогічних впливів на поліпшення здоров’я </w:t>
      </w:r>
      <w:r w:rsidR="005B47B2" w:rsidRPr="00E81CAB">
        <w:rPr>
          <w:rFonts w:ascii="Times New Roman" w:hAnsi="Times New Roman"/>
          <w:sz w:val="28"/>
          <w:szCs w:val="28"/>
        </w:rPr>
        <w:lastRenderedPageBreak/>
        <w:t xml:space="preserve">дошкільників розкриваються </w:t>
      </w:r>
      <w:r w:rsidR="009A79ED">
        <w:rPr>
          <w:rFonts w:ascii="Times New Roman" w:hAnsi="Times New Roman"/>
          <w:sz w:val="28"/>
          <w:szCs w:val="28"/>
        </w:rPr>
        <w:t>в</w:t>
      </w:r>
      <w:r w:rsidR="00B81E4B" w:rsidRPr="00E81CAB">
        <w:rPr>
          <w:rFonts w:ascii="Times New Roman" w:hAnsi="Times New Roman"/>
          <w:sz w:val="28"/>
          <w:szCs w:val="28"/>
        </w:rPr>
        <w:t xml:space="preserve"> таких аспектах</w:t>
      </w:r>
      <w:r w:rsidR="005B47B2" w:rsidRPr="00E81CAB">
        <w:rPr>
          <w:rFonts w:ascii="Times New Roman" w:hAnsi="Times New Roman"/>
          <w:sz w:val="28"/>
          <w:szCs w:val="28"/>
        </w:rPr>
        <w:t>: проблеми формування ціннісного ставлення до власного здоров’я в дітей дошкільного віку (Т. Андрющенко, О. </w:t>
      </w:r>
      <w:proofErr w:type="spellStart"/>
      <w:r w:rsidR="005B47B2" w:rsidRPr="00E81CAB">
        <w:rPr>
          <w:rFonts w:ascii="Times New Roman" w:hAnsi="Times New Roman"/>
          <w:sz w:val="28"/>
          <w:szCs w:val="28"/>
        </w:rPr>
        <w:t>Богініч</w:t>
      </w:r>
      <w:proofErr w:type="spellEnd"/>
      <w:r w:rsidR="005B47B2" w:rsidRPr="00E81CAB">
        <w:rPr>
          <w:rFonts w:ascii="Times New Roman" w:hAnsi="Times New Roman"/>
          <w:sz w:val="28"/>
          <w:szCs w:val="28"/>
        </w:rPr>
        <w:t xml:space="preserve">); організаційно-методичні чинники </w:t>
      </w:r>
      <w:proofErr w:type="spellStart"/>
      <w:r w:rsidR="005B47B2" w:rsidRPr="00E81CAB">
        <w:rPr>
          <w:rFonts w:ascii="Times New Roman" w:hAnsi="Times New Roman"/>
          <w:sz w:val="28"/>
          <w:szCs w:val="28"/>
        </w:rPr>
        <w:t>валеологічної</w:t>
      </w:r>
      <w:proofErr w:type="spellEnd"/>
      <w:r w:rsidR="005B47B2" w:rsidRPr="00E81CAB">
        <w:rPr>
          <w:rFonts w:ascii="Times New Roman" w:hAnsi="Times New Roman"/>
          <w:sz w:val="28"/>
          <w:szCs w:val="28"/>
        </w:rPr>
        <w:t xml:space="preserve"> освіти дошкільників (Н. </w:t>
      </w:r>
      <w:proofErr w:type="spellStart"/>
      <w:r w:rsidR="005B47B2" w:rsidRPr="00E81CAB">
        <w:rPr>
          <w:rFonts w:ascii="Times New Roman" w:hAnsi="Times New Roman"/>
          <w:sz w:val="28"/>
          <w:szCs w:val="28"/>
        </w:rPr>
        <w:t>Левінець</w:t>
      </w:r>
      <w:proofErr w:type="spellEnd"/>
      <w:r w:rsidR="005B47B2" w:rsidRPr="00E81CAB">
        <w:rPr>
          <w:rFonts w:ascii="Times New Roman" w:hAnsi="Times New Roman"/>
          <w:sz w:val="28"/>
          <w:szCs w:val="28"/>
        </w:rPr>
        <w:t>, В. Мартинюк, Ж. Петрова, Л. </w:t>
      </w:r>
      <w:proofErr w:type="spellStart"/>
      <w:r w:rsidR="005B47B2" w:rsidRPr="00E81CAB">
        <w:rPr>
          <w:rFonts w:ascii="Times New Roman" w:hAnsi="Times New Roman"/>
          <w:sz w:val="28"/>
          <w:szCs w:val="28"/>
        </w:rPr>
        <w:t>Сварковська</w:t>
      </w:r>
      <w:proofErr w:type="spellEnd"/>
      <w:r w:rsidR="005B47B2" w:rsidRPr="00E81CAB">
        <w:rPr>
          <w:rFonts w:ascii="Times New Roman" w:hAnsi="Times New Roman"/>
          <w:sz w:val="28"/>
          <w:szCs w:val="28"/>
        </w:rPr>
        <w:t>); еколого-гігієнічні аспекти збереження та зміцнення здоров’я дітей дошкільного віку (О. Бердник, В. </w:t>
      </w:r>
      <w:proofErr w:type="spellStart"/>
      <w:r w:rsidR="005B47B2" w:rsidRPr="00E81CAB">
        <w:rPr>
          <w:rFonts w:ascii="Times New Roman" w:hAnsi="Times New Roman"/>
          <w:sz w:val="28"/>
          <w:szCs w:val="28"/>
        </w:rPr>
        <w:t>Зайковська</w:t>
      </w:r>
      <w:proofErr w:type="spellEnd"/>
      <w:r w:rsidR="005B47B2" w:rsidRPr="00E81CAB">
        <w:rPr>
          <w:rFonts w:ascii="Times New Roman" w:hAnsi="Times New Roman"/>
          <w:sz w:val="28"/>
          <w:szCs w:val="28"/>
        </w:rPr>
        <w:t>, О. Попов, Л. </w:t>
      </w:r>
      <w:proofErr w:type="spellStart"/>
      <w:r w:rsidR="005B47B2" w:rsidRPr="00E81CAB">
        <w:rPr>
          <w:rFonts w:ascii="Times New Roman" w:hAnsi="Times New Roman"/>
          <w:sz w:val="28"/>
          <w:szCs w:val="28"/>
        </w:rPr>
        <w:t>Сєрих</w:t>
      </w:r>
      <w:proofErr w:type="spellEnd"/>
      <w:r w:rsidR="005B47B2" w:rsidRPr="00E81CAB">
        <w:rPr>
          <w:rFonts w:ascii="Times New Roman" w:hAnsi="Times New Roman"/>
          <w:sz w:val="28"/>
          <w:szCs w:val="28"/>
        </w:rPr>
        <w:t>); питання впливу рухової активності на здоров’я дошкільників (М. Гуменюк, Н. Денисенко, О. </w:t>
      </w:r>
      <w:proofErr w:type="spellStart"/>
      <w:r w:rsidR="005B47B2" w:rsidRPr="00E81CAB">
        <w:rPr>
          <w:rFonts w:ascii="Times New Roman" w:hAnsi="Times New Roman"/>
          <w:sz w:val="28"/>
          <w:szCs w:val="28"/>
        </w:rPr>
        <w:t>Дубогай</w:t>
      </w:r>
      <w:proofErr w:type="spellEnd"/>
      <w:r w:rsidR="005B47B2" w:rsidRPr="00E81CAB">
        <w:rPr>
          <w:rFonts w:ascii="Times New Roman" w:hAnsi="Times New Roman"/>
          <w:sz w:val="28"/>
          <w:szCs w:val="28"/>
        </w:rPr>
        <w:t>, Л. Калуська); аспект розвитку здорової дитини в умовах сім’ї (Г. </w:t>
      </w:r>
      <w:proofErr w:type="spellStart"/>
      <w:r w:rsidR="005B47B2" w:rsidRPr="00E81CAB">
        <w:rPr>
          <w:rFonts w:ascii="Times New Roman" w:hAnsi="Times New Roman"/>
          <w:sz w:val="28"/>
          <w:szCs w:val="28"/>
        </w:rPr>
        <w:t>Бєлєнька</w:t>
      </w:r>
      <w:proofErr w:type="spellEnd"/>
      <w:r w:rsidR="005B47B2" w:rsidRPr="00E81CAB">
        <w:rPr>
          <w:rFonts w:ascii="Times New Roman" w:hAnsi="Times New Roman"/>
          <w:sz w:val="28"/>
          <w:szCs w:val="28"/>
        </w:rPr>
        <w:t>, Л. Лохвицька, М. </w:t>
      </w:r>
      <w:proofErr w:type="spellStart"/>
      <w:r w:rsidR="005B47B2" w:rsidRPr="00E81CAB">
        <w:rPr>
          <w:rFonts w:ascii="Times New Roman" w:hAnsi="Times New Roman"/>
          <w:sz w:val="28"/>
          <w:szCs w:val="28"/>
        </w:rPr>
        <w:t>Машовець</w:t>
      </w:r>
      <w:proofErr w:type="spellEnd"/>
      <w:r w:rsidR="005B47B2" w:rsidRPr="00E81CAB">
        <w:rPr>
          <w:rFonts w:ascii="Times New Roman" w:hAnsi="Times New Roman"/>
          <w:sz w:val="28"/>
          <w:szCs w:val="28"/>
        </w:rPr>
        <w:t>, О. </w:t>
      </w:r>
      <w:proofErr w:type="spellStart"/>
      <w:r w:rsidR="005B47B2" w:rsidRPr="00E81CAB">
        <w:rPr>
          <w:rFonts w:ascii="Times New Roman" w:hAnsi="Times New Roman"/>
          <w:sz w:val="28"/>
          <w:szCs w:val="28"/>
        </w:rPr>
        <w:t>Павлушкіна</w:t>
      </w:r>
      <w:proofErr w:type="spellEnd"/>
      <w:r w:rsidR="005B47B2" w:rsidRPr="00E81CAB">
        <w:rPr>
          <w:rFonts w:ascii="Times New Roman" w:hAnsi="Times New Roman"/>
          <w:sz w:val="28"/>
          <w:szCs w:val="28"/>
        </w:rPr>
        <w:t>); специфіка реалізації принципу наступності у вихованні здорового способу життя дітей старшого дошкільного та молодшого шкільного віку (Т. </w:t>
      </w:r>
      <w:proofErr w:type="spellStart"/>
      <w:r w:rsidR="005B47B2" w:rsidRPr="00E81CAB">
        <w:rPr>
          <w:rFonts w:ascii="Times New Roman" w:hAnsi="Times New Roman"/>
          <w:sz w:val="28"/>
          <w:szCs w:val="28"/>
        </w:rPr>
        <w:t>Бабюк</w:t>
      </w:r>
      <w:proofErr w:type="spellEnd"/>
      <w:r w:rsidR="005B47B2" w:rsidRPr="00E81CAB">
        <w:rPr>
          <w:rFonts w:ascii="Times New Roman" w:hAnsi="Times New Roman"/>
          <w:sz w:val="28"/>
          <w:szCs w:val="28"/>
        </w:rPr>
        <w:t>, С. </w:t>
      </w:r>
      <w:proofErr w:type="spellStart"/>
      <w:r w:rsidR="005B47B2" w:rsidRPr="00E81CAB">
        <w:rPr>
          <w:rFonts w:ascii="Times New Roman" w:hAnsi="Times New Roman"/>
          <w:sz w:val="28"/>
          <w:szCs w:val="28"/>
        </w:rPr>
        <w:t>Бабюк</w:t>
      </w:r>
      <w:proofErr w:type="spellEnd"/>
      <w:r w:rsidR="005B47B2" w:rsidRPr="00E81CAB">
        <w:rPr>
          <w:rFonts w:ascii="Times New Roman" w:hAnsi="Times New Roman"/>
          <w:sz w:val="28"/>
          <w:szCs w:val="28"/>
        </w:rPr>
        <w:t>, С. Кондратюк).</w:t>
      </w:r>
    </w:p>
    <w:p w:rsidR="005B47B2" w:rsidRPr="00E81CAB" w:rsidRDefault="005B47B2" w:rsidP="00D80EF1">
      <w:pPr>
        <w:spacing w:after="0" w:line="360" w:lineRule="auto"/>
        <w:ind w:firstLine="709"/>
        <w:jc w:val="both"/>
        <w:rPr>
          <w:rFonts w:ascii="Times New Roman" w:hAnsi="Times New Roman"/>
          <w:sz w:val="28"/>
          <w:szCs w:val="28"/>
        </w:rPr>
      </w:pPr>
      <w:r w:rsidRPr="00E81CAB">
        <w:rPr>
          <w:rFonts w:ascii="Times New Roman" w:hAnsi="Times New Roman"/>
          <w:sz w:val="28"/>
          <w:szCs w:val="28"/>
          <w:shd w:val="clear" w:color="auto" w:fill="FFFFFF"/>
        </w:rPr>
        <w:t xml:space="preserve">Аспект ігрової діяльності досліджено </w:t>
      </w:r>
      <w:r w:rsidRPr="00E81CAB">
        <w:rPr>
          <w:rFonts w:ascii="Times New Roman" w:hAnsi="Times New Roman"/>
          <w:sz w:val="28"/>
          <w:szCs w:val="28"/>
        </w:rPr>
        <w:t>в працях педагогів-класиків А. Макаренка, Я. </w:t>
      </w:r>
      <w:proofErr w:type="spellStart"/>
      <w:r w:rsidRPr="00E81CAB">
        <w:rPr>
          <w:rFonts w:ascii="Times New Roman" w:hAnsi="Times New Roman"/>
          <w:sz w:val="28"/>
          <w:szCs w:val="28"/>
        </w:rPr>
        <w:t>Коменського</w:t>
      </w:r>
      <w:proofErr w:type="spellEnd"/>
      <w:r w:rsidRPr="00E81CAB">
        <w:rPr>
          <w:rFonts w:ascii="Times New Roman" w:hAnsi="Times New Roman"/>
          <w:sz w:val="28"/>
          <w:szCs w:val="28"/>
        </w:rPr>
        <w:t>, В. Сухомлинського, С. </w:t>
      </w:r>
      <w:proofErr w:type="spellStart"/>
      <w:r w:rsidRPr="00E81CAB">
        <w:rPr>
          <w:rFonts w:ascii="Times New Roman" w:hAnsi="Times New Roman"/>
          <w:sz w:val="28"/>
          <w:szCs w:val="28"/>
        </w:rPr>
        <w:t>Русової</w:t>
      </w:r>
      <w:proofErr w:type="spellEnd"/>
      <w:r w:rsidRPr="00E81CAB">
        <w:rPr>
          <w:rFonts w:ascii="Times New Roman" w:hAnsi="Times New Roman"/>
          <w:sz w:val="28"/>
          <w:szCs w:val="28"/>
        </w:rPr>
        <w:t>, К. Ушинського; психологів Ю. </w:t>
      </w:r>
      <w:proofErr w:type="spellStart"/>
      <w:r w:rsidRPr="00E81CAB">
        <w:rPr>
          <w:rFonts w:ascii="Times New Roman" w:hAnsi="Times New Roman"/>
          <w:sz w:val="28"/>
          <w:szCs w:val="28"/>
        </w:rPr>
        <w:t>Аркіна</w:t>
      </w:r>
      <w:proofErr w:type="spellEnd"/>
      <w:r w:rsidRPr="00E81CAB">
        <w:rPr>
          <w:rFonts w:ascii="Times New Roman" w:hAnsi="Times New Roman"/>
          <w:sz w:val="28"/>
          <w:szCs w:val="28"/>
        </w:rPr>
        <w:t>, Л. Виготського, Л. </w:t>
      </w:r>
      <w:proofErr w:type="spellStart"/>
      <w:r w:rsidRPr="00E81CAB">
        <w:rPr>
          <w:rFonts w:ascii="Times New Roman" w:hAnsi="Times New Roman"/>
          <w:sz w:val="28"/>
          <w:szCs w:val="28"/>
        </w:rPr>
        <w:t>Венгер</w:t>
      </w:r>
      <w:proofErr w:type="spellEnd"/>
      <w:r w:rsidRPr="00E81CAB">
        <w:rPr>
          <w:rFonts w:ascii="Times New Roman" w:hAnsi="Times New Roman"/>
          <w:sz w:val="28"/>
          <w:szCs w:val="28"/>
        </w:rPr>
        <w:t xml:space="preserve">, Д. Ельконіна та сучасних </w:t>
      </w:r>
      <w:r w:rsidR="009A79ED">
        <w:rPr>
          <w:rFonts w:ascii="Times New Roman" w:hAnsi="Times New Roman"/>
          <w:sz w:val="28"/>
          <w:szCs w:val="28"/>
        </w:rPr>
        <w:t>у</w:t>
      </w:r>
      <w:r w:rsidRPr="00E81CAB">
        <w:rPr>
          <w:rFonts w:ascii="Times New Roman" w:hAnsi="Times New Roman"/>
          <w:sz w:val="28"/>
          <w:szCs w:val="28"/>
        </w:rPr>
        <w:t xml:space="preserve">чених, які широко апробовані в практиці дошкільного виховання (Л. Артемової, Н. Гавриш, </w:t>
      </w:r>
      <w:r w:rsidRPr="00E81CAB">
        <w:rPr>
          <w:rFonts w:ascii="Times New Roman" w:hAnsi="Times New Roman"/>
          <w:sz w:val="28"/>
          <w:szCs w:val="28"/>
          <w:shd w:val="clear" w:color="auto" w:fill="FFFFFF"/>
        </w:rPr>
        <w:t>Д. </w:t>
      </w:r>
      <w:proofErr w:type="spellStart"/>
      <w:r w:rsidRPr="00E81CAB">
        <w:rPr>
          <w:rFonts w:ascii="Times New Roman" w:hAnsi="Times New Roman"/>
          <w:sz w:val="28"/>
          <w:szCs w:val="28"/>
          <w:shd w:val="clear" w:color="auto" w:fill="FFFFFF"/>
        </w:rPr>
        <w:t>Менджерицької</w:t>
      </w:r>
      <w:proofErr w:type="spellEnd"/>
      <w:r w:rsidRPr="00E81CAB">
        <w:rPr>
          <w:rFonts w:ascii="Times New Roman" w:hAnsi="Times New Roman"/>
          <w:sz w:val="28"/>
          <w:szCs w:val="28"/>
          <w:shd w:val="clear" w:color="auto" w:fill="FFFFFF"/>
        </w:rPr>
        <w:t>,</w:t>
      </w:r>
      <w:r w:rsidRPr="00E81CAB">
        <w:rPr>
          <w:rFonts w:ascii="Times New Roman" w:hAnsi="Times New Roman"/>
          <w:sz w:val="20"/>
          <w:szCs w:val="20"/>
          <w:shd w:val="clear" w:color="auto" w:fill="FFFFFF"/>
        </w:rPr>
        <w:t xml:space="preserve"> </w:t>
      </w:r>
      <w:r w:rsidRPr="00E81CAB">
        <w:rPr>
          <w:rFonts w:ascii="Times New Roman" w:hAnsi="Times New Roman"/>
          <w:sz w:val="28"/>
          <w:szCs w:val="28"/>
        </w:rPr>
        <w:t>П. </w:t>
      </w:r>
      <w:proofErr w:type="spellStart"/>
      <w:r w:rsidRPr="00E81CAB">
        <w:rPr>
          <w:rFonts w:ascii="Times New Roman" w:hAnsi="Times New Roman"/>
          <w:sz w:val="28"/>
          <w:szCs w:val="28"/>
        </w:rPr>
        <w:t>Саморукової</w:t>
      </w:r>
      <w:proofErr w:type="spellEnd"/>
      <w:r w:rsidRPr="00E81CAB">
        <w:rPr>
          <w:rFonts w:ascii="Times New Roman" w:hAnsi="Times New Roman"/>
          <w:sz w:val="28"/>
          <w:szCs w:val="28"/>
        </w:rPr>
        <w:t>, Г. Швайко, М. </w:t>
      </w:r>
      <w:proofErr w:type="spellStart"/>
      <w:r w:rsidRPr="00E81CAB">
        <w:rPr>
          <w:rFonts w:ascii="Times New Roman" w:hAnsi="Times New Roman"/>
          <w:sz w:val="28"/>
          <w:szCs w:val="28"/>
        </w:rPr>
        <w:t>Шуть</w:t>
      </w:r>
      <w:proofErr w:type="spellEnd"/>
      <w:r w:rsidRPr="00E81CAB">
        <w:rPr>
          <w:rFonts w:ascii="Times New Roman" w:hAnsi="Times New Roman"/>
          <w:sz w:val="28"/>
          <w:szCs w:val="28"/>
        </w:rPr>
        <w:t>).</w:t>
      </w:r>
    </w:p>
    <w:p w:rsidR="005B47B2" w:rsidRPr="00E81CAB" w:rsidRDefault="005B47B2" w:rsidP="00DA3A55">
      <w:pPr>
        <w:spacing w:after="0" w:line="360" w:lineRule="auto"/>
        <w:ind w:firstLine="709"/>
        <w:jc w:val="both"/>
        <w:rPr>
          <w:rFonts w:ascii="Times New Roman" w:hAnsi="Times New Roman"/>
          <w:sz w:val="28"/>
          <w:szCs w:val="28"/>
        </w:rPr>
      </w:pPr>
      <w:r w:rsidRPr="00E81CAB">
        <w:rPr>
          <w:rFonts w:ascii="Times New Roman" w:hAnsi="Times New Roman"/>
          <w:spacing w:val="-4"/>
          <w:sz w:val="28"/>
          <w:szCs w:val="28"/>
        </w:rPr>
        <w:t>Зазначимо, що по</w:t>
      </w:r>
      <w:r w:rsidR="00B81E4B" w:rsidRPr="00E81CAB">
        <w:rPr>
          <w:rFonts w:ascii="Times New Roman" w:hAnsi="Times New Roman"/>
          <w:spacing w:val="-4"/>
          <w:sz w:val="28"/>
          <w:szCs w:val="28"/>
        </w:rPr>
        <w:t>п</w:t>
      </w:r>
      <w:r w:rsidRPr="00E81CAB">
        <w:rPr>
          <w:rFonts w:ascii="Times New Roman" w:hAnsi="Times New Roman"/>
          <w:spacing w:val="-4"/>
          <w:sz w:val="28"/>
          <w:szCs w:val="28"/>
        </w:rPr>
        <w:t>ри різнобічне висвітлення означен</w:t>
      </w:r>
      <w:r w:rsidR="00B81E4B" w:rsidRPr="00E81CAB">
        <w:rPr>
          <w:rFonts w:ascii="Times New Roman" w:hAnsi="Times New Roman"/>
          <w:spacing w:val="-4"/>
          <w:sz w:val="28"/>
          <w:szCs w:val="28"/>
        </w:rPr>
        <w:t>ої</w:t>
      </w:r>
      <w:r w:rsidRPr="00E81CAB">
        <w:rPr>
          <w:rFonts w:ascii="Times New Roman" w:hAnsi="Times New Roman"/>
          <w:spacing w:val="-4"/>
          <w:sz w:val="28"/>
          <w:szCs w:val="28"/>
        </w:rPr>
        <w:t xml:space="preserve"> проблем</w:t>
      </w:r>
      <w:r w:rsidR="00B81E4B" w:rsidRPr="00E81CAB">
        <w:rPr>
          <w:rFonts w:ascii="Times New Roman" w:hAnsi="Times New Roman"/>
          <w:spacing w:val="-4"/>
          <w:sz w:val="28"/>
          <w:szCs w:val="28"/>
        </w:rPr>
        <w:t>и</w:t>
      </w:r>
      <w:r w:rsidRPr="00E81CAB">
        <w:rPr>
          <w:rFonts w:ascii="Times New Roman" w:hAnsi="Times New Roman"/>
          <w:spacing w:val="-4"/>
          <w:sz w:val="28"/>
          <w:szCs w:val="28"/>
        </w:rPr>
        <w:t xml:space="preserve">, питання впливу </w:t>
      </w:r>
      <w:proofErr w:type="spellStart"/>
      <w:r w:rsidRPr="00E81CAB">
        <w:rPr>
          <w:rFonts w:ascii="Times New Roman" w:hAnsi="Times New Roman"/>
          <w:spacing w:val="-4"/>
          <w:sz w:val="28"/>
          <w:szCs w:val="28"/>
        </w:rPr>
        <w:t>валеологічної</w:t>
      </w:r>
      <w:proofErr w:type="spellEnd"/>
      <w:r w:rsidRPr="00E81CAB">
        <w:rPr>
          <w:rFonts w:ascii="Times New Roman" w:hAnsi="Times New Roman"/>
          <w:spacing w:val="-4"/>
          <w:sz w:val="28"/>
          <w:szCs w:val="28"/>
        </w:rPr>
        <w:t xml:space="preserve"> культури вихователя ДНЗ на формування ЗЗК дітей старшого дошкільного віку засобами ігрової діяльності залишається поза увагою дослідників.</w:t>
      </w:r>
    </w:p>
    <w:p w:rsidR="005B47B2" w:rsidRPr="00E81CAB" w:rsidRDefault="005B47B2" w:rsidP="00ED4D78">
      <w:pPr>
        <w:spacing w:after="0" w:line="360" w:lineRule="auto"/>
        <w:ind w:firstLine="851"/>
        <w:jc w:val="both"/>
        <w:rPr>
          <w:rFonts w:ascii="Times New Roman" w:hAnsi="Times New Roman"/>
          <w:b/>
          <w:sz w:val="28"/>
          <w:szCs w:val="28"/>
        </w:rPr>
      </w:pPr>
      <w:r w:rsidRPr="00E81CAB">
        <w:rPr>
          <w:rFonts w:ascii="Times New Roman" w:hAnsi="Times New Roman"/>
          <w:b/>
          <w:sz w:val="28"/>
          <w:szCs w:val="28"/>
        </w:rPr>
        <w:t>Мета статті –</w:t>
      </w:r>
      <w:r w:rsidR="007A466A" w:rsidRPr="00E81CAB">
        <w:rPr>
          <w:rFonts w:ascii="Times New Roman" w:hAnsi="Times New Roman"/>
          <w:b/>
          <w:sz w:val="28"/>
          <w:szCs w:val="28"/>
        </w:rPr>
        <w:t xml:space="preserve"> </w:t>
      </w:r>
      <w:r w:rsidRPr="00E81CAB">
        <w:rPr>
          <w:rFonts w:ascii="Times New Roman" w:hAnsi="Times New Roman"/>
          <w:sz w:val="28"/>
          <w:szCs w:val="28"/>
        </w:rPr>
        <w:t xml:space="preserve">визначити </w:t>
      </w:r>
      <w:r w:rsidR="007A466A" w:rsidRPr="00E81CAB">
        <w:rPr>
          <w:rFonts w:ascii="Times New Roman" w:hAnsi="Times New Roman"/>
          <w:sz w:val="28"/>
          <w:szCs w:val="28"/>
        </w:rPr>
        <w:t xml:space="preserve">показники оволодіння </w:t>
      </w:r>
      <w:proofErr w:type="spellStart"/>
      <w:r w:rsidRPr="00E81CAB">
        <w:rPr>
          <w:rFonts w:ascii="Times New Roman" w:hAnsi="Times New Roman"/>
          <w:sz w:val="28"/>
          <w:szCs w:val="28"/>
        </w:rPr>
        <w:t>валеологічно</w:t>
      </w:r>
      <w:r w:rsidR="007A466A" w:rsidRPr="00E81CAB">
        <w:rPr>
          <w:rFonts w:ascii="Times New Roman" w:hAnsi="Times New Roman"/>
          <w:sz w:val="28"/>
          <w:szCs w:val="28"/>
        </w:rPr>
        <w:t>ю</w:t>
      </w:r>
      <w:proofErr w:type="spellEnd"/>
      <w:r w:rsidRPr="00E81CAB">
        <w:rPr>
          <w:rFonts w:ascii="Times New Roman" w:hAnsi="Times New Roman"/>
          <w:sz w:val="28"/>
          <w:szCs w:val="28"/>
        </w:rPr>
        <w:t xml:space="preserve"> культур</w:t>
      </w:r>
      <w:r w:rsidR="007A466A" w:rsidRPr="00E81CAB">
        <w:rPr>
          <w:rFonts w:ascii="Times New Roman" w:hAnsi="Times New Roman"/>
          <w:sz w:val="28"/>
          <w:szCs w:val="28"/>
        </w:rPr>
        <w:t>ою</w:t>
      </w:r>
      <w:r w:rsidRPr="00E81CAB">
        <w:rPr>
          <w:rFonts w:ascii="Times New Roman" w:hAnsi="Times New Roman"/>
          <w:sz w:val="28"/>
          <w:szCs w:val="28"/>
        </w:rPr>
        <w:t xml:space="preserve"> вихователя ДНЗ</w:t>
      </w:r>
      <w:r w:rsidR="007A466A" w:rsidRPr="00E81CAB">
        <w:rPr>
          <w:rFonts w:ascii="Times New Roman" w:hAnsi="Times New Roman"/>
          <w:sz w:val="28"/>
          <w:szCs w:val="28"/>
        </w:rPr>
        <w:t xml:space="preserve"> як організаційно-педагогічною умовою</w:t>
      </w:r>
      <w:r w:rsidRPr="00E81CAB">
        <w:rPr>
          <w:rFonts w:ascii="Times New Roman" w:hAnsi="Times New Roman"/>
          <w:sz w:val="28"/>
          <w:szCs w:val="28"/>
        </w:rPr>
        <w:t xml:space="preserve"> формування </w:t>
      </w:r>
      <w:proofErr w:type="spellStart"/>
      <w:r w:rsidRPr="00E81CAB">
        <w:rPr>
          <w:rFonts w:ascii="Times New Roman" w:hAnsi="Times New Roman"/>
          <w:sz w:val="28"/>
          <w:szCs w:val="28"/>
        </w:rPr>
        <w:t>здоров’язбережувальної</w:t>
      </w:r>
      <w:proofErr w:type="spellEnd"/>
      <w:r w:rsidRPr="00E81CAB">
        <w:rPr>
          <w:rFonts w:ascii="Times New Roman" w:hAnsi="Times New Roman"/>
          <w:sz w:val="28"/>
          <w:szCs w:val="28"/>
        </w:rPr>
        <w:t xml:space="preserve"> компетентності старших дошкільників засобами ігрової діяльності.</w:t>
      </w:r>
    </w:p>
    <w:p w:rsidR="005B47B2" w:rsidRPr="00E81CAB" w:rsidRDefault="005B47B2" w:rsidP="00ED4D78">
      <w:pPr>
        <w:spacing w:after="0" w:line="360" w:lineRule="auto"/>
        <w:ind w:firstLine="851"/>
        <w:jc w:val="both"/>
        <w:rPr>
          <w:rFonts w:ascii="Times New Roman" w:hAnsi="Times New Roman"/>
          <w:sz w:val="28"/>
          <w:szCs w:val="28"/>
        </w:rPr>
      </w:pPr>
      <w:r w:rsidRPr="00E81CAB">
        <w:rPr>
          <w:rFonts w:ascii="Times New Roman" w:hAnsi="Times New Roman"/>
          <w:b/>
          <w:sz w:val="28"/>
          <w:szCs w:val="28"/>
        </w:rPr>
        <w:t xml:space="preserve">Методи дослідження: </w:t>
      </w:r>
      <w:r w:rsidRPr="00E81CAB">
        <w:rPr>
          <w:rFonts w:ascii="Times New Roman" w:hAnsi="Times New Roman"/>
          <w:sz w:val="28"/>
          <w:szCs w:val="28"/>
        </w:rPr>
        <w:t>теоретичні (</w:t>
      </w:r>
      <w:r w:rsidRPr="00E81CAB">
        <w:rPr>
          <w:rFonts w:ascii="Times New Roman" w:hAnsi="Times New Roman"/>
          <w:spacing w:val="2"/>
          <w:sz w:val="28"/>
          <w:szCs w:val="28"/>
        </w:rPr>
        <w:t xml:space="preserve">підбір та </w:t>
      </w:r>
      <w:r w:rsidRPr="00E81CAB">
        <w:rPr>
          <w:rFonts w:ascii="Times New Roman" w:hAnsi="Times New Roman"/>
          <w:sz w:val="28"/>
          <w:szCs w:val="28"/>
        </w:rPr>
        <w:t>тематичний аналіз філософських, психолого-педагогічних, навчально-методичних джерел з проблеми дослідження; аналіз, синтез, порівняння, конкретизація, узагальнення, систематизація).</w:t>
      </w:r>
    </w:p>
    <w:p w:rsidR="005B47B2" w:rsidRPr="00E81CAB" w:rsidRDefault="005B47B2" w:rsidP="00305E58">
      <w:pPr>
        <w:spacing w:after="0" w:line="360" w:lineRule="auto"/>
        <w:ind w:firstLine="709"/>
        <w:jc w:val="both"/>
        <w:rPr>
          <w:rFonts w:ascii="Times New Roman" w:hAnsi="Times New Roman"/>
          <w:sz w:val="28"/>
          <w:szCs w:val="28"/>
        </w:rPr>
      </w:pPr>
      <w:r w:rsidRPr="00E81CAB">
        <w:rPr>
          <w:rFonts w:ascii="Times New Roman" w:hAnsi="Times New Roman"/>
          <w:b/>
          <w:sz w:val="28"/>
          <w:szCs w:val="28"/>
        </w:rPr>
        <w:t>Виклад основного матеріалу.</w:t>
      </w:r>
      <w:r w:rsidRPr="00E81CAB">
        <w:rPr>
          <w:rFonts w:ascii="Times New Roman" w:hAnsi="Times New Roman"/>
          <w:sz w:val="28"/>
          <w:szCs w:val="28"/>
        </w:rPr>
        <w:t xml:space="preserve"> Реформування і модернізація системи дошкільної освіти, її концептуальних, структурних, організаційних основ у контексті сучасних перетворень, </w:t>
      </w:r>
      <w:r w:rsidR="009A79ED">
        <w:rPr>
          <w:rFonts w:ascii="Times New Roman" w:hAnsi="Times New Roman"/>
          <w:sz w:val="28"/>
          <w:szCs w:val="28"/>
        </w:rPr>
        <w:t>що</w:t>
      </w:r>
      <w:r w:rsidRPr="00E81CAB">
        <w:rPr>
          <w:rFonts w:ascii="Times New Roman" w:hAnsi="Times New Roman"/>
          <w:sz w:val="28"/>
          <w:szCs w:val="28"/>
        </w:rPr>
        <w:t xml:space="preserve"> відбуваються в нашій країні, не</w:t>
      </w:r>
      <w:r w:rsidR="00EC20EC" w:rsidRPr="00E81CAB">
        <w:rPr>
          <w:rFonts w:ascii="Times New Roman" w:hAnsi="Times New Roman"/>
          <w:sz w:val="28"/>
          <w:szCs w:val="28"/>
        </w:rPr>
        <w:t xml:space="preserve"> </w:t>
      </w:r>
      <w:r w:rsidR="00C577D7" w:rsidRPr="00E81CAB">
        <w:rPr>
          <w:rFonts w:ascii="Times New Roman" w:hAnsi="Times New Roman"/>
          <w:sz w:val="28"/>
          <w:szCs w:val="28"/>
        </w:rPr>
        <w:lastRenderedPageBreak/>
        <w:t>усвідомлюється</w:t>
      </w:r>
      <w:r w:rsidRPr="00E81CAB">
        <w:rPr>
          <w:rFonts w:ascii="Times New Roman" w:hAnsi="Times New Roman"/>
          <w:sz w:val="28"/>
          <w:szCs w:val="28"/>
        </w:rPr>
        <w:t xml:space="preserve"> без впровадження в навчально-виховний процес оздоровчої ідеології. Згідно з Державним стандартом дошкільної освіти одним із важливих аспектів освітньої роботи в ДНЗ є сформованість початкової ЗЗК старшого дошкільника, оптимальним засобом формування якої можна вважати ігрову діяльність, оскільки вона є</w:t>
      </w:r>
      <w:r w:rsidR="007A466A" w:rsidRPr="00E81CAB">
        <w:rPr>
          <w:rFonts w:ascii="Times New Roman" w:hAnsi="Times New Roman"/>
          <w:sz w:val="28"/>
          <w:szCs w:val="28"/>
        </w:rPr>
        <w:t xml:space="preserve"> природним і</w:t>
      </w:r>
      <w:r w:rsidRPr="00E81CAB">
        <w:rPr>
          <w:rFonts w:ascii="Times New Roman" w:hAnsi="Times New Roman"/>
          <w:sz w:val="28"/>
          <w:szCs w:val="28"/>
        </w:rPr>
        <w:t xml:space="preserve"> провідним видом </w:t>
      </w:r>
      <w:r w:rsidR="007A466A" w:rsidRPr="00E81CAB">
        <w:rPr>
          <w:rFonts w:ascii="Times New Roman" w:hAnsi="Times New Roman"/>
          <w:sz w:val="28"/>
          <w:szCs w:val="28"/>
        </w:rPr>
        <w:t xml:space="preserve">їхньої </w:t>
      </w:r>
      <w:r w:rsidRPr="00E81CAB">
        <w:rPr>
          <w:rFonts w:ascii="Times New Roman" w:hAnsi="Times New Roman"/>
          <w:sz w:val="28"/>
          <w:szCs w:val="28"/>
        </w:rPr>
        <w:t xml:space="preserve">діяльності і через ігри відбувається первинна спроба втілити в життя те, чому навчилася дитина. У ході теоретичного дослідження розкрито, що ефективне розв’язання цього завдання можливе за дотримання певних організаційно-педагогічних умов, однією з яких є оволодіння вихователем ДНЗ </w:t>
      </w:r>
      <w:proofErr w:type="spellStart"/>
      <w:r w:rsidRPr="00E81CAB">
        <w:rPr>
          <w:rFonts w:ascii="Times New Roman" w:hAnsi="Times New Roman"/>
          <w:sz w:val="28"/>
          <w:szCs w:val="28"/>
        </w:rPr>
        <w:t>валеологічною</w:t>
      </w:r>
      <w:proofErr w:type="spellEnd"/>
      <w:r w:rsidRPr="00E81CAB">
        <w:rPr>
          <w:rFonts w:ascii="Times New Roman" w:hAnsi="Times New Roman"/>
          <w:sz w:val="28"/>
          <w:szCs w:val="28"/>
        </w:rPr>
        <w:t xml:space="preserve"> культурою. </w:t>
      </w:r>
    </w:p>
    <w:p w:rsidR="005B47B2" w:rsidRPr="00E81CAB" w:rsidRDefault="005B47B2" w:rsidP="00305E58">
      <w:pPr>
        <w:spacing w:after="0" w:line="360" w:lineRule="auto"/>
        <w:ind w:firstLine="709"/>
        <w:jc w:val="both"/>
        <w:rPr>
          <w:rFonts w:ascii="Times New Roman" w:hAnsi="Times New Roman"/>
          <w:sz w:val="28"/>
          <w:szCs w:val="28"/>
        </w:rPr>
      </w:pPr>
      <w:r w:rsidRPr="00E81CAB">
        <w:rPr>
          <w:rFonts w:ascii="Times New Roman" w:hAnsi="Times New Roman"/>
          <w:sz w:val="28"/>
          <w:szCs w:val="28"/>
        </w:rPr>
        <w:t xml:space="preserve">Наукове обґрунтування </w:t>
      </w:r>
      <w:proofErr w:type="spellStart"/>
      <w:r w:rsidRPr="00E81CAB">
        <w:rPr>
          <w:rFonts w:ascii="Times New Roman" w:hAnsi="Times New Roman"/>
          <w:sz w:val="28"/>
          <w:szCs w:val="28"/>
        </w:rPr>
        <w:t>валеологічної</w:t>
      </w:r>
      <w:proofErr w:type="spellEnd"/>
      <w:r w:rsidRPr="00E81CAB">
        <w:rPr>
          <w:rFonts w:ascii="Times New Roman" w:hAnsi="Times New Roman"/>
          <w:sz w:val="28"/>
          <w:szCs w:val="28"/>
        </w:rPr>
        <w:t xml:space="preserve"> культури вихователя ДНЗ передбачає звернення до самої сутності культури як універсальної категорії. Аналіз сучасних культурологічних джерел показав, що термін «культура» нараховує понад 400 визначень, це пояснюється багатогранністю і </w:t>
      </w:r>
      <w:proofErr w:type="spellStart"/>
      <w:r w:rsidRPr="00E81CAB">
        <w:rPr>
          <w:rFonts w:ascii="Times New Roman" w:hAnsi="Times New Roman"/>
          <w:sz w:val="28"/>
          <w:szCs w:val="28"/>
        </w:rPr>
        <w:t>багатоаспектністю</w:t>
      </w:r>
      <w:proofErr w:type="spellEnd"/>
      <w:r w:rsidRPr="00E81CAB">
        <w:rPr>
          <w:rFonts w:ascii="Times New Roman" w:hAnsi="Times New Roman"/>
          <w:sz w:val="28"/>
          <w:szCs w:val="28"/>
        </w:rPr>
        <w:t xml:space="preserve"> цього феномена</w:t>
      </w:r>
      <w:r w:rsidR="00490CF8" w:rsidRPr="00E81CAB">
        <w:rPr>
          <w:rFonts w:ascii="Times New Roman" w:hAnsi="Times New Roman"/>
          <w:sz w:val="28"/>
          <w:szCs w:val="28"/>
        </w:rPr>
        <w:t> [</w:t>
      </w:r>
      <w:r w:rsidR="0064386E" w:rsidRPr="00E81CAB">
        <w:rPr>
          <w:rFonts w:ascii="Times New Roman" w:hAnsi="Times New Roman"/>
          <w:sz w:val="28"/>
          <w:szCs w:val="28"/>
        </w:rPr>
        <w:t>3</w:t>
      </w:r>
      <w:r w:rsidR="00490CF8" w:rsidRPr="00E81CAB">
        <w:rPr>
          <w:rFonts w:ascii="Times New Roman" w:hAnsi="Times New Roman"/>
          <w:sz w:val="28"/>
          <w:szCs w:val="28"/>
        </w:rPr>
        <w:t>, с. 121]</w:t>
      </w:r>
      <w:r w:rsidRPr="00E81CAB">
        <w:rPr>
          <w:rFonts w:ascii="Times New Roman" w:hAnsi="Times New Roman"/>
          <w:sz w:val="28"/>
          <w:szCs w:val="28"/>
        </w:rPr>
        <w:t xml:space="preserve">. Тому вичерпне формулювання дефініції «культура» дати важко, оскільки воно може набувати різних значень, залежно від цілей, для яких використовується. Якщо узагальнити широкий спектр вживання даного поняття, то культура трактується як рівень розвитку суспільства і людини, виражений в типах і формах організації життя і діяльності людей, а також </w:t>
      </w:r>
      <w:r w:rsidR="009A79ED">
        <w:rPr>
          <w:rFonts w:ascii="Times New Roman" w:hAnsi="Times New Roman"/>
          <w:sz w:val="28"/>
          <w:szCs w:val="28"/>
        </w:rPr>
        <w:t>у</w:t>
      </w:r>
      <w:r w:rsidRPr="00E81CAB">
        <w:rPr>
          <w:rFonts w:ascii="Times New Roman" w:hAnsi="Times New Roman"/>
          <w:sz w:val="28"/>
          <w:szCs w:val="28"/>
        </w:rPr>
        <w:t xml:space="preserve"> створюваних ними матеріальних і духовних цінностях. У зв’язку з цим можна стверджувати, що взаємозв’язок людини і культури не викликає сумнівів. Вважається, що з одного боку, культура людину формує, а з іншого – людина відтворює, змінює, відкриває нове в культурі [</w:t>
      </w:r>
      <w:r w:rsidR="0064386E" w:rsidRPr="00E81CAB">
        <w:rPr>
          <w:rFonts w:ascii="Times New Roman" w:hAnsi="Times New Roman"/>
          <w:sz w:val="28"/>
          <w:szCs w:val="28"/>
        </w:rPr>
        <w:t>5</w:t>
      </w:r>
      <w:r w:rsidRPr="00E81CAB">
        <w:rPr>
          <w:rFonts w:ascii="Times New Roman" w:hAnsi="Times New Roman"/>
          <w:sz w:val="28"/>
          <w:szCs w:val="28"/>
        </w:rPr>
        <w:t>, с.</w:t>
      </w:r>
      <w:r w:rsidRPr="00E81CAB">
        <w:rPr>
          <w:rFonts w:ascii="Times New Roman" w:hAnsi="Times New Roman"/>
          <w:sz w:val="28"/>
          <w:szCs w:val="28"/>
          <w:lang w:val="ru-RU"/>
        </w:rPr>
        <w:t> </w:t>
      </w:r>
      <w:r w:rsidRPr="00E81CAB">
        <w:rPr>
          <w:rFonts w:ascii="Times New Roman" w:hAnsi="Times New Roman"/>
          <w:sz w:val="28"/>
          <w:szCs w:val="28"/>
        </w:rPr>
        <w:t>564].</w:t>
      </w:r>
    </w:p>
    <w:p w:rsidR="007A466A" w:rsidRPr="00E81CAB" w:rsidRDefault="007A466A" w:rsidP="00F32F22">
      <w:pPr>
        <w:spacing w:after="0" w:line="360" w:lineRule="auto"/>
        <w:ind w:firstLine="709"/>
        <w:jc w:val="both"/>
        <w:rPr>
          <w:rFonts w:ascii="Times New Roman" w:hAnsi="Times New Roman"/>
          <w:sz w:val="28"/>
          <w:szCs w:val="28"/>
        </w:rPr>
      </w:pPr>
      <w:r w:rsidRPr="00E81CAB">
        <w:rPr>
          <w:rFonts w:ascii="Times New Roman" w:hAnsi="Times New Roman"/>
          <w:sz w:val="28"/>
          <w:szCs w:val="28"/>
        </w:rPr>
        <w:t>Дослідник В. </w:t>
      </w:r>
      <w:proofErr w:type="spellStart"/>
      <w:r w:rsidRPr="00E81CAB">
        <w:rPr>
          <w:rFonts w:ascii="Times New Roman" w:hAnsi="Times New Roman"/>
          <w:sz w:val="28"/>
          <w:szCs w:val="28"/>
        </w:rPr>
        <w:t>Межуєв</w:t>
      </w:r>
      <w:proofErr w:type="spellEnd"/>
      <w:r w:rsidRPr="00E81CAB">
        <w:rPr>
          <w:rFonts w:ascii="Times New Roman" w:hAnsi="Times New Roman"/>
          <w:sz w:val="28"/>
          <w:szCs w:val="28"/>
        </w:rPr>
        <w:t xml:space="preserve"> зазначає, що культура – це не тільки важливе наукове поняття, без якого не може обійтись жодна царина суспільно-теоретичного знання, а й реальна проблема сучасного історичного розвитку, що вимагає практичного розв’язання на всіх рівнях [</w:t>
      </w:r>
      <w:r w:rsidR="0064386E" w:rsidRPr="00E81CAB">
        <w:rPr>
          <w:rFonts w:ascii="Times New Roman" w:hAnsi="Times New Roman"/>
          <w:sz w:val="28"/>
          <w:szCs w:val="28"/>
        </w:rPr>
        <w:t>8</w:t>
      </w:r>
      <w:r w:rsidRPr="00E81CAB">
        <w:rPr>
          <w:rFonts w:ascii="Times New Roman" w:hAnsi="Times New Roman"/>
          <w:sz w:val="28"/>
          <w:szCs w:val="28"/>
        </w:rPr>
        <w:t>, с.</w:t>
      </w:r>
      <w:r w:rsidRPr="00E81CAB">
        <w:rPr>
          <w:rFonts w:ascii="Times New Roman" w:hAnsi="Times New Roman"/>
          <w:sz w:val="28"/>
          <w:szCs w:val="28"/>
          <w:lang w:val="ru-RU"/>
        </w:rPr>
        <w:t> </w:t>
      </w:r>
      <w:r w:rsidRPr="00E81CAB">
        <w:rPr>
          <w:rFonts w:ascii="Times New Roman" w:hAnsi="Times New Roman"/>
          <w:sz w:val="28"/>
          <w:szCs w:val="28"/>
        </w:rPr>
        <w:t>3].</w:t>
      </w:r>
    </w:p>
    <w:p w:rsidR="005B47B2" w:rsidRPr="00E81CAB" w:rsidRDefault="00DF5699" w:rsidP="00F32F22">
      <w:pPr>
        <w:spacing w:after="0" w:line="360" w:lineRule="auto"/>
        <w:ind w:firstLine="709"/>
        <w:jc w:val="both"/>
        <w:rPr>
          <w:rFonts w:ascii="Times New Roman" w:hAnsi="Times New Roman"/>
          <w:sz w:val="28"/>
          <w:szCs w:val="28"/>
        </w:rPr>
      </w:pPr>
      <w:r w:rsidRPr="00E81CAB">
        <w:rPr>
          <w:rFonts w:ascii="Times New Roman" w:hAnsi="Times New Roman"/>
          <w:sz w:val="28"/>
          <w:szCs w:val="28"/>
        </w:rPr>
        <w:t>Аналіз</w:t>
      </w:r>
      <w:r w:rsidR="005B47B2" w:rsidRPr="00E81CAB">
        <w:rPr>
          <w:rFonts w:ascii="Times New Roman" w:hAnsi="Times New Roman"/>
          <w:sz w:val="28"/>
          <w:szCs w:val="28"/>
        </w:rPr>
        <w:t xml:space="preserve"> наукової літератури дає підстави розрізняти: загальну культуру – як особливий механізм збереження та накопичення культурного досвіду і культуру особистості – як систему знань, поглядів, переконань, умінь. Специфіка діяльності особистості зумовлює виокремлення взаємопов’язаних і </w:t>
      </w:r>
      <w:r w:rsidR="005B47B2" w:rsidRPr="00E81CAB">
        <w:rPr>
          <w:rFonts w:ascii="Times New Roman" w:hAnsi="Times New Roman"/>
          <w:sz w:val="28"/>
          <w:szCs w:val="28"/>
        </w:rPr>
        <w:lastRenderedPageBreak/>
        <w:t>взаємозумовлених складників особистісної культури, що містять комплекс знань, умінь, інтересів, переконань, здібностей, досвід конкретної практичної діяльності, що тлумачиться як професійна культура. У науковій літературі це поняття інтерпретується по-різному. Так, наприклад, Н. Крилова зазначає, що професійна культура – це підсумок якісного розвитку фахівця…[</w:t>
      </w:r>
      <w:r w:rsidR="0064386E" w:rsidRPr="00E81CAB">
        <w:rPr>
          <w:rFonts w:ascii="Times New Roman" w:hAnsi="Times New Roman"/>
          <w:sz w:val="28"/>
          <w:szCs w:val="28"/>
        </w:rPr>
        <w:t>7</w:t>
      </w:r>
      <w:r w:rsidR="005B47B2" w:rsidRPr="00E81CAB">
        <w:rPr>
          <w:rFonts w:ascii="Times New Roman" w:hAnsi="Times New Roman"/>
          <w:sz w:val="28"/>
          <w:szCs w:val="28"/>
        </w:rPr>
        <w:t>, с. 14-15]. Дослідниця В. </w:t>
      </w:r>
      <w:proofErr w:type="spellStart"/>
      <w:r w:rsidR="005B47B2" w:rsidRPr="00E81CAB">
        <w:rPr>
          <w:rFonts w:ascii="Times New Roman" w:hAnsi="Times New Roman"/>
          <w:sz w:val="28"/>
          <w:szCs w:val="28"/>
        </w:rPr>
        <w:t>Гриньова</w:t>
      </w:r>
      <w:proofErr w:type="spellEnd"/>
      <w:r w:rsidR="005B47B2" w:rsidRPr="00E81CAB">
        <w:rPr>
          <w:rFonts w:ascii="Times New Roman" w:hAnsi="Times New Roman"/>
          <w:sz w:val="28"/>
          <w:szCs w:val="28"/>
        </w:rPr>
        <w:t xml:space="preserve"> визначає професійну культуру як ступінь оволодіння професією, певний спосіб і прийоми вирішення професійних </w:t>
      </w:r>
      <w:r w:rsidR="005B47B2" w:rsidRPr="000853DF">
        <w:rPr>
          <w:rFonts w:ascii="Times New Roman" w:hAnsi="Times New Roman"/>
          <w:sz w:val="28"/>
          <w:szCs w:val="28"/>
        </w:rPr>
        <w:t>завдань [</w:t>
      </w:r>
      <w:r w:rsidR="0064386E" w:rsidRPr="000853DF">
        <w:rPr>
          <w:rFonts w:ascii="Times New Roman" w:hAnsi="Times New Roman"/>
          <w:sz w:val="28"/>
          <w:szCs w:val="28"/>
        </w:rPr>
        <w:t>4</w:t>
      </w:r>
      <w:r w:rsidR="005B47B2" w:rsidRPr="000853DF">
        <w:rPr>
          <w:rFonts w:ascii="Times New Roman" w:hAnsi="Times New Roman"/>
          <w:sz w:val="28"/>
          <w:szCs w:val="28"/>
        </w:rPr>
        <w:t>, с. 71].</w:t>
      </w:r>
    </w:p>
    <w:p w:rsidR="005B47B2" w:rsidRPr="00E81CAB" w:rsidRDefault="005B47B2" w:rsidP="00830B81">
      <w:pPr>
        <w:spacing w:after="0" w:line="360" w:lineRule="auto"/>
        <w:ind w:firstLine="709"/>
        <w:jc w:val="both"/>
        <w:rPr>
          <w:rFonts w:ascii="Times New Roman" w:hAnsi="Times New Roman"/>
          <w:sz w:val="28"/>
          <w:szCs w:val="28"/>
          <w:lang w:val="ru-RU"/>
        </w:rPr>
      </w:pPr>
      <w:r w:rsidRPr="00E81CAB">
        <w:rPr>
          <w:rFonts w:ascii="Times New Roman" w:hAnsi="Times New Roman"/>
          <w:sz w:val="28"/>
          <w:szCs w:val="28"/>
        </w:rPr>
        <w:t>З позиції досліджуваного предмета нас цікавить професійна культура вихователя ДНЗ як складова загальної культури, спрямована на формування, збереження та зміцнення здоров’я</w:t>
      </w:r>
      <w:r w:rsidR="007A466A" w:rsidRPr="00E81CAB">
        <w:rPr>
          <w:rFonts w:ascii="Times New Roman" w:hAnsi="Times New Roman"/>
          <w:sz w:val="28"/>
          <w:szCs w:val="28"/>
        </w:rPr>
        <w:t xml:space="preserve"> вихованців</w:t>
      </w:r>
      <w:r w:rsidRPr="00E81CAB">
        <w:rPr>
          <w:rFonts w:ascii="Times New Roman" w:hAnsi="Times New Roman"/>
          <w:sz w:val="28"/>
          <w:szCs w:val="28"/>
        </w:rPr>
        <w:t xml:space="preserve">, тобто </w:t>
      </w:r>
      <w:proofErr w:type="spellStart"/>
      <w:r w:rsidRPr="00E81CAB">
        <w:rPr>
          <w:rFonts w:ascii="Times New Roman" w:hAnsi="Times New Roman"/>
          <w:sz w:val="28"/>
          <w:szCs w:val="28"/>
        </w:rPr>
        <w:t>валеологічна</w:t>
      </w:r>
      <w:proofErr w:type="spellEnd"/>
      <w:r w:rsidRPr="00E81CAB">
        <w:rPr>
          <w:rFonts w:ascii="Times New Roman" w:hAnsi="Times New Roman"/>
          <w:sz w:val="28"/>
          <w:szCs w:val="28"/>
        </w:rPr>
        <w:t xml:space="preserve"> культура.</w:t>
      </w:r>
      <w:r w:rsidRPr="00E81CAB">
        <w:rPr>
          <w:rFonts w:ascii="Times New Roman" w:hAnsi="Times New Roman"/>
          <w:sz w:val="28"/>
          <w:szCs w:val="28"/>
          <w:lang w:val="ru-RU"/>
        </w:rPr>
        <w:t xml:space="preserve"> На думку культуролога В. </w:t>
      </w:r>
      <w:proofErr w:type="spellStart"/>
      <w:r w:rsidRPr="00E81CAB">
        <w:rPr>
          <w:rFonts w:ascii="Times New Roman" w:hAnsi="Times New Roman"/>
          <w:sz w:val="28"/>
          <w:szCs w:val="28"/>
          <w:lang w:val="ru-RU"/>
        </w:rPr>
        <w:t>Скуміна</w:t>
      </w:r>
      <w:proofErr w:type="spellEnd"/>
      <w:r w:rsidRPr="00E81CAB">
        <w:rPr>
          <w:rFonts w:ascii="Times New Roman" w:hAnsi="Times New Roman"/>
          <w:sz w:val="28"/>
          <w:szCs w:val="28"/>
          <w:lang w:val="ru-RU"/>
        </w:rPr>
        <w:t xml:space="preserve">, – </w:t>
      </w:r>
      <w:proofErr w:type="spellStart"/>
      <w:r w:rsidRPr="00E81CAB">
        <w:rPr>
          <w:rFonts w:ascii="Times New Roman" w:hAnsi="Times New Roman"/>
          <w:sz w:val="28"/>
          <w:szCs w:val="28"/>
          <w:lang w:val="ru-RU"/>
        </w:rPr>
        <w:t>це</w:t>
      </w:r>
      <w:proofErr w:type="spellEnd"/>
      <w:r w:rsidRPr="00E81CAB">
        <w:rPr>
          <w:rFonts w:ascii="Times New Roman" w:hAnsi="Times New Roman"/>
          <w:sz w:val="28"/>
          <w:szCs w:val="28"/>
          <w:lang w:val="ru-RU"/>
        </w:rPr>
        <w:t xml:space="preserve"> «</w:t>
      </w:r>
      <w:r w:rsidRPr="00E81CAB">
        <w:rPr>
          <w:rFonts w:ascii="Times New Roman" w:hAnsi="Times New Roman"/>
          <w:sz w:val="28"/>
          <w:szCs w:val="28"/>
        </w:rPr>
        <w:t xml:space="preserve">наука про людину і її здоров’я, інтегрована галузь знань, що розробляє та вирішує теоретичні й практичні завдання гармонійного розвитку духовних, психічних і фізичних сил людини, її оптимальної </w:t>
      </w:r>
      <w:proofErr w:type="spellStart"/>
      <w:r w:rsidRPr="00E81CAB">
        <w:rPr>
          <w:rFonts w:ascii="Times New Roman" w:hAnsi="Times New Roman"/>
          <w:sz w:val="28"/>
          <w:szCs w:val="28"/>
        </w:rPr>
        <w:t>біосоціальної</w:t>
      </w:r>
      <w:proofErr w:type="spellEnd"/>
      <w:r w:rsidRPr="00E81CAB">
        <w:rPr>
          <w:rFonts w:ascii="Times New Roman" w:hAnsi="Times New Roman"/>
          <w:sz w:val="28"/>
          <w:szCs w:val="28"/>
        </w:rPr>
        <w:t xml:space="preserve"> адаптації та створення здорового середовища життя» [</w:t>
      </w:r>
      <w:r w:rsidR="0064386E" w:rsidRPr="00E81CAB">
        <w:rPr>
          <w:rFonts w:ascii="Times New Roman" w:hAnsi="Times New Roman"/>
          <w:sz w:val="28"/>
          <w:szCs w:val="28"/>
        </w:rPr>
        <w:t>9</w:t>
      </w:r>
      <w:r w:rsidRPr="00E81CAB">
        <w:rPr>
          <w:rFonts w:ascii="Times New Roman" w:hAnsi="Times New Roman"/>
          <w:sz w:val="28"/>
          <w:szCs w:val="28"/>
        </w:rPr>
        <w:t>, с. 14].</w:t>
      </w:r>
    </w:p>
    <w:p w:rsidR="005B47B2" w:rsidRPr="00E81CAB" w:rsidRDefault="005B47B2" w:rsidP="00D26E31">
      <w:pPr>
        <w:spacing w:after="0" w:line="360" w:lineRule="auto"/>
        <w:ind w:firstLine="709"/>
        <w:jc w:val="both"/>
        <w:rPr>
          <w:rFonts w:ascii="Times New Roman" w:hAnsi="Times New Roman"/>
          <w:sz w:val="28"/>
          <w:szCs w:val="28"/>
        </w:rPr>
      </w:pPr>
      <w:r w:rsidRPr="00E81CAB">
        <w:rPr>
          <w:rFonts w:ascii="Times New Roman" w:hAnsi="Times New Roman"/>
          <w:sz w:val="28"/>
          <w:szCs w:val="28"/>
        </w:rPr>
        <w:t xml:space="preserve">Сучасний </w:t>
      </w:r>
      <w:proofErr w:type="spellStart"/>
      <w:r w:rsidRPr="00E81CAB">
        <w:rPr>
          <w:rFonts w:ascii="Times New Roman" w:hAnsi="Times New Roman"/>
          <w:sz w:val="28"/>
          <w:szCs w:val="28"/>
        </w:rPr>
        <w:t>здоров’язбережувальний</w:t>
      </w:r>
      <w:proofErr w:type="spellEnd"/>
      <w:r w:rsidRPr="00E81CAB">
        <w:rPr>
          <w:rFonts w:ascii="Times New Roman" w:hAnsi="Times New Roman"/>
          <w:sz w:val="28"/>
          <w:szCs w:val="28"/>
        </w:rPr>
        <w:t xml:space="preserve"> навчально-виховний процес вимагає від педагога певної теоретичної готовності, тобто достатнього рівня засвоєння професійних знань і умінь. Це обумовлює його фахову мобільність, яка виявляється в здатності орієнтуватись у швидкоплинних соціально-педагогічних ситуаціях, адекватно розв’язувати педагогічні завдання </w:t>
      </w:r>
      <w:r w:rsidR="002D2816" w:rsidRPr="00E81CAB">
        <w:rPr>
          <w:rFonts w:ascii="Times New Roman" w:hAnsi="Times New Roman"/>
          <w:sz w:val="28"/>
          <w:szCs w:val="28"/>
        </w:rPr>
        <w:t>[</w:t>
      </w:r>
      <w:r w:rsidR="0064386E" w:rsidRPr="00E81CAB">
        <w:rPr>
          <w:rFonts w:ascii="Times New Roman" w:hAnsi="Times New Roman"/>
          <w:sz w:val="28"/>
          <w:szCs w:val="28"/>
        </w:rPr>
        <w:t>6</w:t>
      </w:r>
      <w:r w:rsidRPr="00E81CAB">
        <w:rPr>
          <w:rFonts w:ascii="Times New Roman" w:hAnsi="Times New Roman"/>
          <w:sz w:val="28"/>
          <w:szCs w:val="28"/>
        </w:rPr>
        <w:t xml:space="preserve">]. </w:t>
      </w:r>
    </w:p>
    <w:p w:rsidR="005B47B2" w:rsidRPr="00E81CAB" w:rsidRDefault="005B47B2" w:rsidP="00DB1F2B">
      <w:pPr>
        <w:spacing w:after="0" w:line="360" w:lineRule="auto"/>
        <w:ind w:firstLine="709"/>
        <w:jc w:val="both"/>
        <w:rPr>
          <w:rFonts w:ascii="Times New Roman" w:hAnsi="Times New Roman"/>
          <w:sz w:val="28"/>
          <w:szCs w:val="28"/>
        </w:rPr>
      </w:pPr>
      <w:r w:rsidRPr="00E81CAB">
        <w:rPr>
          <w:rFonts w:ascii="Times New Roman" w:hAnsi="Times New Roman"/>
          <w:sz w:val="28"/>
          <w:szCs w:val="28"/>
        </w:rPr>
        <w:t>Аналізуючи феномен «</w:t>
      </w:r>
      <w:proofErr w:type="spellStart"/>
      <w:r w:rsidRPr="00E81CAB">
        <w:rPr>
          <w:rFonts w:ascii="Times New Roman" w:hAnsi="Times New Roman"/>
          <w:sz w:val="28"/>
          <w:szCs w:val="28"/>
        </w:rPr>
        <w:t>валеологічна</w:t>
      </w:r>
      <w:proofErr w:type="spellEnd"/>
      <w:r w:rsidRPr="00E81CAB">
        <w:rPr>
          <w:rFonts w:ascii="Times New Roman" w:hAnsi="Times New Roman"/>
          <w:sz w:val="28"/>
          <w:szCs w:val="28"/>
        </w:rPr>
        <w:t xml:space="preserve"> культура» вихователя ДНЗ</w:t>
      </w:r>
      <w:r w:rsidR="009A79ED">
        <w:rPr>
          <w:rFonts w:ascii="Times New Roman" w:hAnsi="Times New Roman"/>
          <w:sz w:val="28"/>
          <w:szCs w:val="28"/>
        </w:rPr>
        <w:t>,</w:t>
      </w:r>
      <w:r w:rsidRPr="00E81CAB">
        <w:rPr>
          <w:rFonts w:ascii="Times New Roman" w:hAnsi="Times New Roman"/>
          <w:sz w:val="28"/>
          <w:szCs w:val="28"/>
        </w:rPr>
        <w:t xml:space="preserve"> можна стверджувати, що їй притаманна упорядкована сукупність компонентів, </w:t>
      </w:r>
      <w:r w:rsidR="009A79ED">
        <w:rPr>
          <w:rFonts w:ascii="Times New Roman" w:hAnsi="Times New Roman"/>
          <w:sz w:val="28"/>
          <w:szCs w:val="28"/>
        </w:rPr>
        <w:t>що</w:t>
      </w:r>
      <w:r w:rsidRPr="00E81CAB">
        <w:rPr>
          <w:rFonts w:ascii="Times New Roman" w:hAnsi="Times New Roman"/>
          <w:sz w:val="28"/>
          <w:szCs w:val="28"/>
        </w:rPr>
        <w:t xml:space="preserve"> матимуть ефективний вплив на формування ЗЗК дітей старшого дошкільного віку засобами ігрової діяльності, їх сутність розкрита в таблиці 1. </w:t>
      </w:r>
    </w:p>
    <w:p w:rsidR="006A6082" w:rsidRPr="00E81CAB" w:rsidRDefault="009A79ED" w:rsidP="006A6082">
      <w:pPr>
        <w:tabs>
          <w:tab w:val="left" w:pos="1134"/>
        </w:tabs>
        <w:spacing w:after="0" w:line="360" w:lineRule="auto"/>
        <w:ind w:firstLine="709"/>
        <w:jc w:val="both"/>
        <w:rPr>
          <w:rFonts w:ascii="Times New Roman" w:hAnsi="Times New Roman"/>
          <w:sz w:val="28"/>
          <w:szCs w:val="28"/>
        </w:rPr>
      </w:pPr>
      <w:r>
        <w:rPr>
          <w:rFonts w:ascii="Times New Roman" w:hAnsi="Times New Roman"/>
          <w:sz w:val="28"/>
          <w:szCs w:val="28"/>
        </w:rPr>
        <w:t>Отже</w:t>
      </w:r>
      <w:r w:rsidR="00E079FF" w:rsidRPr="00E81CAB">
        <w:rPr>
          <w:rFonts w:ascii="Times New Roman" w:hAnsi="Times New Roman"/>
          <w:sz w:val="28"/>
          <w:szCs w:val="28"/>
        </w:rPr>
        <w:t xml:space="preserve">, можна констатувати, що </w:t>
      </w:r>
      <w:proofErr w:type="spellStart"/>
      <w:r w:rsidR="00E079FF" w:rsidRPr="00E81CAB">
        <w:rPr>
          <w:rFonts w:ascii="Times New Roman" w:hAnsi="Times New Roman"/>
          <w:sz w:val="28"/>
          <w:szCs w:val="28"/>
        </w:rPr>
        <w:t>валеологічна</w:t>
      </w:r>
      <w:proofErr w:type="spellEnd"/>
      <w:r w:rsidR="00E079FF" w:rsidRPr="00E81CAB">
        <w:rPr>
          <w:rFonts w:ascii="Times New Roman" w:hAnsi="Times New Roman"/>
          <w:sz w:val="28"/>
          <w:szCs w:val="28"/>
        </w:rPr>
        <w:t xml:space="preserve"> культура вихователя ДНЗ в аспекті формування ЗЗК старших дошкільників засобами ігрової діяльності є системою, інтегрованою єдністю поданих вище компонентів. Взаємозв’язок та взаємодія всіх цих складників формує </w:t>
      </w:r>
      <w:proofErr w:type="spellStart"/>
      <w:r w:rsidR="00E079FF" w:rsidRPr="00E81CAB">
        <w:rPr>
          <w:rFonts w:ascii="Times New Roman" w:hAnsi="Times New Roman"/>
          <w:sz w:val="28"/>
          <w:szCs w:val="28"/>
        </w:rPr>
        <w:t>валеологічний</w:t>
      </w:r>
      <w:proofErr w:type="spellEnd"/>
      <w:r w:rsidR="00E079FF" w:rsidRPr="00E81CAB">
        <w:rPr>
          <w:rFonts w:ascii="Times New Roman" w:hAnsi="Times New Roman"/>
          <w:sz w:val="28"/>
          <w:szCs w:val="28"/>
        </w:rPr>
        <w:t xml:space="preserve"> категоріальний апарат мислення педагога, зумовлює здатність до аксіологічного осмислення своєї ролі у вирішенні проблем </w:t>
      </w:r>
      <w:proofErr w:type="spellStart"/>
      <w:r w:rsidR="00E079FF" w:rsidRPr="00E81CAB">
        <w:rPr>
          <w:rFonts w:ascii="Times New Roman" w:hAnsi="Times New Roman"/>
          <w:sz w:val="28"/>
          <w:szCs w:val="28"/>
        </w:rPr>
        <w:t>здоров’язбереження</w:t>
      </w:r>
      <w:proofErr w:type="spellEnd"/>
      <w:r w:rsidR="00E079FF" w:rsidRPr="00E81CAB">
        <w:rPr>
          <w:rFonts w:ascii="Times New Roman" w:hAnsi="Times New Roman"/>
          <w:sz w:val="28"/>
          <w:szCs w:val="28"/>
        </w:rPr>
        <w:t xml:space="preserve"> старших дошкільників. </w:t>
      </w:r>
    </w:p>
    <w:p w:rsidR="006A6082" w:rsidRPr="00E81CAB" w:rsidRDefault="006A6082" w:rsidP="006A6082">
      <w:pPr>
        <w:spacing w:after="0" w:line="360" w:lineRule="auto"/>
        <w:rPr>
          <w:rFonts w:ascii="Times New Roman" w:hAnsi="Times New Roman"/>
          <w:i/>
          <w:sz w:val="28"/>
          <w:szCs w:val="28"/>
        </w:rPr>
      </w:pPr>
    </w:p>
    <w:p w:rsidR="005B47B2" w:rsidRPr="00E81CAB" w:rsidRDefault="005B47B2" w:rsidP="002D2816">
      <w:pPr>
        <w:spacing w:after="0" w:line="240" w:lineRule="auto"/>
        <w:ind w:firstLine="709"/>
        <w:jc w:val="right"/>
        <w:rPr>
          <w:rFonts w:ascii="Times New Roman" w:hAnsi="Times New Roman"/>
          <w:i/>
          <w:sz w:val="28"/>
          <w:szCs w:val="28"/>
        </w:rPr>
      </w:pPr>
      <w:r w:rsidRPr="00E81CAB">
        <w:rPr>
          <w:rFonts w:ascii="Times New Roman" w:hAnsi="Times New Roman"/>
          <w:i/>
          <w:sz w:val="28"/>
          <w:szCs w:val="28"/>
        </w:rPr>
        <w:t>Таблиця 1</w:t>
      </w:r>
    </w:p>
    <w:p w:rsidR="005B47B2" w:rsidRPr="00E81CAB" w:rsidRDefault="005B47B2" w:rsidP="00117473">
      <w:pPr>
        <w:spacing w:after="0" w:line="240" w:lineRule="auto"/>
        <w:jc w:val="center"/>
        <w:rPr>
          <w:rFonts w:ascii="Times New Roman" w:hAnsi="Times New Roman"/>
          <w:b/>
          <w:sz w:val="28"/>
          <w:szCs w:val="28"/>
        </w:rPr>
      </w:pPr>
      <w:r w:rsidRPr="00E81CAB">
        <w:rPr>
          <w:rFonts w:ascii="Times New Roman" w:hAnsi="Times New Roman"/>
          <w:b/>
          <w:sz w:val="28"/>
          <w:szCs w:val="28"/>
        </w:rPr>
        <w:t xml:space="preserve">Сутність компонентів </w:t>
      </w:r>
      <w:proofErr w:type="spellStart"/>
      <w:r w:rsidRPr="00E81CAB">
        <w:rPr>
          <w:rFonts w:ascii="Times New Roman" w:hAnsi="Times New Roman"/>
          <w:b/>
          <w:sz w:val="28"/>
          <w:szCs w:val="28"/>
        </w:rPr>
        <w:t>валеологічної</w:t>
      </w:r>
      <w:proofErr w:type="spellEnd"/>
      <w:r w:rsidRPr="00E81CAB">
        <w:rPr>
          <w:rFonts w:ascii="Times New Roman" w:hAnsi="Times New Roman"/>
          <w:b/>
          <w:sz w:val="28"/>
          <w:szCs w:val="28"/>
        </w:rPr>
        <w:t xml:space="preserve"> культури вихователя ДНЗ в аспекті формування ЗЗК старших дошкільників засобами ігрової діяльності</w:t>
      </w:r>
    </w:p>
    <w:p w:rsidR="002D2816" w:rsidRPr="00E81CAB" w:rsidRDefault="002D2816" w:rsidP="00117473">
      <w:pPr>
        <w:spacing w:after="0" w:line="240" w:lineRule="auto"/>
        <w:jc w:val="center"/>
        <w:rPr>
          <w:rFonts w:ascii="Times New Roman" w:hAnsi="Times New Roman"/>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5"/>
        <w:gridCol w:w="9462"/>
      </w:tblGrid>
      <w:tr w:rsidR="005B47B2" w:rsidRPr="00E81CAB" w:rsidTr="007A466A">
        <w:tc>
          <w:tcPr>
            <w:tcW w:w="675" w:type="dxa"/>
          </w:tcPr>
          <w:p w:rsidR="005B47B2" w:rsidRPr="00E81CAB" w:rsidRDefault="005B47B2" w:rsidP="007A466A">
            <w:pPr>
              <w:spacing w:after="0" w:line="240" w:lineRule="auto"/>
              <w:ind w:right="-108" w:hanging="142"/>
              <w:jc w:val="center"/>
              <w:rPr>
                <w:rFonts w:ascii="Times New Roman" w:hAnsi="Times New Roman"/>
                <w:sz w:val="24"/>
                <w:szCs w:val="24"/>
              </w:rPr>
            </w:pPr>
            <w:r w:rsidRPr="00E81CAB">
              <w:rPr>
                <w:rFonts w:ascii="Times New Roman" w:hAnsi="Times New Roman"/>
                <w:sz w:val="24"/>
                <w:szCs w:val="24"/>
              </w:rPr>
              <w:t xml:space="preserve">Назва </w:t>
            </w:r>
          </w:p>
        </w:tc>
        <w:tc>
          <w:tcPr>
            <w:tcW w:w="9462" w:type="dxa"/>
          </w:tcPr>
          <w:p w:rsidR="005B47B2" w:rsidRPr="00E81CAB" w:rsidRDefault="005B47B2" w:rsidP="00117473">
            <w:pPr>
              <w:spacing w:after="0" w:line="240" w:lineRule="auto"/>
              <w:jc w:val="center"/>
              <w:rPr>
                <w:rFonts w:ascii="Times New Roman" w:hAnsi="Times New Roman"/>
                <w:sz w:val="24"/>
                <w:szCs w:val="24"/>
              </w:rPr>
            </w:pPr>
            <w:r w:rsidRPr="00E81CAB">
              <w:rPr>
                <w:rFonts w:ascii="Times New Roman" w:hAnsi="Times New Roman"/>
                <w:sz w:val="24"/>
                <w:szCs w:val="24"/>
              </w:rPr>
              <w:t>Сутність</w:t>
            </w:r>
          </w:p>
        </w:tc>
      </w:tr>
      <w:tr w:rsidR="005B47B2" w:rsidRPr="00E81CAB" w:rsidTr="007A466A">
        <w:trPr>
          <w:cantSplit/>
          <w:trHeight w:val="1134"/>
        </w:trPr>
        <w:tc>
          <w:tcPr>
            <w:tcW w:w="675" w:type="dxa"/>
            <w:textDirection w:val="btLr"/>
          </w:tcPr>
          <w:p w:rsidR="005B47B2" w:rsidRPr="00E81CAB" w:rsidRDefault="005B47B2" w:rsidP="006A6082">
            <w:pPr>
              <w:spacing w:after="0" w:line="240" w:lineRule="auto"/>
              <w:ind w:right="113"/>
              <w:jc w:val="center"/>
              <w:rPr>
                <w:rFonts w:ascii="Times New Roman" w:hAnsi="Times New Roman"/>
                <w:sz w:val="24"/>
                <w:szCs w:val="24"/>
              </w:rPr>
            </w:pPr>
            <w:r w:rsidRPr="00E81CAB">
              <w:rPr>
                <w:rFonts w:ascii="Times New Roman" w:hAnsi="Times New Roman"/>
                <w:sz w:val="24"/>
                <w:szCs w:val="24"/>
              </w:rPr>
              <w:t>Когнітивний</w:t>
            </w:r>
          </w:p>
        </w:tc>
        <w:tc>
          <w:tcPr>
            <w:tcW w:w="9462" w:type="dxa"/>
          </w:tcPr>
          <w:p w:rsidR="005B47B2" w:rsidRPr="00E81CAB" w:rsidRDefault="005B47B2" w:rsidP="009A79ED">
            <w:pPr>
              <w:spacing w:after="0" w:line="240" w:lineRule="auto"/>
              <w:jc w:val="both"/>
              <w:rPr>
                <w:rFonts w:ascii="Times New Roman" w:hAnsi="Times New Roman"/>
                <w:sz w:val="24"/>
                <w:szCs w:val="24"/>
              </w:rPr>
            </w:pPr>
            <w:r w:rsidRPr="00E81CAB">
              <w:rPr>
                <w:rFonts w:ascii="Times New Roman" w:hAnsi="Times New Roman"/>
                <w:sz w:val="24"/>
                <w:szCs w:val="24"/>
              </w:rPr>
              <w:t xml:space="preserve">Наявність </w:t>
            </w:r>
            <w:r w:rsidR="009A79ED" w:rsidRPr="00E81CAB">
              <w:rPr>
                <w:rFonts w:ascii="Times New Roman" w:hAnsi="Times New Roman"/>
                <w:sz w:val="24"/>
                <w:szCs w:val="24"/>
              </w:rPr>
              <w:t xml:space="preserve">у вихователя </w:t>
            </w:r>
            <w:r w:rsidRPr="00E81CAB">
              <w:rPr>
                <w:rFonts w:ascii="Times New Roman" w:hAnsi="Times New Roman"/>
                <w:sz w:val="24"/>
                <w:szCs w:val="24"/>
              </w:rPr>
              <w:t>науково обґрунтованих теоретичних знань і практичних умінь стосовно сутності людини та її здоров’я, залежності вікових та індивідуальних особливостей розвитку і здоров’я, основ здорового способу життя, безпечної поведінки; усвідомлення цінності ігрової діяльності у формуванні ЗЗК дітей старшого дошкільного віку;</w:t>
            </w:r>
            <w:r w:rsidRPr="00E81CAB">
              <w:rPr>
                <w:sz w:val="24"/>
                <w:szCs w:val="24"/>
              </w:rPr>
              <w:t xml:space="preserve"> </w:t>
            </w:r>
            <w:r w:rsidRPr="00E81CAB">
              <w:rPr>
                <w:rFonts w:ascii="Times New Roman" w:hAnsi="Times New Roman"/>
                <w:sz w:val="24"/>
                <w:szCs w:val="24"/>
              </w:rPr>
              <w:t xml:space="preserve">конкретних уявлень щодо класифікації, змісту, функцій ігор з пріоритетом </w:t>
            </w:r>
            <w:proofErr w:type="spellStart"/>
            <w:r w:rsidRPr="00E81CAB">
              <w:rPr>
                <w:rFonts w:ascii="Times New Roman" w:hAnsi="Times New Roman"/>
                <w:sz w:val="24"/>
                <w:szCs w:val="24"/>
              </w:rPr>
              <w:t>здоров’язбереження</w:t>
            </w:r>
            <w:proofErr w:type="spellEnd"/>
            <w:r w:rsidRPr="00E81CAB">
              <w:rPr>
                <w:rFonts w:ascii="Times New Roman" w:hAnsi="Times New Roman"/>
                <w:sz w:val="24"/>
                <w:szCs w:val="24"/>
              </w:rPr>
              <w:t>, особливостей методики педагогічного керівництва ними</w:t>
            </w:r>
            <w:r w:rsidR="009A79ED">
              <w:rPr>
                <w:rFonts w:ascii="Times New Roman" w:hAnsi="Times New Roman"/>
                <w:sz w:val="24"/>
                <w:szCs w:val="24"/>
              </w:rPr>
              <w:t>.</w:t>
            </w:r>
          </w:p>
        </w:tc>
      </w:tr>
      <w:tr w:rsidR="005B47B2" w:rsidRPr="00E81CAB" w:rsidTr="007A466A">
        <w:trPr>
          <w:cantSplit/>
          <w:trHeight w:val="1433"/>
        </w:trPr>
        <w:tc>
          <w:tcPr>
            <w:tcW w:w="675" w:type="dxa"/>
            <w:textDirection w:val="btLr"/>
          </w:tcPr>
          <w:p w:rsidR="005B47B2" w:rsidRPr="00E81CAB" w:rsidRDefault="006A6082" w:rsidP="006A6082">
            <w:pPr>
              <w:spacing w:after="0" w:line="240" w:lineRule="auto"/>
              <w:ind w:right="113"/>
              <w:jc w:val="center"/>
              <w:rPr>
                <w:rFonts w:ascii="Times New Roman" w:hAnsi="Times New Roman"/>
              </w:rPr>
            </w:pPr>
            <w:r w:rsidRPr="00E81CAB">
              <w:rPr>
                <w:rFonts w:ascii="Times New Roman" w:hAnsi="Times New Roman"/>
              </w:rPr>
              <w:t>Інформацій-ний</w:t>
            </w:r>
          </w:p>
        </w:tc>
        <w:tc>
          <w:tcPr>
            <w:tcW w:w="9462" w:type="dxa"/>
          </w:tcPr>
          <w:p w:rsidR="005B47B2" w:rsidRPr="00E81CAB" w:rsidRDefault="005B47B2" w:rsidP="00117473">
            <w:pPr>
              <w:spacing w:after="0" w:line="240" w:lineRule="auto"/>
              <w:jc w:val="both"/>
              <w:rPr>
                <w:rFonts w:ascii="Times New Roman" w:hAnsi="Times New Roman"/>
                <w:sz w:val="24"/>
                <w:szCs w:val="24"/>
              </w:rPr>
            </w:pPr>
            <w:r w:rsidRPr="00E81CAB">
              <w:rPr>
                <w:rFonts w:ascii="Times New Roman" w:hAnsi="Times New Roman"/>
                <w:sz w:val="24"/>
                <w:szCs w:val="24"/>
              </w:rPr>
              <w:t xml:space="preserve">Уміння педагога інтерпретувати й адаптувати навчальну </w:t>
            </w:r>
            <w:proofErr w:type="spellStart"/>
            <w:r w:rsidRPr="00E81CAB">
              <w:rPr>
                <w:rFonts w:ascii="Times New Roman" w:hAnsi="Times New Roman"/>
                <w:sz w:val="24"/>
                <w:szCs w:val="24"/>
              </w:rPr>
              <w:t>здоров’язбережувальну</w:t>
            </w:r>
            <w:proofErr w:type="spellEnd"/>
            <w:r w:rsidRPr="00E81CAB">
              <w:rPr>
                <w:rFonts w:ascii="Times New Roman" w:hAnsi="Times New Roman"/>
                <w:sz w:val="24"/>
                <w:szCs w:val="24"/>
              </w:rPr>
              <w:t xml:space="preserve"> інформацію, яку отримують діти старшого дошкільного віку, до рівня їх знань, умінь, навичок. Майстерність створювати оптимальні умови для самостійної розумової праці дошкільників, надання можливості подумати, обміркувати ігрове завдання та побудувати стратегію його розв’язання</w:t>
            </w:r>
            <w:r w:rsidR="009A79ED">
              <w:rPr>
                <w:rFonts w:ascii="Times New Roman" w:hAnsi="Times New Roman"/>
                <w:sz w:val="24"/>
                <w:szCs w:val="24"/>
              </w:rPr>
              <w:t>.</w:t>
            </w:r>
          </w:p>
        </w:tc>
      </w:tr>
      <w:tr w:rsidR="005B47B2" w:rsidRPr="00E81CAB" w:rsidTr="007A466A">
        <w:trPr>
          <w:cantSplit/>
          <w:trHeight w:val="1134"/>
        </w:trPr>
        <w:tc>
          <w:tcPr>
            <w:tcW w:w="675" w:type="dxa"/>
            <w:textDirection w:val="btLr"/>
          </w:tcPr>
          <w:p w:rsidR="005B47B2" w:rsidRPr="00E81CAB" w:rsidRDefault="005B47B2" w:rsidP="006A6082">
            <w:pPr>
              <w:spacing w:after="0" w:line="240" w:lineRule="auto"/>
              <w:ind w:right="113"/>
              <w:jc w:val="center"/>
              <w:rPr>
                <w:rFonts w:ascii="Times New Roman" w:hAnsi="Times New Roman"/>
                <w:sz w:val="24"/>
                <w:szCs w:val="24"/>
              </w:rPr>
            </w:pPr>
            <w:r w:rsidRPr="00E81CAB">
              <w:rPr>
                <w:rFonts w:ascii="Times New Roman" w:hAnsi="Times New Roman"/>
                <w:sz w:val="24"/>
                <w:szCs w:val="24"/>
              </w:rPr>
              <w:t>Мотивацій</w:t>
            </w:r>
            <w:r w:rsidR="006A6082" w:rsidRPr="00E81CAB">
              <w:rPr>
                <w:rFonts w:ascii="Times New Roman" w:hAnsi="Times New Roman"/>
                <w:sz w:val="24"/>
                <w:szCs w:val="24"/>
              </w:rPr>
              <w:t>-</w:t>
            </w:r>
            <w:r w:rsidRPr="00E81CAB">
              <w:rPr>
                <w:rFonts w:ascii="Times New Roman" w:hAnsi="Times New Roman"/>
                <w:sz w:val="24"/>
                <w:szCs w:val="24"/>
              </w:rPr>
              <w:t>ний</w:t>
            </w:r>
          </w:p>
        </w:tc>
        <w:tc>
          <w:tcPr>
            <w:tcW w:w="9462" w:type="dxa"/>
          </w:tcPr>
          <w:p w:rsidR="005B47B2" w:rsidRPr="00E81CAB" w:rsidRDefault="005B47B2" w:rsidP="000853DF">
            <w:pPr>
              <w:spacing w:after="0" w:line="240" w:lineRule="auto"/>
              <w:jc w:val="both"/>
              <w:rPr>
                <w:rFonts w:ascii="Times New Roman" w:hAnsi="Times New Roman"/>
                <w:sz w:val="24"/>
                <w:szCs w:val="24"/>
              </w:rPr>
            </w:pPr>
            <w:r w:rsidRPr="00E81CAB">
              <w:rPr>
                <w:rFonts w:ascii="Times New Roman" w:hAnsi="Times New Roman"/>
                <w:sz w:val="24"/>
                <w:szCs w:val="24"/>
              </w:rPr>
              <w:t xml:space="preserve">Наявність </w:t>
            </w:r>
            <w:r w:rsidR="009A79ED" w:rsidRPr="00E81CAB">
              <w:rPr>
                <w:rFonts w:ascii="Times New Roman" w:hAnsi="Times New Roman"/>
                <w:sz w:val="24"/>
                <w:szCs w:val="24"/>
              </w:rPr>
              <w:t xml:space="preserve">у вихователя </w:t>
            </w:r>
            <w:r w:rsidRPr="00E81CAB">
              <w:rPr>
                <w:rFonts w:ascii="Times New Roman" w:hAnsi="Times New Roman"/>
                <w:sz w:val="24"/>
                <w:szCs w:val="24"/>
              </w:rPr>
              <w:t xml:space="preserve">ціннісних орієнтацій, інтересів, потреб, нахилів, що складають основу </w:t>
            </w:r>
            <w:proofErr w:type="spellStart"/>
            <w:r w:rsidRPr="00E81CAB">
              <w:rPr>
                <w:rFonts w:ascii="Times New Roman" w:hAnsi="Times New Roman"/>
                <w:sz w:val="24"/>
                <w:szCs w:val="24"/>
              </w:rPr>
              <w:t>здоров’язбережувальних</w:t>
            </w:r>
            <w:proofErr w:type="spellEnd"/>
            <w:r w:rsidRPr="00E81CAB">
              <w:rPr>
                <w:rFonts w:ascii="Times New Roman" w:hAnsi="Times New Roman"/>
                <w:sz w:val="24"/>
                <w:szCs w:val="24"/>
              </w:rPr>
              <w:t xml:space="preserve"> мотивів. </w:t>
            </w:r>
            <w:r w:rsidR="000853DF">
              <w:rPr>
                <w:rFonts w:ascii="Times New Roman" w:hAnsi="Times New Roman"/>
                <w:sz w:val="24"/>
                <w:szCs w:val="24"/>
              </w:rPr>
              <w:t>У</w:t>
            </w:r>
            <w:r w:rsidRPr="00E81CAB">
              <w:rPr>
                <w:rFonts w:ascii="Times New Roman" w:hAnsi="Times New Roman"/>
                <w:sz w:val="24"/>
                <w:szCs w:val="24"/>
              </w:rPr>
              <w:t xml:space="preserve">міння створювати й цілеспрямовано використовувати розвиваюче предметно-ігрове середовище із застосуванням атрибутів для самостійної організації дітьми ігрової діяльності </w:t>
            </w:r>
            <w:proofErr w:type="spellStart"/>
            <w:r w:rsidRPr="00E81CAB">
              <w:rPr>
                <w:rFonts w:ascii="Times New Roman" w:hAnsi="Times New Roman"/>
                <w:sz w:val="24"/>
                <w:szCs w:val="24"/>
              </w:rPr>
              <w:t>здоров’язбережувального</w:t>
            </w:r>
            <w:proofErr w:type="spellEnd"/>
            <w:r w:rsidRPr="00E81CAB">
              <w:rPr>
                <w:rFonts w:ascii="Times New Roman" w:hAnsi="Times New Roman"/>
                <w:sz w:val="24"/>
                <w:szCs w:val="24"/>
              </w:rPr>
              <w:t xml:space="preserve"> змісту та стимулювання розумових зусиль</w:t>
            </w:r>
            <w:r w:rsidR="009A79ED">
              <w:rPr>
                <w:rFonts w:ascii="Times New Roman" w:hAnsi="Times New Roman"/>
                <w:sz w:val="24"/>
                <w:szCs w:val="24"/>
              </w:rPr>
              <w:t>.</w:t>
            </w:r>
          </w:p>
        </w:tc>
      </w:tr>
      <w:tr w:rsidR="005B47B2" w:rsidRPr="00E81CAB" w:rsidTr="006A6082">
        <w:trPr>
          <w:cantSplit/>
          <w:trHeight w:val="1150"/>
        </w:trPr>
        <w:tc>
          <w:tcPr>
            <w:tcW w:w="675" w:type="dxa"/>
            <w:textDirection w:val="btLr"/>
          </w:tcPr>
          <w:p w:rsidR="005B47B2" w:rsidRPr="00E81CAB" w:rsidRDefault="005B47B2" w:rsidP="006A6082">
            <w:pPr>
              <w:spacing w:after="0" w:line="240" w:lineRule="auto"/>
              <w:ind w:right="113"/>
              <w:jc w:val="center"/>
              <w:rPr>
                <w:rFonts w:ascii="Times New Roman" w:hAnsi="Times New Roman"/>
                <w:sz w:val="24"/>
                <w:szCs w:val="24"/>
              </w:rPr>
            </w:pPr>
            <w:r w:rsidRPr="00E81CAB">
              <w:rPr>
                <w:rFonts w:ascii="Times New Roman" w:hAnsi="Times New Roman"/>
                <w:sz w:val="24"/>
                <w:szCs w:val="24"/>
              </w:rPr>
              <w:t>Комуні</w:t>
            </w:r>
            <w:r w:rsidR="006A6082" w:rsidRPr="00E81CAB">
              <w:rPr>
                <w:rFonts w:ascii="Times New Roman" w:hAnsi="Times New Roman"/>
                <w:sz w:val="24"/>
                <w:szCs w:val="24"/>
              </w:rPr>
              <w:t>-</w:t>
            </w:r>
            <w:proofErr w:type="spellStart"/>
            <w:r w:rsidRPr="00E81CAB">
              <w:rPr>
                <w:rFonts w:ascii="Times New Roman" w:hAnsi="Times New Roman"/>
                <w:sz w:val="24"/>
                <w:szCs w:val="24"/>
              </w:rPr>
              <w:t>кативний</w:t>
            </w:r>
            <w:proofErr w:type="spellEnd"/>
          </w:p>
        </w:tc>
        <w:tc>
          <w:tcPr>
            <w:tcW w:w="9462" w:type="dxa"/>
          </w:tcPr>
          <w:p w:rsidR="005B47B2" w:rsidRPr="00E81CAB" w:rsidRDefault="005B47B2" w:rsidP="00ED6446">
            <w:pPr>
              <w:spacing w:after="0" w:line="240" w:lineRule="auto"/>
              <w:jc w:val="both"/>
              <w:rPr>
                <w:rFonts w:ascii="Times New Roman" w:hAnsi="Times New Roman"/>
                <w:sz w:val="24"/>
                <w:szCs w:val="24"/>
              </w:rPr>
            </w:pPr>
            <w:r w:rsidRPr="00E81CAB">
              <w:rPr>
                <w:rFonts w:ascii="Times New Roman" w:hAnsi="Times New Roman"/>
                <w:sz w:val="24"/>
                <w:szCs w:val="24"/>
              </w:rPr>
              <w:t xml:space="preserve">Вправність вихователя у встановленні реальних міжособистісних контактів старших дошкільників при проведенні ігор щодо збереження здоров’я, регулюванні ігрових дій учасників, налагодженні рольового спілкування у процесі ігрової діяльності, навчанні діалогічному мовленню із використанням </w:t>
            </w:r>
            <w:proofErr w:type="spellStart"/>
            <w:r w:rsidR="009A79ED">
              <w:rPr>
                <w:rFonts w:ascii="Times New Roman" w:hAnsi="Times New Roman"/>
                <w:sz w:val="24"/>
                <w:szCs w:val="24"/>
              </w:rPr>
              <w:t>здоров’язбережувальних</w:t>
            </w:r>
            <w:proofErr w:type="spellEnd"/>
            <w:r w:rsidR="009A79ED">
              <w:rPr>
                <w:rFonts w:ascii="Times New Roman" w:hAnsi="Times New Roman"/>
                <w:sz w:val="24"/>
                <w:szCs w:val="24"/>
              </w:rPr>
              <w:t xml:space="preserve"> термінів.</w:t>
            </w:r>
          </w:p>
        </w:tc>
      </w:tr>
      <w:tr w:rsidR="005B47B2" w:rsidRPr="00E81CAB" w:rsidTr="007A466A">
        <w:trPr>
          <w:cantSplit/>
          <w:trHeight w:val="1134"/>
        </w:trPr>
        <w:tc>
          <w:tcPr>
            <w:tcW w:w="675" w:type="dxa"/>
            <w:textDirection w:val="btLr"/>
          </w:tcPr>
          <w:p w:rsidR="005B47B2" w:rsidRPr="00E81CAB" w:rsidRDefault="005B47B2" w:rsidP="00117473">
            <w:pPr>
              <w:spacing w:after="0" w:line="240" w:lineRule="auto"/>
              <w:ind w:left="113" w:right="113"/>
              <w:jc w:val="center"/>
              <w:rPr>
                <w:rFonts w:ascii="Times New Roman" w:hAnsi="Times New Roman"/>
                <w:sz w:val="24"/>
                <w:szCs w:val="24"/>
              </w:rPr>
            </w:pPr>
            <w:proofErr w:type="spellStart"/>
            <w:r w:rsidRPr="00E81CAB">
              <w:rPr>
                <w:rFonts w:ascii="Times New Roman" w:hAnsi="Times New Roman"/>
                <w:sz w:val="24"/>
                <w:szCs w:val="24"/>
              </w:rPr>
              <w:t>Прогностич</w:t>
            </w:r>
            <w:proofErr w:type="spellEnd"/>
            <w:r w:rsidR="006A6082" w:rsidRPr="00E81CAB">
              <w:rPr>
                <w:rFonts w:ascii="Times New Roman" w:hAnsi="Times New Roman"/>
                <w:sz w:val="24"/>
                <w:szCs w:val="24"/>
              </w:rPr>
              <w:t>-</w:t>
            </w:r>
            <w:r w:rsidRPr="00E81CAB">
              <w:rPr>
                <w:rFonts w:ascii="Times New Roman" w:hAnsi="Times New Roman"/>
                <w:sz w:val="24"/>
                <w:szCs w:val="24"/>
              </w:rPr>
              <w:t>ний</w:t>
            </w:r>
          </w:p>
        </w:tc>
        <w:tc>
          <w:tcPr>
            <w:tcW w:w="9462" w:type="dxa"/>
          </w:tcPr>
          <w:p w:rsidR="005B47B2" w:rsidRPr="00E81CAB" w:rsidRDefault="005B47B2" w:rsidP="00117473">
            <w:pPr>
              <w:spacing w:after="0" w:line="240" w:lineRule="auto"/>
              <w:jc w:val="both"/>
              <w:rPr>
                <w:rFonts w:ascii="Times New Roman" w:hAnsi="Times New Roman"/>
                <w:sz w:val="24"/>
                <w:szCs w:val="24"/>
              </w:rPr>
            </w:pPr>
            <w:r w:rsidRPr="00E81CAB">
              <w:rPr>
                <w:rFonts w:ascii="Times New Roman" w:hAnsi="Times New Roman"/>
                <w:sz w:val="24"/>
                <w:szCs w:val="24"/>
              </w:rPr>
              <w:t xml:space="preserve">Майстерність педагога здійснювати прогноз розвитку старшого дошкільника, попередження можливих проблем зі здоров’ям, враховуючи вікові та індивідуальні особливості, тип темпераменту, характеру. Організовуючи </w:t>
            </w:r>
            <w:proofErr w:type="spellStart"/>
            <w:r w:rsidRPr="00E81CAB">
              <w:rPr>
                <w:rFonts w:ascii="Times New Roman" w:hAnsi="Times New Roman"/>
                <w:sz w:val="24"/>
                <w:szCs w:val="24"/>
              </w:rPr>
              <w:t>здоров’язбережувальну</w:t>
            </w:r>
            <w:proofErr w:type="spellEnd"/>
            <w:r w:rsidRPr="00E81CAB">
              <w:rPr>
                <w:rFonts w:ascii="Times New Roman" w:hAnsi="Times New Roman"/>
                <w:sz w:val="24"/>
                <w:szCs w:val="24"/>
              </w:rPr>
              <w:t xml:space="preserve"> ігрову діяльність на засадах гуманістичної педагогіки, вихователь має передбачати побажання дошкільників, орієнтуючись на їхні індивідуальні запити і можливості, що вимагає високого рівня педагогічної майстерності, прогностичних умінь</w:t>
            </w:r>
            <w:r w:rsidR="009A79ED">
              <w:rPr>
                <w:rFonts w:ascii="Times New Roman" w:hAnsi="Times New Roman"/>
                <w:sz w:val="24"/>
                <w:szCs w:val="24"/>
              </w:rPr>
              <w:t>.</w:t>
            </w:r>
          </w:p>
        </w:tc>
      </w:tr>
      <w:tr w:rsidR="005B47B2" w:rsidRPr="00E81CAB" w:rsidTr="007A466A">
        <w:trPr>
          <w:cantSplit/>
          <w:trHeight w:val="1134"/>
        </w:trPr>
        <w:tc>
          <w:tcPr>
            <w:tcW w:w="675" w:type="dxa"/>
            <w:textDirection w:val="btLr"/>
          </w:tcPr>
          <w:p w:rsidR="005B47B2" w:rsidRPr="00E81CAB" w:rsidRDefault="005B47B2" w:rsidP="006A6082">
            <w:pPr>
              <w:spacing w:after="0" w:line="240" w:lineRule="auto"/>
              <w:ind w:right="113"/>
              <w:jc w:val="center"/>
              <w:rPr>
                <w:rFonts w:ascii="Times New Roman" w:hAnsi="Times New Roman"/>
                <w:sz w:val="24"/>
                <w:szCs w:val="24"/>
              </w:rPr>
            </w:pPr>
            <w:proofErr w:type="spellStart"/>
            <w:r w:rsidRPr="00E81CAB">
              <w:rPr>
                <w:rFonts w:ascii="Times New Roman" w:hAnsi="Times New Roman"/>
                <w:sz w:val="24"/>
                <w:szCs w:val="24"/>
              </w:rPr>
              <w:t>Інтегратив</w:t>
            </w:r>
            <w:proofErr w:type="spellEnd"/>
            <w:r w:rsidR="006A6082" w:rsidRPr="00E81CAB">
              <w:rPr>
                <w:rFonts w:ascii="Times New Roman" w:hAnsi="Times New Roman"/>
                <w:sz w:val="24"/>
                <w:szCs w:val="24"/>
              </w:rPr>
              <w:t>-</w:t>
            </w:r>
            <w:r w:rsidRPr="00E81CAB">
              <w:rPr>
                <w:rFonts w:ascii="Times New Roman" w:hAnsi="Times New Roman"/>
                <w:sz w:val="24"/>
                <w:szCs w:val="24"/>
              </w:rPr>
              <w:t>ний</w:t>
            </w:r>
          </w:p>
        </w:tc>
        <w:tc>
          <w:tcPr>
            <w:tcW w:w="9462" w:type="dxa"/>
          </w:tcPr>
          <w:p w:rsidR="005B47B2" w:rsidRPr="00E81CAB" w:rsidRDefault="009A79ED" w:rsidP="00117473">
            <w:pPr>
              <w:spacing w:after="0" w:line="240" w:lineRule="auto"/>
              <w:jc w:val="both"/>
              <w:rPr>
                <w:rFonts w:ascii="Times New Roman" w:hAnsi="Times New Roman"/>
                <w:sz w:val="24"/>
                <w:szCs w:val="24"/>
              </w:rPr>
            </w:pPr>
            <w:r w:rsidRPr="00E81CAB">
              <w:rPr>
                <w:rFonts w:ascii="Times New Roman" w:hAnsi="Times New Roman"/>
                <w:sz w:val="24"/>
                <w:szCs w:val="24"/>
              </w:rPr>
              <w:t>Здатність</w:t>
            </w:r>
            <w:r w:rsidR="005B47B2" w:rsidRPr="00E81CAB">
              <w:rPr>
                <w:rFonts w:ascii="Times New Roman" w:hAnsi="Times New Roman"/>
                <w:sz w:val="24"/>
                <w:szCs w:val="24"/>
              </w:rPr>
              <w:t xml:space="preserve"> педагога вводити </w:t>
            </w:r>
            <w:proofErr w:type="spellStart"/>
            <w:r w:rsidR="005B47B2" w:rsidRPr="00E81CAB">
              <w:rPr>
                <w:rFonts w:ascii="Times New Roman" w:hAnsi="Times New Roman"/>
                <w:sz w:val="24"/>
                <w:szCs w:val="24"/>
              </w:rPr>
              <w:t>валеологічну</w:t>
            </w:r>
            <w:proofErr w:type="spellEnd"/>
            <w:r w:rsidR="005B47B2" w:rsidRPr="00E81CAB">
              <w:rPr>
                <w:rFonts w:ascii="Times New Roman" w:hAnsi="Times New Roman"/>
                <w:sz w:val="24"/>
                <w:szCs w:val="24"/>
              </w:rPr>
              <w:t xml:space="preserve"> компоненту в усі види організації життєдіяльності старших дошкільників, забезпечуючи цілісність навчально-виховного процесу й створення необхідних умов для застосування дошкільниками </w:t>
            </w:r>
            <w:proofErr w:type="spellStart"/>
            <w:r w:rsidR="005B47B2" w:rsidRPr="00E81CAB">
              <w:rPr>
                <w:rFonts w:ascii="Times New Roman" w:hAnsi="Times New Roman"/>
                <w:sz w:val="24"/>
                <w:szCs w:val="24"/>
              </w:rPr>
              <w:t>здоров’язбережувального</w:t>
            </w:r>
            <w:proofErr w:type="spellEnd"/>
            <w:r w:rsidR="005B47B2" w:rsidRPr="00E81CAB">
              <w:rPr>
                <w:rFonts w:ascii="Times New Roman" w:hAnsi="Times New Roman"/>
                <w:sz w:val="24"/>
                <w:szCs w:val="24"/>
              </w:rPr>
              <w:t xml:space="preserve"> матеріалу, вмінь, навичок, накопичених на заняттях у творчій і самостійній ігровій діяльності</w:t>
            </w:r>
            <w:r>
              <w:rPr>
                <w:rFonts w:ascii="Times New Roman" w:hAnsi="Times New Roman"/>
                <w:sz w:val="24"/>
                <w:szCs w:val="24"/>
              </w:rPr>
              <w:t>.</w:t>
            </w:r>
          </w:p>
        </w:tc>
      </w:tr>
      <w:tr w:rsidR="005B47B2" w:rsidRPr="00E81CAB" w:rsidTr="00ED6446">
        <w:trPr>
          <w:cantSplit/>
          <w:trHeight w:val="1158"/>
        </w:trPr>
        <w:tc>
          <w:tcPr>
            <w:tcW w:w="675" w:type="dxa"/>
            <w:textDirection w:val="btLr"/>
          </w:tcPr>
          <w:p w:rsidR="005B47B2" w:rsidRPr="00E81CAB" w:rsidRDefault="006A6082" w:rsidP="006A6082">
            <w:pPr>
              <w:spacing w:after="0" w:line="240" w:lineRule="auto"/>
              <w:ind w:right="113"/>
              <w:jc w:val="center"/>
              <w:rPr>
                <w:rFonts w:ascii="Times New Roman" w:hAnsi="Times New Roman"/>
                <w:sz w:val="24"/>
                <w:szCs w:val="24"/>
              </w:rPr>
            </w:pPr>
            <w:proofErr w:type="spellStart"/>
            <w:r w:rsidRPr="00E81CAB">
              <w:rPr>
                <w:rFonts w:ascii="Times New Roman" w:hAnsi="Times New Roman"/>
                <w:sz w:val="24"/>
                <w:szCs w:val="24"/>
              </w:rPr>
              <w:t>Мобіліза-</w:t>
            </w:r>
            <w:r w:rsidR="005B47B2" w:rsidRPr="00E81CAB">
              <w:rPr>
                <w:rFonts w:ascii="Times New Roman" w:hAnsi="Times New Roman"/>
                <w:sz w:val="24"/>
                <w:szCs w:val="24"/>
              </w:rPr>
              <w:t>ційний</w:t>
            </w:r>
            <w:proofErr w:type="spellEnd"/>
          </w:p>
        </w:tc>
        <w:tc>
          <w:tcPr>
            <w:tcW w:w="9462" w:type="dxa"/>
          </w:tcPr>
          <w:p w:rsidR="005B47B2" w:rsidRPr="00E81CAB" w:rsidRDefault="005B47B2" w:rsidP="00ED6446">
            <w:pPr>
              <w:tabs>
                <w:tab w:val="left" w:pos="1134"/>
              </w:tabs>
              <w:spacing w:after="0" w:line="240" w:lineRule="auto"/>
              <w:jc w:val="both"/>
              <w:rPr>
                <w:rFonts w:ascii="Times New Roman" w:hAnsi="Times New Roman"/>
                <w:sz w:val="24"/>
                <w:szCs w:val="24"/>
              </w:rPr>
            </w:pPr>
            <w:r w:rsidRPr="00E81CAB">
              <w:rPr>
                <w:rFonts w:ascii="Times New Roman" w:hAnsi="Times New Roman"/>
                <w:sz w:val="24"/>
                <w:szCs w:val="24"/>
              </w:rPr>
              <w:t xml:space="preserve">Здатність вихователя мобілізувати увагу, волю </w:t>
            </w:r>
            <w:r w:rsidRPr="00E81CAB">
              <w:rPr>
                <w:rFonts w:ascii="Times New Roman" w:hAnsi="Times New Roman"/>
                <w:sz w:val="24"/>
                <w:szCs w:val="24"/>
                <w:shd w:val="clear" w:color="auto" w:fill="FFFFFF"/>
              </w:rPr>
              <w:t>старших дошкільників</w:t>
            </w:r>
            <w:r w:rsidRPr="00E81CAB">
              <w:rPr>
                <w:rFonts w:ascii="Times New Roman" w:hAnsi="Times New Roman"/>
                <w:sz w:val="24"/>
                <w:szCs w:val="24"/>
              </w:rPr>
              <w:t xml:space="preserve"> на суспільній значущості </w:t>
            </w:r>
            <w:proofErr w:type="spellStart"/>
            <w:r w:rsidRPr="00E81CAB">
              <w:rPr>
                <w:rFonts w:ascii="Times New Roman" w:hAnsi="Times New Roman"/>
                <w:sz w:val="24"/>
                <w:szCs w:val="24"/>
              </w:rPr>
              <w:t>здоров’язбережувальної</w:t>
            </w:r>
            <w:proofErr w:type="spellEnd"/>
            <w:r w:rsidRPr="00E81CAB">
              <w:rPr>
                <w:rFonts w:ascii="Times New Roman" w:hAnsi="Times New Roman"/>
                <w:sz w:val="24"/>
                <w:szCs w:val="24"/>
              </w:rPr>
              <w:t xml:space="preserve"> ігрової діяльності, </w:t>
            </w:r>
            <w:r w:rsidRPr="00E81CAB">
              <w:rPr>
                <w:rFonts w:ascii="Times New Roman" w:hAnsi="Times New Roman"/>
                <w:sz w:val="24"/>
                <w:szCs w:val="24"/>
                <w:shd w:val="clear" w:color="auto" w:fill="FFFFFF"/>
              </w:rPr>
              <w:t xml:space="preserve">спрямувати свідомість на визнання того, що здоров’я людини, безпека і благополуччя найбільше залежать від звичок, власної поведінки, способу життя, особливостей </w:t>
            </w:r>
            <w:r w:rsidR="00ED6446" w:rsidRPr="00E81CAB">
              <w:rPr>
                <w:rFonts w:ascii="Times New Roman" w:hAnsi="Times New Roman"/>
                <w:sz w:val="24"/>
                <w:szCs w:val="24"/>
                <w:shd w:val="clear" w:color="auto" w:fill="FFFFFF"/>
              </w:rPr>
              <w:t>складових</w:t>
            </w:r>
            <w:r w:rsidRPr="00E81CAB">
              <w:rPr>
                <w:rFonts w:ascii="Times New Roman" w:hAnsi="Times New Roman"/>
                <w:sz w:val="24"/>
                <w:szCs w:val="24"/>
                <w:shd w:val="clear" w:color="auto" w:fill="FFFFFF"/>
              </w:rPr>
              <w:t xml:space="preserve"> здоров’я</w:t>
            </w:r>
            <w:r w:rsidR="009A79ED">
              <w:rPr>
                <w:rFonts w:ascii="Times New Roman" w:hAnsi="Times New Roman"/>
                <w:sz w:val="24"/>
                <w:szCs w:val="24"/>
                <w:shd w:val="clear" w:color="auto" w:fill="FFFFFF"/>
              </w:rPr>
              <w:t>.</w:t>
            </w:r>
          </w:p>
        </w:tc>
      </w:tr>
      <w:tr w:rsidR="005B47B2" w:rsidRPr="00E81CAB" w:rsidTr="007A466A">
        <w:trPr>
          <w:cantSplit/>
          <w:trHeight w:val="1419"/>
        </w:trPr>
        <w:tc>
          <w:tcPr>
            <w:tcW w:w="675" w:type="dxa"/>
            <w:textDirection w:val="btLr"/>
          </w:tcPr>
          <w:p w:rsidR="005B47B2" w:rsidRPr="00E81CAB" w:rsidRDefault="005B47B2" w:rsidP="006A6082">
            <w:pPr>
              <w:spacing w:after="0" w:line="240" w:lineRule="auto"/>
              <w:ind w:right="113"/>
              <w:jc w:val="center"/>
              <w:rPr>
                <w:rFonts w:ascii="Times New Roman" w:hAnsi="Times New Roman"/>
                <w:sz w:val="24"/>
                <w:szCs w:val="24"/>
              </w:rPr>
            </w:pPr>
            <w:proofErr w:type="spellStart"/>
            <w:r w:rsidRPr="00E81CAB">
              <w:rPr>
                <w:rFonts w:ascii="Times New Roman" w:hAnsi="Times New Roman"/>
                <w:sz w:val="24"/>
                <w:szCs w:val="24"/>
              </w:rPr>
              <w:t>Діагностич</w:t>
            </w:r>
            <w:proofErr w:type="spellEnd"/>
            <w:r w:rsidR="006A6082" w:rsidRPr="00E81CAB">
              <w:rPr>
                <w:rFonts w:ascii="Times New Roman" w:hAnsi="Times New Roman"/>
                <w:sz w:val="24"/>
                <w:szCs w:val="24"/>
              </w:rPr>
              <w:t>-</w:t>
            </w:r>
            <w:r w:rsidRPr="00E81CAB">
              <w:rPr>
                <w:rFonts w:ascii="Times New Roman" w:hAnsi="Times New Roman"/>
                <w:sz w:val="24"/>
                <w:szCs w:val="24"/>
              </w:rPr>
              <w:t>ний</w:t>
            </w:r>
          </w:p>
        </w:tc>
        <w:tc>
          <w:tcPr>
            <w:tcW w:w="9462" w:type="dxa"/>
          </w:tcPr>
          <w:p w:rsidR="005B47B2" w:rsidRPr="00E81CAB" w:rsidRDefault="009A79ED" w:rsidP="00117473">
            <w:pPr>
              <w:spacing w:after="0" w:line="240" w:lineRule="auto"/>
              <w:jc w:val="both"/>
              <w:rPr>
                <w:rFonts w:ascii="Times New Roman" w:hAnsi="Times New Roman"/>
                <w:sz w:val="24"/>
                <w:szCs w:val="24"/>
              </w:rPr>
            </w:pPr>
            <w:r>
              <w:rPr>
                <w:rFonts w:ascii="Times New Roman" w:hAnsi="Times New Roman"/>
                <w:sz w:val="24"/>
                <w:szCs w:val="24"/>
              </w:rPr>
              <w:t>Умілість педагога</w:t>
            </w:r>
            <w:r w:rsidR="005B47B2" w:rsidRPr="00E81CAB">
              <w:rPr>
                <w:rFonts w:ascii="Times New Roman" w:hAnsi="Times New Roman"/>
                <w:sz w:val="24"/>
                <w:szCs w:val="24"/>
              </w:rPr>
              <w:t xml:space="preserve"> здійснювати педагогічний моніторинг, що дозволяє не тільки оперативно відстежувати процеси й динаміку </w:t>
            </w:r>
            <w:proofErr w:type="spellStart"/>
            <w:r w:rsidR="005B47B2" w:rsidRPr="00E81CAB">
              <w:rPr>
                <w:rFonts w:ascii="Times New Roman" w:hAnsi="Times New Roman"/>
                <w:sz w:val="24"/>
                <w:szCs w:val="24"/>
              </w:rPr>
              <w:t>здоров’язбережувальної</w:t>
            </w:r>
            <w:proofErr w:type="spellEnd"/>
            <w:r w:rsidR="005B47B2" w:rsidRPr="00E81CAB">
              <w:rPr>
                <w:rFonts w:ascii="Times New Roman" w:hAnsi="Times New Roman"/>
                <w:sz w:val="24"/>
                <w:szCs w:val="24"/>
              </w:rPr>
              <w:t xml:space="preserve"> освітньої діяльності, а й своєчасно вносити корективи у випадку негативного її впливу на здоров’я; визначати рівень сформованості знань, </w:t>
            </w:r>
            <w:r w:rsidR="005B47B2" w:rsidRPr="00E81CAB">
              <w:rPr>
                <w:rFonts w:ascii="Times New Roman" w:hAnsi="Times New Roman"/>
                <w:sz w:val="24"/>
                <w:szCs w:val="24"/>
                <w:shd w:val="clear" w:color="auto" w:fill="FFFFFF"/>
              </w:rPr>
              <w:t>умінь і навичок старших дошкільників щодо збереження та зміцнення здоров’я</w:t>
            </w:r>
            <w:r>
              <w:rPr>
                <w:rFonts w:ascii="Times New Roman" w:hAnsi="Times New Roman"/>
                <w:sz w:val="24"/>
                <w:szCs w:val="24"/>
                <w:shd w:val="clear" w:color="auto" w:fill="FFFFFF"/>
              </w:rPr>
              <w:t>.</w:t>
            </w:r>
          </w:p>
        </w:tc>
      </w:tr>
      <w:tr w:rsidR="005B47B2" w:rsidRPr="00E81CAB" w:rsidTr="00ED6446">
        <w:trPr>
          <w:cantSplit/>
          <w:trHeight w:val="1690"/>
        </w:trPr>
        <w:tc>
          <w:tcPr>
            <w:tcW w:w="675" w:type="dxa"/>
            <w:textDirection w:val="btLr"/>
          </w:tcPr>
          <w:p w:rsidR="005B47B2" w:rsidRPr="00E81CAB" w:rsidRDefault="005B47B2" w:rsidP="00117473">
            <w:pPr>
              <w:spacing w:after="0" w:line="240" w:lineRule="auto"/>
              <w:ind w:left="113" w:right="113"/>
              <w:jc w:val="center"/>
              <w:rPr>
                <w:rFonts w:ascii="Times New Roman" w:hAnsi="Times New Roman"/>
                <w:sz w:val="24"/>
                <w:szCs w:val="24"/>
              </w:rPr>
            </w:pPr>
            <w:r w:rsidRPr="00E81CAB">
              <w:rPr>
                <w:rFonts w:ascii="Times New Roman" w:hAnsi="Times New Roman"/>
                <w:sz w:val="24"/>
                <w:szCs w:val="24"/>
              </w:rPr>
              <w:lastRenderedPageBreak/>
              <w:t xml:space="preserve">Ораторський </w:t>
            </w:r>
          </w:p>
        </w:tc>
        <w:tc>
          <w:tcPr>
            <w:tcW w:w="9462" w:type="dxa"/>
          </w:tcPr>
          <w:p w:rsidR="005B47B2" w:rsidRPr="00E81CAB" w:rsidRDefault="005B47B2" w:rsidP="000853DF">
            <w:pPr>
              <w:pStyle w:val="a6"/>
              <w:ind w:firstLine="0"/>
              <w:rPr>
                <w:rFonts w:ascii="Times New Roman" w:hAnsi="Times New Roman"/>
                <w:color w:val="auto"/>
                <w:sz w:val="24"/>
                <w:szCs w:val="24"/>
                <w:lang w:val="uk-UA"/>
              </w:rPr>
            </w:pPr>
            <w:r w:rsidRPr="00E81CAB">
              <w:rPr>
                <w:rFonts w:ascii="Times New Roman" w:hAnsi="Times New Roman"/>
                <w:color w:val="auto"/>
                <w:sz w:val="24"/>
                <w:szCs w:val="24"/>
                <w:lang w:val="uk-UA"/>
              </w:rPr>
              <w:t>Уміння вихователя спонукати старших дошкільників до роздум</w:t>
            </w:r>
            <w:r w:rsidRPr="00E81CAB">
              <w:rPr>
                <w:rFonts w:ascii="Times New Roman" w:hAnsi="Times New Roman"/>
                <w:color w:val="auto"/>
                <w:sz w:val="24"/>
                <w:szCs w:val="24"/>
              </w:rPr>
              <w:t>i</w:t>
            </w:r>
            <w:r w:rsidRPr="00E81CAB">
              <w:rPr>
                <w:rFonts w:ascii="Times New Roman" w:hAnsi="Times New Roman"/>
                <w:color w:val="auto"/>
                <w:sz w:val="24"/>
                <w:szCs w:val="24"/>
                <w:lang w:val="uk-UA"/>
              </w:rPr>
              <w:t xml:space="preserve">в, рішень, дій щодо збереження й зміцнення здоров’я; доступна, логічна передача </w:t>
            </w:r>
            <w:proofErr w:type="spellStart"/>
            <w:r w:rsidRPr="00E81CAB">
              <w:rPr>
                <w:rFonts w:ascii="Times New Roman" w:hAnsi="Times New Roman"/>
                <w:color w:val="auto"/>
                <w:sz w:val="24"/>
                <w:szCs w:val="24"/>
                <w:lang w:val="uk-UA"/>
              </w:rPr>
              <w:t>здоров’язбережувальної</w:t>
            </w:r>
            <w:proofErr w:type="spellEnd"/>
            <w:r w:rsidRPr="00E81CAB">
              <w:rPr>
                <w:rFonts w:ascii="Times New Roman" w:hAnsi="Times New Roman"/>
                <w:color w:val="auto"/>
                <w:sz w:val="24"/>
                <w:szCs w:val="24"/>
                <w:lang w:val="uk-UA"/>
              </w:rPr>
              <w:t xml:space="preserve"> </w:t>
            </w:r>
            <w:proofErr w:type="spellStart"/>
            <w:r w:rsidRPr="00E81CAB">
              <w:rPr>
                <w:rFonts w:ascii="Times New Roman" w:hAnsi="Times New Roman"/>
                <w:color w:val="auto"/>
                <w:sz w:val="24"/>
                <w:szCs w:val="24"/>
                <w:lang w:val="uk-UA"/>
              </w:rPr>
              <w:t>iнформацiї</w:t>
            </w:r>
            <w:proofErr w:type="spellEnd"/>
            <w:r w:rsidRPr="00E81CAB">
              <w:rPr>
                <w:rFonts w:ascii="Times New Roman" w:hAnsi="Times New Roman"/>
                <w:color w:val="auto"/>
                <w:sz w:val="24"/>
                <w:szCs w:val="24"/>
                <w:lang w:val="uk-UA"/>
              </w:rPr>
              <w:t xml:space="preserve">, забезпечення </w:t>
            </w:r>
            <w:r w:rsidR="00D142C8">
              <w:fldChar w:fldCharType="begin"/>
            </w:r>
            <w:r w:rsidR="00D142C8" w:rsidRPr="00D142C8">
              <w:rPr>
                <w:lang w:val="uk-UA"/>
              </w:rPr>
              <w:instrText xml:space="preserve"> </w:instrText>
            </w:r>
            <w:r w:rsidR="00D142C8">
              <w:instrText>HYPERLINK</w:instrText>
            </w:r>
            <w:r w:rsidR="00D142C8" w:rsidRPr="00D142C8">
              <w:rPr>
                <w:lang w:val="uk-UA"/>
              </w:rPr>
              <w:instrText xml:space="preserve"> "</w:instrText>
            </w:r>
            <w:r w:rsidR="00D142C8">
              <w:instrText>http</w:instrText>
            </w:r>
            <w:r w:rsidR="00D142C8" w:rsidRPr="00D142C8">
              <w:rPr>
                <w:lang w:val="uk-UA"/>
              </w:rPr>
              <w:instrText>://</w:instrText>
            </w:r>
            <w:r w:rsidR="00D142C8">
              <w:instrText>dl</w:instrText>
            </w:r>
            <w:r w:rsidR="00D142C8" w:rsidRPr="00D142C8">
              <w:rPr>
                <w:lang w:val="uk-UA"/>
              </w:rPr>
              <w:instrText>.</w:instrText>
            </w:r>
            <w:r w:rsidR="00D142C8">
              <w:instrText>sumdu</w:instrText>
            </w:r>
            <w:r w:rsidR="00D142C8" w:rsidRPr="00D142C8">
              <w:rPr>
                <w:lang w:val="uk-UA"/>
              </w:rPr>
              <w:instrText>.</w:instrText>
            </w:r>
            <w:r w:rsidR="00D142C8">
              <w:instrText>edu</w:instrText>
            </w:r>
            <w:r w:rsidR="00D142C8" w:rsidRPr="00D142C8">
              <w:rPr>
                <w:lang w:val="uk-UA"/>
              </w:rPr>
              <w:instrText>.</w:instrText>
            </w:r>
            <w:r w:rsidR="00D142C8">
              <w:instrText>ua</w:instrText>
            </w:r>
            <w:r w:rsidR="00D142C8" w:rsidRPr="00D142C8">
              <w:rPr>
                <w:lang w:val="uk-UA"/>
              </w:rPr>
              <w:instrText>/</w:instrText>
            </w:r>
            <w:r w:rsidR="00D142C8">
              <w:instrText>e</w:instrText>
            </w:r>
            <w:r w:rsidR="00D142C8" w:rsidRPr="00D142C8">
              <w:rPr>
                <w:lang w:val="uk-UA"/>
              </w:rPr>
              <w:instrText>-</w:instrText>
            </w:r>
            <w:r w:rsidR="00D142C8">
              <w:instrText>pub</w:instrText>
            </w:r>
            <w:r w:rsidR="00D142C8" w:rsidRPr="00D142C8">
              <w:rPr>
                <w:lang w:val="uk-UA"/>
              </w:rPr>
              <w:instrText>/</w:instrText>
            </w:r>
            <w:r w:rsidR="00D142C8">
              <w:instrText>ped</w:instrText>
            </w:r>
            <w:r w:rsidR="00D142C8" w:rsidRPr="00D142C8">
              <w:rPr>
                <w:lang w:val="uk-UA"/>
              </w:rPr>
              <w:instrText>/_</w:instrText>
            </w:r>
            <w:r w:rsidR="00D142C8">
              <w:instrText>white</w:instrText>
            </w:r>
            <w:r w:rsidR="00D142C8" w:rsidRPr="00D142C8">
              <w:rPr>
                <w:lang w:val="uk-UA"/>
              </w:rPr>
              <w:instrText>/</w:instrText>
            </w:r>
            <w:r w:rsidR="00D142C8">
              <w:instrText>ukr</w:instrText>
            </w:r>
            <w:r w:rsidR="00D142C8" w:rsidRPr="00D142C8">
              <w:rPr>
                <w:lang w:val="uk-UA"/>
              </w:rPr>
              <w:instrText>/</w:instrText>
            </w:r>
            <w:r w:rsidR="00D142C8">
              <w:instrText>gl</w:instrText>
            </w:r>
            <w:r w:rsidR="00D142C8" w:rsidRPr="00D142C8">
              <w:rPr>
                <w:lang w:val="uk-UA"/>
              </w:rPr>
              <w:instrText>/</w:instrText>
            </w:r>
            <w:r w:rsidR="00D142C8">
              <w:instrText>gl</w:instrText>
            </w:r>
            <w:r w:rsidR="00D142C8" w:rsidRPr="00D142C8">
              <w:rPr>
                <w:lang w:val="uk-UA"/>
              </w:rPr>
              <w:instrText>_78.</w:instrText>
            </w:r>
            <w:r w:rsidR="00D142C8">
              <w:instrText>html</w:instrText>
            </w:r>
            <w:r w:rsidR="00D142C8" w:rsidRPr="00D142C8">
              <w:rPr>
                <w:lang w:val="uk-UA"/>
              </w:rPr>
              <w:instrText xml:space="preserve">" </w:instrText>
            </w:r>
            <w:r w:rsidR="00D142C8">
              <w:fldChar w:fldCharType="separate"/>
            </w:r>
            <w:r w:rsidRPr="00E81CAB">
              <w:rPr>
                <w:rStyle w:val="a5"/>
                <w:rFonts w:ascii="Times New Roman" w:hAnsi="Times New Roman"/>
                <w:color w:val="auto"/>
                <w:sz w:val="24"/>
                <w:szCs w:val="24"/>
                <w:lang w:val="uk-UA"/>
              </w:rPr>
              <w:t>інтересу</w:t>
            </w:r>
            <w:r w:rsidR="00D142C8">
              <w:rPr>
                <w:rStyle w:val="a5"/>
                <w:rFonts w:ascii="Times New Roman" w:hAnsi="Times New Roman"/>
                <w:color w:val="auto"/>
                <w:sz w:val="24"/>
                <w:szCs w:val="24"/>
                <w:lang w:val="uk-UA"/>
              </w:rPr>
              <w:fldChar w:fldCharType="end"/>
            </w:r>
            <w:r w:rsidRPr="00E81CAB">
              <w:rPr>
                <w:rFonts w:ascii="Times New Roman" w:hAnsi="Times New Roman"/>
                <w:color w:val="auto"/>
                <w:sz w:val="24"/>
                <w:szCs w:val="24"/>
                <w:lang w:val="uk-UA"/>
              </w:rPr>
              <w:t xml:space="preserve"> до неї та </w:t>
            </w:r>
            <w:r w:rsidR="00D142C8">
              <w:fldChar w:fldCharType="begin"/>
            </w:r>
            <w:r w:rsidR="00D142C8" w:rsidRPr="00D142C8">
              <w:rPr>
                <w:lang w:val="uk-UA"/>
              </w:rPr>
              <w:instrText xml:space="preserve"> </w:instrText>
            </w:r>
            <w:r w:rsidR="00D142C8">
              <w:instrText>HYPERLINK</w:instrText>
            </w:r>
            <w:r w:rsidR="00D142C8" w:rsidRPr="00D142C8">
              <w:rPr>
                <w:lang w:val="uk-UA"/>
              </w:rPr>
              <w:instrText xml:space="preserve"> "</w:instrText>
            </w:r>
            <w:r w:rsidR="00D142C8">
              <w:instrText>http</w:instrText>
            </w:r>
            <w:r w:rsidR="00D142C8" w:rsidRPr="00D142C8">
              <w:rPr>
                <w:lang w:val="uk-UA"/>
              </w:rPr>
              <w:instrText>://</w:instrText>
            </w:r>
            <w:r w:rsidR="00D142C8">
              <w:instrText>dl</w:instrText>
            </w:r>
            <w:r w:rsidR="00D142C8" w:rsidRPr="00D142C8">
              <w:rPr>
                <w:lang w:val="uk-UA"/>
              </w:rPr>
              <w:instrText>.</w:instrText>
            </w:r>
            <w:r w:rsidR="00D142C8">
              <w:instrText>sumdu</w:instrText>
            </w:r>
            <w:r w:rsidR="00D142C8" w:rsidRPr="00D142C8">
              <w:rPr>
                <w:lang w:val="uk-UA"/>
              </w:rPr>
              <w:instrText>.</w:instrText>
            </w:r>
            <w:r w:rsidR="00D142C8">
              <w:instrText>edu</w:instrText>
            </w:r>
            <w:r w:rsidR="00D142C8" w:rsidRPr="00D142C8">
              <w:rPr>
                <w:lang w:val="uk-UA"/>
              </w:rPr>
              <w:instrText>.</w:instrText>
            </w:r>
            <w:r w:rsidR="00D142C8">
              <w:instrText>ua</w:instrText>
            </w:r>
            <w:r w:rsidR="00D142C8" w:rsidRPr="00D142C8">
              <w:rPr>
                <w:lang w:val="uk-UA"/>
              </w:rPr>
              <w:instrText>/</w:instrText>
            </w:r>
            <w:r w:rsidR="00D142C8">
              <w:instrText>e</w:instrText>
            </w:r>
            <w:r w:rsidR="00D142C8" w:rsidRPr="00D142C8">
              <w:rPr>
                <w:lang w:val="uk-UA"/>
              </w:rPr>
              <w:instrText>-</w:instrText>
            </w:r>
            <w:r w:rsidR="00D142C8">
              <w:instrText>pub</w:instrText>
            </w:r>
            <w:r w:rsidR="00D142C8" w:rsidRPr="00D142C8">
              <w:rPr>
                <w:lang w:val="uk-UA"/>
              </w:rPr>
              <w:instrText>/</w:instrText>
            </w:r>
            <w:r w:rsidR="00D142C8">
              <w:instrText>ped</w:instrText>
            </w:r>
            <w:r w:rsidR="00D142C8" w:rsidRPr="00D142C8">
              <w:rPr>
                <w:lang w:val="uk-UA"/>
              </w:rPr>
              <w:instrText>/_</w:instrText>
            </w:r>
            <w:r w:rsidR="00D142C8">
              <w:instrText>white</w:instrText>
            </w:r>
            <w:r w:rsidR="00D142C8" w:rsidRPr="00D142C8">
              <w:rPr>
                <w:lang w:val="uk-UA"/>
              </w:rPr>
              <w:instrText>/</w:instrText>
            </w:r>
            <w:r w:rsidR="00D142C8">
              <w:instrText>ukr</w:instrText>
            </w:r>
            <w:r w:rsidR="00D142C8" w:rsidRPr="00D142C8">
              <w:rPr>
                <w:lang w:val="uk-UA"/>
              </w:rPr>
              <w:instrText>/</w:instrText>
            </w:r>
            <w:r w:rsidR="00D142C8">
              <w:instrText>gl</w:instrText>
            </w:r>
            <w:r w:rsidR="00D142C8" w:rsidRPr="00D142C8">
              <w:rPr>
                <w:lang w:val="uk-UA"/>
              </w:rPr>
              <w:instrText>/</w:instrText>
            </w:r>
            <w:r w:rsidR="00D142C8">
              <w:instrText>gl</w:instrText>
            </w:r>
            <w:r w:rsidR="00D142C8" w:rsidRPr="00D142C8">
              <w:rPr>
                <w:lang w:val="uk-UA"/>
              </w:rPr>
              <w:instrText>_133.</w:instrText>
            </w:r>
            <w:r w:rsidR="00D142C8">
              <w:instrText>html</w:instrText>
            </w:r>
            <w:r w:rsidR="00D142C8" w:rsidRPr="00D142C8">
              <w:rPr>
                <w:lang w:val="uk-UA"/>
              </w:rPr>
              <w:instrText xml:space="preserve">" </w:instrText>
            </w:r>
            <w:r w:rsidR="00D142C8">
              <w:fldChar w:fldCharType="separate"/>
            </w:r>
            <w:r w:rsidRPr="00E81CAB">
              <w:rPr>
                <w:rStyle w:val="a5"/>
                <w:rFonts w:ascii="Times New Roman" w:hAnsi="Times New Roman"/>
                <w:color w:val="auto"/>
                <w:sz w:val="24"/>
                <w:szCs w:val="24"/>
                <w:lang w:val="uk-UA"/>
              </w:rPr>
              <w:t>особистості</w:t>
            </w:r>
            <w:r w:rsidR="00D142C8">
              <w:rPr>
                <w:rStyle w:val="a5"/>
                <w:rFonts w:ascii="Times New Roman" w:hAnsi="Times New Roman"/>
                <w:color w:val="auto"/>
                <w:sz w:val="24"/>
                <w:szCs w:val="24"/>
                <w:lang w:val="uk-UA"/>
              </w:rPr>
              <w:fldChar w:fldCharType="end"/>
            </w:r>
            <w:r w:rsidRPr="00E81CAB">
              <w:rPr>
                <w:rFonts w:ascii="Times New Roman" w:hAnsi="Times New Roman"/>
                <w:color w:val="auto"/>
                <w:sz w:val="24"/>
                <w:szCs w:val="24"/>
                <w:lang w:val="uk-UA"/>
              </w:rPr>
              <w:t xml:space="preserve"> педагога, досконалість </w:t>
            </w:r>
            <w:r w:rsidR="00D142C8">
              <w:fldChar w:fldCharType="begin"/>
            </w:r>
            <w:r w:rsidR="00D142C8" w:rsidRPr="00D142C8">
              <w:rPr>
                <w:lang w:val="uk-UA"/>
              </w:rPr>
              <w:instrText xml:space="preserve"> </w:instrText>
            </w:r>
            <w:r w:rsidR="00D142C8">
              <w:instrText>HY</w:instrText>
            </w:r>
            <w:r w:rsidR="00D142C8">
              <w:instrText>PERLINK</w:instrText>
            </w:r>
            <w:r w:rsidR="00D142C8" w:rsidRPr="00D142C8">
              <w:rPr>
                <w:lang w:val="uk-UA"/>
              </w:rPr>
              <w:instrText xml:space="preserve"> "</w:instrText>
            </w:r>
            <w:r w:rsidR="00D142C8">
              <w:instrText>http</w:instrText>
            </w:r>
            <w:r w:rsidR="00D142C8" w:rsidRPr="00D142C8">
              <w:rPr>
                <w:lang w:val="uk-UA"/>
              </w:rPr>
              <w:instrText>://</w:instrText>
            </w:r>
            <w:r w:rsidR="00D142C8">
              <w:instrText>dl</w:instrText>
            </w:r>
            <w:r w:rsidR="00D142C8" w:rsidRPr="00D142C8">
              <w:rPr>
                <w:lang w:val="uk-UA"/>
              </w:rPr>
              <w:instrText>.</w:instrText>
            </w:r>
            <w:r w:rsidR="00D142C8">
              <w:instrText>sumdu</w:instrText>
            </w:r>
            <w:r w:rsidR="00D142C8" w:rsidRPr="00D142C8">
              <w:rPr>
                <w:lang w:val="uk-UA"/>
              </w:rPr>
              <w:instrText>.</w:instrText>
            </w:r>
            <w:r w:rsidR="00D142C8">
              <w:instrText>edu</w:instrText>
            </w:r>
            <w:r w:rsidR="00D142C8" w:rsidRPr="00D142C8">
              <w:rPr>
                <w:lang w:val="uk-UA"/>
              </w:rPr>
              <w:instrText>.</w:instrText>
            </w:r>
            <w:r w:rsidR="00D142C8">
              <w:instrText>ua</w:instrText>
            </w:r>
            <w:r w:rsidR="00D142C8" w:rsidRPr="00D142C8">
              <w:rPr>
                <w:lang w:val="uk-UA"/>
              </w:rPr>
              <w:instrText>/</w:instrText>
            </w:r>
            <w:r w:rsidR="00D142C8">
              <w:instrText>e</w:instrText>
            </w:r>
            <w:r w:rsidR="00D142C8" w:rsidRPr="00D142C8">
              <w:rPr>
                <w:lang w:val="uk-UA"/>
              </w:rPr>
              <w:instrText>-</w:instrText>
            </w:r>
            <w:r w:rsidR="00D142C8">
              <w:instrText>pub</w:instrText>
            </w:r>
            <w:r w:rsidR="00D142C8" w:rsidRPr="00D142C8">
              <w:rPr>
                <w:lang w:val="uk-UA"/>
              </w:rPr>
              <w:instrText>/</w:instrText>
            </w:r>
            <w:r w:rsidR="00D142C8">
              <w:instrText>ped</w:instrText>
            </w:r>
            <w:r w:rsidR="00D142C8" w:rsidRPr="00D142C8">
              <w:rPr>
                <w:lang w:val="uk-UA"/>
              </w:rPr>
              <w:instrText>/_</w:instrText>
            </w:r>
            <w:r w:rsidR="00D142C8">
              <w:instrText>white</w:instrText>
            </w:r>
            <w:r w:rsidR="00D142C8" w:rsidRPr="00D142C8">
              <w:rPr>
                <w:lang w:val="uk-UA"/>
              </w:rPr>
              <w:instrText>/</w:instrText>
            </w:r>
            <w:r w:rsidR="00D142C8">
              <w:instrText>ukr</w:instrText>
            </w:r>
            <w:r w:rsidR="00D142C8" w:rsidRPr="00D142C8">
              <w:rPr>
                <w:lang w:val="uk-UA"/>
              </w:rPr>
              <w:instrText>/</w:instrText>
            </w:r>
            <w:r w:rsidR="00D142C8">
              <w:instrText>gl</w:instrText>
            </w:r>
            <w:r w:rsidR="00D142C8" w:rsidRPr="00D142C8">
              <w:rPr>
                <w:lang w:val="uk-UA"/>
              </w:rPr>
              <w:instrText>/</w:instrText>
            </w:r>
            <w:r w:rsidR="00D142C8">
              <w:instrText>gl</w:instrText>
            </w:r>
            <w:r w:rsidR="00D142C8" w:rsidRPr="00D142C8">
              <w:rPr>
                <w:lang w:val="uk-UA"/>
              </w:rPr>
              <w:instrText>_58.</w:instrText>
            </w:r>
            <w:r w:rsidR="00D142C8">
              <w:instrText>html</w:instrText>
            </w:r>
            <w:r w:rsidR="00D142C8" w:rsidRPr="00D142C8">
              <w:rPr>
                <w:lang w:val="uk-UA"/>
              </w:rPr>
              <w:instrText xml:space="preserve">" </w:instrText>
            </w:r>
            <w:r w:rsidR="00D142C8">
              <w:fldChar w:fldCharType="separate"/>
            </w:r>
            <w:r w:rsidRPr="00E81CAB">
              <w:rPr>
                <w:rStyle w:val="a5"/>
                <w:rFonts w:ascii="Times New Roman" w:hAnsi="Times New Roman"/>
                <w:color w:val="auto"/>
                <w:sz w:val="24"/>
                <w:szCs w:val="24"/>
                <w:lang w:val="uk-UA"/>
              </w:rPr>
              <w:t>засобів</w:t>
            </w:r>
            <w:r w:rsidR="00D142C8">
              <w:rPr>
                <w:rStyle w:val="a5"/>
                <w:rFonts w:ascii="Times New Roman" w:hAnsi="Times New Roman"/>
                <w:color w:val="auto"/>
                <w:sz w:val="24"/>
                <w:szCs w:val="24"/>
                <w:lang w:val="uk-UA"/>
              </w:rPr>
              <w:fldChar w:fldCharType="end"/>
            </w:r>
            <w:r w:rsidRPr="00E81CAB">
              <w:rPr>
                <w:rFonts w:ascii="Times New Roman" w:hAnsi="Times New Roman"/>
                <w:color w:val="auto"/>
                <w:sz w:val="24"/>
                <w:szCs w:val="24"/>
                <w:lang w:val="uk-UA"/>
              </w:rPr>
              <w:t xml:space="preserve"> виразності та техніки мови, її доречність, стриманість, </w:t>
            </w:r>
            <w:proofErr w:type="spellStart"/>
            <w:r w:rsidRPr="00E81CAB">
              <w:rPr>
                <w:rFonts w:ascii="Times New Roman" w:hAnsi="Times New Roman"/>
                <w:color w:val="auto"/>
                <w:sz w:val="24"/>
                <w:szCs w:val="24"/>
                <w:lang w:val="uk-UA"/>
              </w:rPr>
              <w:t>вiдповiднiсть</w:t>
            </w:r>
            <w:proofErr w:type="spellEnd"/>
            <w:r w:rsidRPr="00E81CAB">
              <w:rPr>
                <w:rFonts w:ascii="Times New Roman" w:hAnsi="Times New Roman"/>
                <w:color w:val="auto"/>
                <w:sz w:val="24"/>
                <w:szCs w:val="24"/>
                <w:lang w:val="uk-UA"/>
              </w:rPr>
              <w:t xml:space="preserve"> </w:t>
            </w:r>
            <w:r w:rsidR="00D142C8">
              <w:fldChar w:fldCharType="begin"/>
            </w:r>
            <w:r w:rsidR="00D142C8" w:rsidRPr="00D142C8">
              <w:rPr>
                <w:lang w:val="uk-UA"/>
              </w:rPr>
              <w:instrText xml:space="preserve"> </w:instrText>
            </w:r>
            <w:r w:rsidR="00D142C8">
              <w:instrText>HYPERLINK</w:instrText>
            </w:r>
            <w:r w:rsidR="00D142C8" w:rsidRPr="00D142C8">
              <w:rPr>
                <w:lang w:val="uk-UA"/>
              </w:rPr>
              <w:instrText xml:space="preserve"> "</w:instrText>
            </w:r>
            <w:r w:rsidR="00D142C8">
              <w:instrText>http</w:instrText>
            </w:r>
            <w:r w:rsidR="00D142C8" w:rsidRPr="00D142C8">
              <w:rPr>
                <w:lang w:val="uk-UA"/>
              </w:rPr>
              <w:instrText>://</w:instrText>
            </w:r>
            <w:r w:rsidR="00D142C8">
              <w:instrText>dl</w:instrText>
            </w:r>
            <w:r w:rsidR="00D142C8" w:rsidRPr="00D142C8">
              <w:rPr>
                <w:lang w:val="uk-UA"/>
              </w:rPr>
              <w:instrText>.</w:instrText>
            </w:r>
            <w:r w:rsidR="00D142C8">
              <w:instrText>sumdu</w:instrText>
            </w:r>
            <w:r w:rsidR="00D142C8" w:rsidRPr="00D142C8">
              <w:rPr>
                <w:lang w:val="uk-UA"/>
              </w:rPr>
              <w:instrText>.</w:instrText>
            </w:r>
            <w:r w:rsidR="00D142C8">
              <w:instrText>edu</w:instrText>
            </w:r>
            <w:r w:rsidR="00D142C8" w:rsidRPr="00D142C8">
              <w:rPr>
                <w:lang w:val="uk-UA"/>
              </w:rPr>
              <w:instrText>.</w:instrText>
            </w:r>
            <w:r w:rsidR="00D142C8">
              <w:instrText>ua</w:instrText>
            </w:r>
            <w:r w:rsidR="00D142C8" w:rsidRPr="00D142C8">
              <w:rPr>
                <w:lang w:val="uk-UA"/>
              </w:rPr>
              <w:instrText>/</w:instrText>
            </w:r>
            <w:r w:rsidR="00D142C8">
              <w:instrText>e</w:instrText>
            </w:r>
            <w:r w:rsidR="00D142C8" w:rsidRPr="00D142C8">
              <w:rPr>
                <w:lang w:val="uk-UA"/>
              </w:rPr>
              <w:instrText>-</w:instrText>
            </w:r>
            <w:r w:rsidR="00D142C8">
              <w:instrText>pub</w:instrText>
            </w:r>
            <w:r w:rsidR="00D142C8" w:rsidRPr="00D142C8">
              <w:rPr>
                <w:lang w:val="uk-UA"/>
              </w:rPr>
              <w:instrText>/</w:instrText>
            </w:r>
            <w:r w:rsidR="00D142C8">
              <w:instrText>ped</w:instrText>
            </w:r>
            <w:r w:rsidR="00D142C8" w:rsidRPr="00D142C8">
              <w:rPr>
                <w:lang w:val="uk-UA"/>
              </w:rPr>
              <w:instrText>/_</w:instrText>
            </w:r>
            <w:r w:rsidR="00D142C8">
              <w:instrText>white</w:instrText>
            </w:r>
            <w:r w:rsidR="00D142C8" w:rsidRPr="00D142C8">
              <w:rPr>
                <w:lang w:val="uk-UA"/>
              </w:rPr>
              <w:instrText>/</w:instrText>
            </w:r>
            <w:r w:rsidR="00D142C8">
              <w:instrText>ukr</w:instrText>
            </w:r>
            <w:r w:rsidR="00D142C8" w:rsidRPr="00D142C8">
              <w:rPr>
                <w:lang w:val="uk-UA"/>
              </w:rPr>
              <w:instrText>/</w:instrText>
            </w:r>
            <w:r w:rsidR="00D142C8">
              <w:instrText>gl</w:instrText>
            </w:r>
            <w:r w:rsidR="00D142C8" w:rsidRPr="00D142C8">
              <w:rPr>
                <w:lang w:val="uk-UA"/>
              </w:rPr>
              <w:instrText>/</w:instrText>
            </w:r>
            <w:r w:rsidR="00D142C8">
              <w:instrText>gl</w:instrText>
            </w:r>
            <w:r w:rsidR="00D142C8" w:rsidRPr="00D142C8">
              <w:rPr>
                <w:lang w:val="uk-UA"/>
              </w:rPr>
              <w:instrText>_21.</w:instrText>
            </w:r>
            <w:r w:rsidR="00D142C8">
              <w:instrText>html</w:instrText>
            </w:r>
            <w:r w:rsidR="00D142C8" w:rsidRPr="00D142C8">
              <w:rPr>
                <w:lang w:val="uk-UA"/>
              </w:rPr>
              <w:instrText xml:space="preserve">" </w:instrText>
            </w:r>
            <w:r w:rsidR="00D142C8">
              <w:fldChar w:fldCharType="separate"/>
            </w:r>
            <w:r w:rsidRPr="00E81CAB">
              <w:rPr>
                <w:rStyle w:val="a5"/>
                <w:rFonts w:ascii="Times New Roman" w:hAnsi="Times New Roman"/>
                <w:color w:val="auto"/>
                <w:sz w:val="24"/>
                <w:szCs w:val="24"/>
                <w:lang w:val="uk-UA"/>
              </w:rPr>
              <w:t>віковим</w:t>
            </w:r>
            <w:r w:rsidR="00D142C8">
              <w:rPr>
                <w:rStyle w:val="a5"/>
                <w:rFonts w:ascii="Times New Roman" w:hAnsi="Times New Roman"/>
                <w:color w:val="auto"/>
                <w:sz w:val="24"/>
                <w:szCs w:val="24"/>
                <w:lang w:val="uk-UA"/>
              </w:rPr>
              <w:fldChar w:fldCharType="end"/>
            </w:r>
            <w:r w:rsidRPr="00E81CAB">
              <w:rPr>
                <w:rFonts w:ascii="Times New Roman" w:hAnsi="Times New Roman"/>
                <w:color w:val="auto"/>
                <w:sz w:val="24"/>
                <w:szCs w:val="24"/>
                <w:lang w:val="uk-UA"/>
              </w:rPr>
              <w:t xml:space="preserve"> особливостям дошкільників та умовам </w:t>
            </w:r>
            <w:r w:rsidR="00D142C8">
              <w:fldChar w:fldCharType="begin"/>
            </w:r>
            <w:r w:rsidR="00D142C8" w:rsidRPr="00D142C8">
              <w:rPr>
                <w:lang w:val="uk-UA"/>
              </w:rPr>
              <w:instrText xml:space="preserve"> </w:instrText>
            </w:r>
            <w:r w:rsidR="00D142C8">
              <w:instrText>HYPERLINK</w:instrText>
            </w:r>
            <w:r w:rsidR="00D142C8" w:rsidRPr="00D142C8">
              <w:rPr>
                <w:lang w:val="uk-UA"/>
              </w:rPr>
              <w:instrText xml:space="preserve"> "</w:instrText>
            </w:r>
            <w:r w:rsidR="00D142C8">
              <w:instrText>http</w:instrText>
            </w:r>
            <w:r w:rsidR="00D142C8" w:rsidRPr="00D142C8">
              <w:rPr>
                <w:lang w:val="uk-UA"/>
              </w:rPr>
              <w:instrText>://</w:instrText>
            </w:r>
            <w:r w:rsidR="00D142C8">
              <w:instrText>dl</w:instrText>
            </w:r>
            <w:r w:rsidR="00D142C8" w:rsidRPr="00D142C8">
              <w:rPr>
                <w:lang w:val="uk-UA"/>
              </w:rPr>
              <w:instrText>.</w:instrText>
            </w:r>
            <w:r w:rsidR="00D142C8">
              <w:instrText>sumdu</w:instrText>
            </w:r>
            <w:r w:rsidR="00D142C8" w:rsidRPr="00D142C8">
              <w:rPr>
                <w:lang w:val="uk-UA"/>
              </w:rPr>
              <w:instrText>.</w:instrText>
            </w:r>
            <w:r w:rsidR="00D142C8">
              <w:instrText>edu</w:instrText>
            </w:r>
            <w:r w:rsidR="00D142C8" w:rsidRPr="00D142C8">
              <w:rPr>
                <w:lang w:val="uk-UA"/>
              </w:rPr>
              <w:instrText>.</w:instrText>
            </w:r>
            <w:r w:rsidR="00D142C8">
              <w:instrText>ua</w:instrText>
            </w:r>
            <w:r w:rsidR="00D142C8" w:rsidRPr="00D142C8">
              <w:rPr>
                <w:lang w:val="uk-UA"/>
              </w:rPr>
              <w:instrText>/</w:instrText>
            </w:r>
            <w:r w:rsidR="00D142C8">
              <w:instrText>e</w:instrText>
            </w:r>
            <w:r w:rsidR="00D142C8" w:rsidRPr="00D142C8">
              <w:rPr>
                <w:lang w:val="uk-UA"/>
              </w:rPr>
              <w:instrText>-</w:instrText>
            </w:r>
            <w:r w:rsidR="00D142C8">
              <w:instrText>pub</w:instrText>
            </w:r>
            <w:r w:rsidR="00D142C8" w:rsidRPr="00D142C8">
              <w:rPr>
                <w:lang w:val="uk-UA"/>
              </w:rPr>
              <w:instrText>/</w:instrText>
            </w:r>
            <w:r w:rsidR="00D142C8">
              <w:instrText>ped</w:instrText>
            </w:r>
            <w:r w:rsidR="00D142C8" w:rsidRPr="00D142C8">
              <w:rPr>
                <w:lang w:val="uk-UA"/>
              </w:rPr>
              <w:instrText>/_</w:instrText>
            </w:r>
            <w:r w:rsidR="00D142C8">
              <w:instrText>white</w:instrText>
            </w:r>
            <w:r w:rsidR="00D142C8" w:rsidRPr="00D142C8">
              <w:rPr>
                <w:lang w:val="uk-UA"/>
              </w:rPr>
              <w:instrText>/</w:instrText>
            </w:r>
            <w:r w:rsidR="00D142C8">
              <w:instrText>ukr</w:instrText>
            </w:r>
            <w:r w:rsidR="00D142C8" w:rsidRPr="00D142C8">
              <w:rPr>
                <w:lang w:val="uk-UA"/>
              </w:rPr>
              <w:instrText>/</w:instrText>
            </w:r>
            <w:r w:rsidR="00D142C8">
              <w:instrText>gl</w:instrText>
            </w:r>
            <w:r w:rsidR="00D142C8" w:rsidRPr="00D142C8">
              <w:rPr>
                <w:lang w:val="uk-UA"/>
              </w:rPr>
              <w:instrText>/</w:instrText>
            </w:r>
            <w:r w:rsidR="00D142C8">
              <w:instrText>gl</w:instrText>
            </w:r>
            <w:r w:rsidR="00D142C8" w:rsidRPr="00D142C8">
              <w:rPr>
                <w:lang w:val="uk-UA"/>
              </w:rPr>
              <w:instrText>_142.</w:instrText>
            </w:r>
            <w:r w:rsidR="00D142C8">
              <w:instrText>html</w:instrText>
            </w:r>
            <w:r w:rsidR="00D142C8" w:rsidRPr="00D142C8">
              <w:rPr>
                <w:lang w:val="uk-UA"/>
              </w:rPr>
              <w:instrText xml:space="preserve">" </w:instrText>
            </w:r>
            <w:r w:rsidR="00D142C8">
              <w:fldChar w:fldCharType="separate"/>
            </w:r>
            <w:r w:rsidRPr="00E81CAB">
              <w:rPr>
                <w:rStyle w:val="a5"/>
                <w:rFonts w:ascii="Times New Roman" w:hAnsi="Times New Roman"/>
                <w:color w:val="auto"/>
                <w:sz w:val="24"/>
                <w:szCs w:val="24"/>
                <w:lang w:val="uk-UA"/>
              </w:rPr>
              <w:t>ігрових ситуацій</w:t>
            </w:r>
            <w:r w:rsidR="00D142C8">
              <w:rPr>
                <w:rStyle w:val="a5"/>
                <w:rFonts w:ascii="Times New Roman" w:hAnsi="Times New Roman"/>
                <w:color w:val="auto"/>
                <w:sz w:val="24"/>
                <w:szCs w:val="24"/>
                <w:lang w:val="uk-UA"/>
              </w:rPr>
              <w:fldChar w:fldCharType="end"/>
            </w:r>
            <w:r w:rsidRPr="00E81CAB">
              <w:rPr>
                <w:rFonts w:ascii="Times New Roman" w:hAnsi="Times New Roman"/>
                <w:color w:val="auto"/>
                <w:sz w:val="24"/>
                <w:szCs w:val="24"/>
                <w:lang w:val="uk-UA"/>
              </w:rPr>
              <w:t>, спрямованих на формування свідомого ставлення до збереження особистого здоров’я</w:t>
            </w:r>
            <w:r w:rsidR="009A79ED">
              <w:rPr>
                <w:rFonts w:ascii="Times New Roman" w:hAnsi="Times New Roman"/>
                <w:color w:val="auto"/>
                <w:sz w:val="24"/>
                <w:szCs w:val="24"/>
                <w:lang w:val="uk-UA"/>
              </w:rPr>
              <w:t>.</w:t>
            </w:r>
          </w:p>
        </w:tc>
      </w:tr>
    </w:tbl>
    <w:p w:rsidR="005B47B2" w:rsidRPr="00CE055E" w:rsidRDefault="005B47B2" w:rsidP="003F2D9B">
      <w:pPr>
        <w:tabs>
          <w:tab w:val="left" w:pos="1134"/>
        </w:tabs>
        <w:spacing w:after="0" w:line="360" w:lineRule="auto"/>
        <w:ind w:firstLine="709"/>
        <w:jc w:val="both"/>
        <w:rPr>
          <w:rFonts w:ascii="Times New Roman" w:hAnsi="Times New Roman"/>
          <w:sz w:val="28"/>
          <w:szCs w:val="28"/>
        </w:rPr>
      </w:pPr>
      <w:r w:rsidRPr="00E81CAB">
        <w:rPr>
          <w:rFonts w:ascii="Times New Roman" w:hAnsi="Times New Roman"/>
          <w:sz w:val="28"/>
          <w:szCs w:val="28"/>
        </w:rPr>
        <w:t xml:space="preserve">Одночасно </w:t>
      </w:r>
      <w:proofErr w:type="spellStart"/>
      <w:r w:rsidRPr="00E81CAB">
        <w:rPr>
          <w:rFonts w:ascii="Times New Roman" w:hAnsi="Times New Roman"/>
          <w:sz w:val="28"/>
          <w:szCs w:val="28"/>
        </w:rPr>
        <w:t>валеологічна</w:t>
      </w:r>
      <w:proofErr w:type="spellEnd"/>
      <w:r w:rsidRPr="00E81CAB">
        <w:rPr>
          <w:rFonts w:ascii="Times New Roman" w:hAnsi="Times New Roman"/>
          <w:sz w:val="28"/>
          <w:szCs w:val="28"/>
        </w:rPr>
        <w:t xml:space="preserve"> культура впливає на розвиток стійких особливостей поведінки, які повторюються в різних ситуаціях, тобто особистісних якостей. Як зазначає Ю. Бойчук, якості особистості – це соціально й біологічно зумовлені структури особистості, що поєднують у собі психічні процеси, властивості, утворення, сталі стани та визначають стійку поведінку особистості в соціальному і природному середовищі [</w:t>
      </w:r>
      <w:r w:rsidR="0064386E" w:rsidRPr="00E81CAB">
        <w:rPr>
          <w:rFonts w:ascii="Times New Roman" w:hAnsi="Times New Roman"/>
          <w:sz w:val="28"/>
          <w:szCs w:val="28"/>
        </w:rPr>
        <w:t>3</w:t>
      </w:r>
      <w:r w:rsidRPr="00E81CAB">
        <w:rPr>
          <w:rFonts w:ascii="Times New Roman" w:hAnsi="Times New Roman"/>
          <w:sz w:val="28"/>
          <w:szCs w:val="28"/>
        </w:rPr>
        <w:t>, с. 162]. Дослідження засвідчило, що високий рівень формування ЗЗК старших дошкільників засобами ігрової діяльності забезпечуватиметься оволодінням вихователя</w:t>
      </w:r>
      <w:r w:rsidRPr="00CE055E">
        <w:rPr>
          <w:rFonts w:ascii="Times New Roman" w:hAnsi="Times New Roman"/>
          <w:sz w:val="28"/>
          <w:szCs w:val="28"/>
        </w:rPr>
        <w:t xml:space="preserve"> ДНЗ якостями, які </w:t>
      </w:r>
      <w:r w:rsidR="00812442">
        <w:rPr>
          <w:rFonts w:ascii="Times New Roman" w:hAnsi="Times New Roman"/>
          <w:sz w:val="28"/>
          <w:szCs w:val="28"/>
        </w:rPr>
        <w:t>логічно</w:t>
      </w:r>
      <w:r w:rsidRPr="00CE055E">
        <w:rPr>
          <w:rFonts w:ascii="Times New Roman" w:hAnsi="Times New Roman"/>
          <w:sz w:val="28"/>
          <w:szCs w:val="28"/>
        </w:rPr>
        <w:t xml:space="preserve"> поділити на три групи: особистісно-етичні (характеризують ставлення вихователя до дітей, суспільства, природи, вимогливість до себе), особистісно-психологічні (визначаються природними </w:t>
      </w:r>
      <w:r w:rsidR="009A79ED">
        <w:rPr>
          <w:rFonts w:ascii="Times New Roman" w:hAnsi="Times New Roman"/>
          <w:sz w:val="28"/>
          <w:szCs w:val="28"/>
        </w:rPr>
        <w:t>нахилами</w:t>
      </w:r>
      <w:r w:rsidRPr="00CE055E">
        <w:rPr>
          <w:rFonts w:ascii="Times New Roman" w:hAnsi="Times New Roman"/>
          <w:sz w:val="28"/>
          <w:szCs w:val="28"/>
        </w:rPr>
        <w:t xml:space="preserve"> і розвиваються в процесі соціалізації особистості), професійно-педагогічні (формуються в пр</w:t>
      </w:r>
      <w:r w:rsidR="00E079FF">
        <w:rPr>
          <w:rFonts w:ascii="Times New Roman" w:hAnsi="Times New Roman"/>
          <w:sz w:val="28"/>
          <w:szCs w:val="28"/>
        </w:rPr>
        <w:t xml:space="preserve">оцесі педагогічної діяльності) (див. в </w:t>
      </w:r>
      <w:r w:rsidRPr="00CE055E">
        <w:rPr>
          <w:rFonts w:ascii="Times New Roman" w:hAnsi="Times New Roman"/>
          <w:sz w:val="28"/>
          <w:szCs w:val="28"/>
        </w:rPr>
        <w:t>таблиц</w:t>
      </w:r>
      <w:r w:rsidR="00E079FF">
        <w:rPr>
          <w:rFonts w:ascii="Times New Roman" w:hAnsi="Times New Roman"/>
          <w:sz w:val="28"/>
          <w:szCs w:val="28"/>
        </w:rPr>
        <w:t>і</w:t>
      </w:r>
      <w:r w:rsidRPr="00CE055E">
        <w:rPr>
          <w:rFonts w:ascii="Times New Roman" w:hAnsi="Times New Roman"/>
          <w:sz w:val="28"/>
          <w:szCs w:val="28"/>
        </w:rPr>
        <w:t> 2</w:t>
      </w:r>
      <w:r w:rsidR="00E079FF">
        <w:rPr>
          <w:rFonts w:ascii="Times New Roman" w:hAnsi="Times New Roman"/>
          <w:sz w:val="28"/>
          <w:szCs w:val="28"/>
        </w:rPr>
        <w:t>)</w:t>
      </w:r>
      <w:r w:rsidRPr="00CE055E">
        <w:rPr>
          <w:rFonts w:ascii="Times New Roman" w:hAnsi="Times New Roman"/>
          <w:sz w:val="28"/>
          <w:szCs w:val="28"/>
        </w:rPr>
        <w:t>.</w:t>
      </w:r>
    </w:p>
    <w:p w:rsidR="005B47B2" w:rsidRPr="00117473" w:rsidRDefault="005B47B2" w:rsidP="005565C0">
      <w:pPr>
        <w:tabs>
          <w:tab w:val="left" w:pos="1134"/>
        </w:tabs>
        <w:spacing w:after="0" w:line="360" w:lineRule="auto"/>
        <w:ind w:firstLine="709"/>
        <w:jc w:val="right"/>
        <w:rPr>
          <w:rFonts w:ascii="Times New Roman" w:hAnsi="Times New Roman"/>
          <w:i/>
          <w:sz w:val="28"/>
          <w:szCs w:val="28"/>
        </w:rPr>
      </w:pPr>
      <w:r w:rsidRPr="00117473">
        <w:rPr>
          <w:rFonts w:ascii="Times New Roman" w:hAnsi="Times New Roman"/>
          <w:i/>
          <w:sz w:val="28"/>
          <w:szCs w:val="28"/>
        </w:rPr>
        <w:t>Таблиця 2</w:t>
      </w:r>
    </w:p>
    <w:p w:rsidR="005B47B2" w:rsidRPr="00E079FF" w:rsidRDefault="005B47B2" w:rsidP="00E079FF">
      <w:pPr>
        <w:tabs>
          <w:tab w:val="left" w:pos="1134"/>
        </w:tabs>
        <w:spacing w:after="0" w:line="240" w:lineRule="auto"/>
        <w:jc w:val="center"/>
        <w:rPr>
          <w:rFonts w:ascii="Times New Roman" w:hAnsi="Times New Roman"/>
          <w:b/>
          <w:sz w:val="28"/>
          <w:szCs w:val="28"/>
        </w:rPr>
      </w:pPr>
      <w:r w:rsidRPr="00E079FF">
        <w:rPr>
          <w:rFonts w:ascii="Times New Roman" w:hAnsi="Times New Roman"/>
          <w:b/>
          <w:sz w:val="28"/>
          <w:szCs w:val="28"/>
        </w:rPr>
        <w:t xml:space="preserve">Якості особистості вихователя ДНЗ, </w:t>
      </w:r>
      <w:r w:rsidR="009A79ED">
        <w:rPr>
          <w:rFonts w:ascii="Times New Roman" w:hAnsi="Times New Roman"/>
          <w:b/>
          <w:sz w:val="28"/>
          <w:szCs w:val="28"/>
        </w:rPr>
        <w:t>що</w:t>
      </w:r>
      <w:r w:rsidRPr="00E079FF">
        <w:rPr>
          <w:rFonts w:ascii="Times New Roman" w:hAnsi="Times New Roman"/>
          <w:b/>
          <w:sz w:val="28"/>
          <w:szCs w:val="28"/>
        </w:rPr>
        <w:t xml:space="preserve"> впливають </w:t>
      </w:r>
    </w:p>
    <w:p w:rsidR="005B47B2" w:rsidRDefault="005B47B2" w:rsidP="00E079FF">
      <w:pPr>
        <w:tabs>
          <w:tab w:val="left" w:pos="1134"/>
        </w:tabs>
        <w:spacing w:after="0" w:line="240" w:lineRule="auto"/>
        <w:jc w:val="center"/>
        <w:rPr>
          <w:rFonts w:ascii="Times New Roman" w:hAnsi="Times New Roman"/>
          <w:b/>
          <w:sz w:val="28"/>
          <w:szCs w:val="28"/>
        </w:rPr>
      </w:pPr>
      <w:r w:rsidRPr="00E079FF">
        <w:rPr>
          <w:rFonts w:ascii="Times New Roman" w:hAnsi="Times New Roman"/>
          <w:b/>
          <w:sz w:val="28"/>
          <w:szCs w:val="28"/>
        </w:rPr>
        <w:t>на формування ЗЗК старших дошкільників засобами ігрової діяльності</w:t>
      </w:r>
    </w:p>
    <w:p w:rsidR="00E079FF" w:rsidRPr="00E079FF" w:rsidRDefault="00E079FF" w:rsidP="00E079FF">
      <w:pPr>
        <w:tabs>
          <w:tab w:val="left" w:pos="1134"/>
        </w:tabs>
        <w:spacing w:after="0" w:line="240" w:lineRule="auto"/>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84"/>
        <w:gridCol w:w="3233"/>
        <w:gridCol w:w="4220"/>
      </w:tblGrid>
      <w:tr w:rsidR="005B47B2" w:rsidRPr="00CE055E" w:rsidTr="002065F5">
        <w:tc>
          <w:tcPr>
            <w:tcW w:w="2684" w:type="dxa"/>
          </w:tcPr>
          <w:p w:rsidR="005B47B2" w:rsidRPr="00DF5699" w:rsidRDefault="005B47B2" w:rsidP="002065F5">
            <w:pPr>
              <w:spacing w:after="0" w:line="360" w:lineRule="auto"/>
              <w:jc w:val="center"/>
              <w:rPr>
                <w:rFonts w:ascii="Times New Roman" w:hAnsi="Times New Roman"/>
                <w:b/>
                <w:sz w:val="24"/>
                <w:szCs w:val="24"/>
              </w:rPr>
            </w:pPr>
            <w:r w:rsidRPr="00DF5699">
              <w:rPr>
                <w:rFonts w:ascii="Times New Roman" w:hAnsi="Times New Roman"/>
                <w:b/>
                <w:sz w:val="24"/>
                <w:szCs w:val="24"/>
              </w:rPr>
              <w:t>Особистісно-етичні</w:t>
            </w:r>
          </w:p>
        </w:tc>
        <w:tc>
          <w:tcPr>
            <w:tcW w:w="3233" w:type="dxa"/>
          </w:tcPr>
          <w:p w:rsidR="005B47B2" w:rsidRPr="00DF5699" w:rsidRDefault="005B47B2" w:rsidP="002065F5">
            <w:pPr>
              <w:spacing w:after="0" w:line="360" w:lineRule="auto"/>
              <w:ind w:left="-100" w:right="31" w:firstLine="14"/>
              <w:jc w:val="center"/>
              <w:rPr>
                <w:rFonts w:ascii="Times New Roman" w:hAnsi="Times New Roman"/>
                <w:b/>
                <w:sz w:val="24"/>
                <w:szCs w:val="24"/>
              </w:rPr>
            </w:pPr>
            <w:r w:rsidRPr="00DF5699">
              <w:rPr>
                <w:rFonts w:ascii="Times New Roman" w:hAnsi="Times New Roman"/>
                <w:b/>
                <w:sz w:val="24"/>
                <w:szCs w:val="24"/>
              </w:rPr>
              <w:t>Особистісно-психологічні</w:t>
            </w:r>
          </w:p>
        </w:tc>
        <w:tc>
          <w:tcPr>
            <w:tcW w:w="4220" w:type="dxa"/>
          </w:tcPr>
          <w:p w:rsidR="005B47B2" w:rsidRPr="00DF5699" w:rsidRDefault="005B47B2" w:rsidP="002065F5">
            <w:pPr>
              <w:spacing w:after="0" w:line="360" w:lineRule="auto"/>
              <w:jc w:val="center"/>
              <w:rPr>
                <w:rFonts w:ascii="Times New Roman" w:hAnsi="Times New Roman"/>
                <w:b/>
                <w:sz w:val="24"/>
                <w:szCs w:val="24"/>
              </w:rPr>
            </w:pPr>
            <w:r w:rsidRPr="00DF5699">
              <w:rPr>
                <w:rFonts w:ascii="Times New Roman" w:hAnsi="Times New Roman"/>
                <w:b/>
                <w:sz w:val="24"/>
                <w:szCs w:val="24"/>
              </w:rPr>
              <w:t>Професійно-педагогічні</w:t>
            </w:r>
          </w:p>
        </w:tc>
      </w:tr>
      <w:tr w:rsidR="005B47B2" w:rsidRPr="00CE055E" w:rsidTr="002065F5">
        <w:tc>
          <w:tcPr>
            <w:tcW w:w="2684"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Гуманність </w:t>
            </w: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Любов до дітей </w:t>
            </w:r>
          </w:p>
        </w:tc>
        <w:tc>
          <w:tcPr>
            <w:tcW w:w="4220"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Педагогічний такт</w:t>
            </w:r>
          </w:p>
        </w:tc>
      </w:tr>
      <w:tr w:rsidR="005B47B2" w:rsidRPr="00CE055E" w:rsidTr="002065F5">
        <w:tc>
          <w:tcPr>
            <w:tcW w:w="2684"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Вимогливість</w:t>
            </w: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Дисциплінованість </w:t>
            </w:r>
          </w:p>
        </w:tc>
        <w:tc>
          <w:tcPr>
            <w:tcW w:w="4220"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lang w:eastAsia="uk-UA"/>
              </w:rPr>
              <w:t>Педагогічне мислення</w:t>
            </w:r>
          </w:p>
        </w:tc>
      </w:tr>
      <w:tr w:rsidR="005B47B2" w:rsidRPr="00CE055E" w:rsidTr="002065F5">
        <w:tc>
          <w:tcPr>
            <w:tcW w:w="2684"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Працелюбність </w:t>
            </w: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Ініціативність </w:t>
            </w:r>
          </w:p>
        </w:tc>
        <w:tc>
          <w:tcPr>
            <w:tcW w:w="4220" w:type="dxa"/>
          </w:tcPr>
          <w:p w:rsidR="005B47B2" w:rsidRPr="00DF5699" w:rsidRDefault="005B47B2" w:rsidP="002065F5">
            <w:pPr>
              <w:spacing w:after="0" w:line="360" w:lineRule="auto"/>
              <w:ind w:right="-144" w:hanging="105"/>
              <w:jc w:val="center"/>
              <w:rPr>
                <w:rFonts w:ascii="Times New Roman" w:hAnsi="Times New Roman"/>
                <w:sz w:val="24"/>
                <w:szCs w:val="24"/>
              </w:rPr>
            </w:pPr>
            <w:r w:rsidRPr="00DF5699">
              <w:rPr>
                <w:rFonts w:ascii="Times New Roman" w:hAnsi="Times New Roman"/>
                <w:sz w:val="24"/>
                <w:szCs w:val="24"/>
                <w:lang w:eastAsia="uk-UA"/>
              </w:rPr>
              <w:t>Інтерес до педагогічної діяльності</w:t>
            </w:r>
          </w:p>
        </w:tc>
      </w:tr>
      <w:tr w:rsidR="005B47B2" w:rsidRPr="00CE055E" w:rsidTr="002065F5">
        <w:tc>
          <w:tcPr>
            <w:tcW w:w="2684"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Відповідальність </w:t>
            </w: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Доброзичливість </w:t>
            </w:r>
          </w:p>
        </w:tc>
        <w:tc>
          <w:tcPr>
            <w:tcW w:w="4220"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Педагогічний оптимізм </w:t>
            </w:r>
          </w:p>
        </w:tc>
      </w:tr>
      <w:tr w:rsidR="005B47B2" w:rsidRPr="00CE055E" w:rsidTr="002065F5">
        <w:tc>
          <w:tcPr>
            <w:tcW w:w="2684"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Дбайливість </w:t>
            </w: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Комунікабельність </w:t>
            </w:r>
          </w:p>
        </w:tc>
        <w:tc>
          <w:tcPr>
            <w:tcW w:w="4220"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Витримка </w:t>
            </w:r>
          </w:p>
        </w:tc>
      </w:tr>
      <w:tr w:rsidR="005B47B2" w:rsidRPr="00CE055E" w:rsidTr="002065F5">
        <w:tc>
          <w:tcPr>
            <w:tcW w:w="2684"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Чуйність </w:t>
            </w: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Розсудливість </w:t>
            </w:r>
          </w:p>
        </w:tc>
        <w:tc>
          <w:tcPr>
            <w:tcW w:w="4220"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Педагогічна інтуїція</w:t>
            </w:r>
          </w:p>
        </w:tc>
      </w:tr>
      <w:tr w:rsidR="005B47B2" w:rsidRPr="00CE055E" w:rsidTr="002065F5">
        <w:trPr>
          <w:trHeight w:val="405"/>
        </w:trPr>
        <w:tc>
          <w:tcPr>
            <w:tcW w:w="2684" w:type="dxa"/>
            <w:vMerge w:val="restart"/>
          </w:tcPr>
          <w:p w:rsidR="005B47B2" w:rsidRPr="00DF5699" w:rsidRDefault="005B47B2" w:rsidP="002065F5">
            <w:pPr>
              <w:spacing w:after="0" w:line="360" w:lineRule="auto"/>
              <w:ind w:right="-108" w:hanging="84"/>
              <w:jc w:val="center"/>
              <w:rPr>
                <w:rFonts w:ascii="Times New Roman" w:hAnsi="Times New Roman"/>
                <w:sz w:val="24"/>
                <w:szCs w:val="24"/>
              </w:rPr>
            </w:pPr>
            <w:r w:rsidRPr="00DF5699">
              <w:rPr>
                <w:rFonts w:ascii="Times New Roman" w:hAnsi="Times New Roman"/>
                <w:sz w:val="24"/>
                <w:szCs w:val="24"/>
              </w:rPr>
              <w:t>Почуття громадської відповідальності</w:t>
            </w: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Емоційність </w:t>
            </w:r>
          </w:p>
        </w:tc>
        <w:tc>
          <w:tcPr>
            <w:tcW w:w="4220" w:type="dxa"/>
            <w:vMerge w:val="restart"/>
          </w:tcPr>
          <w:p w:rsidR="009A79ED"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Самокритичність </w:t>
            </w:r>
          </w:p>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та самоконтроль </w:t>
            </w:r>
          </w:p>
        </w:tc>
      </w:tr>
      <w:tr w:rsidR="005B47B2" w:rsidRPr="00CE055E" w:rsidTr="002065F5">
        <w:trPr>
          <w:trHeight w:val="340"/>
        </w:trPr>
        <w:tc>
          <w:tcPr>
            <w:tcW w:w="2684" w:type="dxa"/>
            <w:vMerge/>
          </w:tcPr>
          <w:p w:rsidR="005B47B2" w:rsidRPr="00DF5699" w:rsidRDefault="005B47B2" w:rsidP="002065F5">
            <w:pPr>
              <w:spacing w:after="0" w:line="360" w:lineRule="auto"/>
              <w:jc w:val="center"/>
              <w:rPr>
                <w:rFonts w:ascii="Times New Roman" w:hAnsi="Times New Roman"/>
                <w:sz w:val="24"/>
                <w:szCs w:val="24"/>
              </w:rPr>
            </w:pP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Відкритість </w:t>
            </w:r>
          </w:p>
        </w:tc>
        <w:tc>
          <w:tcPr>
            <w:tcW w:w="4220" w:type="dxa"/>
            <w:vMerge/>
          </w:tcPr>
          <w:p w:rsidR="005B47B2" w:rsidRPr="00DF5699" w:rsidRDefault="005B47B2" w:rsidP="002065F5">
            <w:pPr>
              <w:spacing w:after="0" w:line="360" w:lineRule="auto"/>
              <w:jc w:val="center"/>
              <w:rPr>
                <w:rFonts w:ascii="Times New Roman" w:hAnsi="Times New Roman"/>
                <w:sz w:val="24"/>
                <w:szCs w:val="24"/>
              </w:rPr>
            </w:pPr>
          </w:p>
        </w:tc>
      </w:tr>
      <w:tr w:rsidR="005B47B2" w:rsidRPr="00CE055E" w:rsidTr="002065F5">
        <w:tc>
          <w:tcPr>
            <w:tcW w:w="2684"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Принциповість</w:t>
            </w: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Спостережливість </w:t>
            </w:r>
          </w:p>
        </w:tc>
        <w:tc>
          <w:tcPr>
            <w:tcW w:w="4220"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Потреба у самовдосконаленні</w:t>
            </w:r>
          </w:p>
        </w:tc>
      </w:tr>
      <w:tr w:rsidR="005B47B2" w:rsidRPr="00CE055E" w:rsidTr="002065F5">
        <w:tc>
          <w:tcPr>
            <w:tcW w:w="2684"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 xml:space="preserve">Щиросердя </w:t>
            </w:r>
          </w:p>
        </w:tc>
        <w:tc>
          <w:tcPr>
            <w:tcW w:w="3233"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Наполегливість</w:t>
            </w:r>
          </w:p>
        </w:tc>
        <w:tc>
          <w:tcPr>
            <w:tcW w:w="4220" w:type="dxa"/>
          </w:tcPr>
          <w:p w:rsidR="005B47B2" w:rsidRPr="00DF5699" w:rsidRDefault="005B47B2" w:rsidP="002065F5">
            <w:pPr>
              <w:spacing w:after="0" w:line="360" w:lineRule="auto"/>
              <w:jc w:val="center"/>
              <w:rPr>
                <w:rFonts w:ascii="Times New Roman" w:hAnsi="Times New Roman"/>
                <w:sz w:val="24"/>
                <w:szCs w:val="24"/>
              </w:rPr>
            </w:pPr>
            <w:r w:rsidRPr="00DF5699">
              <w:rPr>
                <w:rFonts w:ascii="Times New Roman" w:hAnsi="Times New Roman"/>
                <w:sz w:val="24"/>
                <w:szCs w:val="24"/>
              </w:rPr>
              <w:t>Педагогічна творчість</w:t>
            </w:r>
          </w:p>
        </w:tc>
      </w:tr>
    </w:tbl>
    <w:p w:rsidR="005B47B2" w:rsidRPr="00CE055E" w:rsidRDefault="005B47B2" w:rsidP="00641EC1">
      <w:pPr>
        <w:spacing w:after="0" w:line="360" w:lineRule="auto"/>
        <w:ind w:firstLine="709"/>
        <w:jc w:val="both"/>
        <w:rPr>
          <w:rFonts w:ascii="Times New Roman" w:hAnsi="Times New Roman"/>
          <w:sz w:val="28"/>
          <w:szCs w:val="28"/>
        </w:rPr>
      </w:pPr>
    </w:p>
    <w:p w:rsidR="005B47B2" w:rsidRPr="00CE055E" w:rsidRDefault="005B47B2" w:rsidP="00641EC1">
      <w:pPr>
        <w:spacing w:after="0" w:line="360" w:lineRule="auto"/>
        <w:ind w:firstLine="709"/>
        <w:jc w:val="both"/>
        <w:rPr>
          <w:rFonts w:ascii="Times New Roman" w:hAnsi="Times New Roman"/>
          <w:sz w:val="28"/>
          <w:szCs w:val="28"/>
        </w:rPr>
      </w:pPr>
      <w:r w:rsidRPr="00CE055E">
        <w:rPr>
          <w:rFonts w:ascii="Times New Roman" w:hAnsi="Times New Roman"/>
          <w:sz w:val="28"/>
          <w:szCs w:val="28"/>
        </w:rPr>
        <w:lastRenderedPageBreak/>
        <w:t>Зазначені особистісні якості вихователя ДНЗ впливатимуть на результати форм</w:t>
      </w:r>
      <w:r w:rsidR="009A79ED">
        <w:rPr>
          <w:rFonts w:ascii="Times New Roman" w:hAnsi="Times New Roman"/>
          <w:sz w:val="28"/>
          <w:szCs w:val="28"/>
        </w:rPr>
        <w:t>ування ЗЗК старших дошкільників</w:t>
      </w:r>
      <w:r w:rsidRPr="00CE055E">
        <w:rPr>
          <w:rFonts w:ascii="Times New Roman" w:hAnsi="Times New Roman"/>
          <w:sz w:val="28"/>
          <w:szCs w:val="28"/>
        </w:rPr>
        <w:t xml:space="preserve"> за умови усвідомлення власного обов’язку, прагнення до самооцінки, самовдосконалення, підвищення професійної самосвідомості, набуття професійної майстерності, відповідального й ефективно-діяльнісного ставлення до реалізації </w:t>
      </w:r>
      <w:proofErr w:type="spellStart"/>
      <w:r w:rsidRPr="00CE055E">
        <w:rPr>
          <w:rFonts w:ascii="Times New Roman" w:hAnsi="Times New Roman"/>
          <w:sz w:val="28"/>
          <w:szCs w:val="28"/>
        </w:rPr>
        <w:t>здоров’язбережувальних</w:t>
      </w:r>
      <w:proofErr w:type="spellEnd"/>
      <w:r w:rsidRPr="00CE055E">
        <w:rPr>
          <w:rFonts w:ascii="Times New Roman" w:hAnsi="Times New Roman"/>
          <w:sz w:val="28"/>
          <w:szCs w:val="28"/>
        </w:rPr>
        <w:t xml:space="preserve"> завдань.</w:t>
      </w:r>
    </w:p>
    <w:p w:rsidR="005B47B2" w:rsidRPr="00CE055E" w:rsidRDefault="00E079FF" w:rsidP="00CB79FB">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Визначені </w:t>
      </w:r>
      <w:r w:rsidR="005B47B2" w:rsidRPr="00CE055E">
        <w:rPr>
          <w:rFonts w:ascii="Times New Roman" w:hAnsi="Times New Roman"/>
          <w:sz w:val="28"/>
          <w:szCs w:val="28"/>
        </w:rPr>
        <w:t xml:space="preserve">показники оволодіння вихователем ДНЗ </w:t>
      </w:r>
      <w:proofErr w:type="spellStart"/>
      <w:r w:rsidR="005B47B2" w:rsidRPr="00CE055E">
        <w:rPr>
          <w:rFonts w:ascii="Times New Roman" w:hAnsi="Times New Roman"/>
          <w:sz w:val="28"/>
          <w:szCs w:val="28"/>
        </w:rPr>
        <w:t>валеологічною</w:t>
      </w:r>
      <w:proofErr w:type="spellEnd"/>
      <w:r w:rsidR="005B47B2" w:rsidRPr="00CE055E">
        <w:rPr>
          <w:rFonts w:ascii="Times New Roman" w:hAnsi="Times New Roman"/>
          <w:sz w:val="28"/>
          <w:szCs w:val="28"/>
        </w:rPr>
        <w:t xml:space="preserve"> культурою </w:t>
      </w:r>
      <w:r>
        <w:rPr>
          <w:rFonts w:ascii="Times New Roman" w:hAnsi="Times New Roman"/>
          <w:sz w:val="28"/>
          <w:szCs w:val="28"/>
        </w:rPr>
        <w:t xml:space="preserve">як організаційно-педагогічною умовою </w:t>
      </w:r>
      <w:r w:rsidR="005B47B2" w:rsidRPr="00CE055E">
        <w:rPr>
          <w:rFonts w:ascii="Times New Roman" w:hAnsi="Times New Roman"/>
          <w:sz w:val="28"/>
          <w:szCs w:val="28"/>
        </w:rPr>
        <w:t>формування ЗЗК старших дошкільни</w:t>
      </w:r>
      <w:r>
        <w:rPr>
          <w:rFonts w:ascii="Times New Roman" w:hAnsi="Times New Roman"/>
          <w:sz w:val="28"/>
          <w:szCs w:val="28"/>
        </w:rPr>
        <w:t>ків засобами ігрової діяльності</w:t>
      </w:r>
      <w:r w:rsidR="005B47B2" w:rsidRPr="00CE055E">
        <w:rPr>
          <w:rFonts w:ascii="Times New Roman" w:hAnsi="Times New Roman"/>
          <w:sz w:val="28"/>
          <w:szCs w:val="28"/>
        </w:rPr>
        <w:t xml:space="preserve"> </w:t>
      </w:r>
      <w:r>
        <w:rPr>
          <w:rFonts w:ascii="Times New Roman" w:hAnsi="Times New Roman"/>
          <w:sz w:val="28"/>
          <w:szCs w:val="28"/>
        </w:rPr>
        <w:t>свідчать про</w:t>
      </w:r>
      <w:r w:rsidR="005B47B2" w:rsidRPr="00CE055E">
        <w:rPr>
          <w:rFonts w:ascii="Times New Roman" w:hAnsi="Times New Roman"/>
          <w:sz w:val="28"/>
          <w:szCs w:val="28"/>
        </w:rPr>
        <w:t xml:space="preserve">: </w:t>
      </w:r>
    </w:p>
    <w:p w:rsidR="005B47B2" w:rsidRPr="00CE055E" w:rsidRDefault="005B47B2" w:rsidP="00CB79FB">
      <w:pPr>
        <w:numPr>
          <w:ilvl w:val="0"/>
          <w:numId w:val="3"/>
        </w:numPr>
        <w:tabs>
          <w:tab w:val="left" w:pos="1134"/>
        </w:tabs>
        <w:spacing w:after="0" w:line="360" w:lineRule="auto"/>
        <w:ind w:left="0" w:firstLine="709"/>
        <w:jc w:val="both"/>
        <w:rPr>
          <w:rFonts w:ascii="Times New Roman" w:hAnsi="Times New Roman"/>
          <w:sz w:val="28"/>
          <w:szCs w:val="28"/>
        </w:rPr>
      </w:pPr>
      <w:r w:rsidRPr="00CE055E">
        <w:rPr>
          <w:rFonts w:ascii="Times New Roman" w:hAnsi="Times New Roman"/>
          <w:sz w:val="28"/>
          <w:szCs w:val="28"/>
        </w:rPr>
        <w:t xml:space="preserve">наявність науково обґрунтованих теоретичних знань і практичних умінь у галузі </w:t>
      </w:r>
      <w:proofErr w:type="spellStart"/>
      <w:r w:rsidRPr="00CE055E">
        <w:rPr>
          <w:rFonts w:ascii="Times New Roman" w:hAnsi="Times New Roman"/>
          <w:sz w:val="28"/>
          <w:szCs w:val="28"/>
        </w:rPr>
        <w:t>здоров’язбереження</w:t>
      </w:r>
      <w:proofErr w:type="spellEnd"/>
      <w:r w:rsidRPr="00CE055E">
        <w:rPr>
          <w:rFonts w:ascii="Times New Roman" w:hAnsi="Times New Roman"/>
          <w:sz w:val="28"/>
          <w:szCs w:val="28"/>
        </w:rPr>
        <w:t xml:space="preserve"> дітей дошкільного віку;</w:t>
      </w:r>
    </w:p>
    <w:p w:rsidR="005B47B2" w:rsidRPr="00CE055E" w:rsidRDefault="005B47B2" w:rsidP="00CB79FB">
      <w:pPr>
        <w:numPr>
          <w:ilvl w:val="0"/>
          <w:numId w:val="3"/>
        </w:numPr>
        <w:tabs>
          <w:tab w:val="left" w:pos="1134"/>
        </w:tabs>
        <w:spacing w:after="0" w:line="360" w:lineRule="auto"/>
        <w:ind w:left="0" w:firstLine="709"/>
        <w:jc w:val="both"/>
        <w:rPr>
          <w:rFonts w:ascii="Times New Roman" w:hAnsi="Times New Roman"/>
          <w:sz w:val="28"/>
          <w:szCs w:val="28"/>
        </w:rPr>
      </w:pPr>
      <w:r w:rsidRPr="00CE055E">
        <w:rPr>
          <w:rFonts w:ascii="Times New Roman" w:hAnsi="Times New Roman"/>
          <w:sz w:val="28"/>
          <w:szCs w:val="28"/>
        </w:rPr>
        <w:t xml:space="preserve">глибоке засвоєння </w:t>
      </w:r>
      <w:proofErr w:type="spellStart"/>
      <w:r w:rsidRPr="00CE055E">
        <w:rPr>
          <w:rFonts w:ascii="Times New Roman" w:hAnsi="Times New Roman"/>
          <w:sz w:val="28"/>
          <w:szCs w:val="28"/>
        </w:rPr>
        <w:t>здоров’язбережувальних</w:t>
      </w:r>
      <w:proofErr w:type="spellEnd"/>
      <w:r w:rsidRPr="00CE055E">
        <w:rPr>
          <w:rFonts w:ascii="Times New Roman" w:hAnsi="Times New Roman"/>
          <w:sz w:val="28"/>
          <w:szCs w:val="28"/>
        </w:rPr>
        <w:t xml:space="preserve"> цінностей та оволодіння ними на рівні мотивації до власної поведінки;</w:t>
      </w:r>
    </w:p>
    <w:p w:rsidR="005B47B2" w:rsidRPr="00CE055E" w:rsidRDefault="005B47B2" w:rsidP="00CB79FB">
      <w:pPr>
        <w:numPr>
          <w:ilvl w:val="0"/>
          <w:numId w:val="3"/>
        </w:numPr>
        <w:tabs>
          <w:tab w:val="left" w:pos="1134"/>
        </w:tabs>
        <w:spacing w:after="0" w:line="360" w:lineRule="auto"/>
        <w:ind w:left="0" w:firstLine="709"/>
        <w:jc w:val="both"/>
        <w:rPr>
          <w:rFonts w:ascii="Times New Roman" w:hAnsi="Times New Roman"/>
          <w:sz w:val="28"/>
          <w:szCs w:val="28"/>
        </w:rPr>
      </w:pPr>
      <w:r w:rsidRPr="00CE055E">
        <w:rPr>
          <w:rFonts w:ascii="Times New Roman" w:hAnsi="Times New Roman"/>
          <w:sz w:val="28"/>
          <w:szCs w:val="28"/>
        </w:rPr>
        <w:t>свідоме бажання здійснювати наставництво дитини на шляху її здорового розвитку;</w:t>
      </w:r>
    </w:p>
    <w:p w:rsidR="005B47B2" w:rsidRPr="00CE055E" w:rsidRDefault="005B47B2" w:rsidP="00CB79FB">
      <w:pPr>
        <w:numPr>
          <w:ilvl w:val="0"/>
          <w:numId w:val="3"/>
        </w:numPr>
        <w:tabs>
          <w:tab w:val="left" w:pos="1134"/>
        </w:tabs>
        <w:spacing w:after="0" w:line="360" w:lineRule="auto"/>
        <w:ind w:left="0" w:firstLine="709"/>
        <w:jc w:val="both"/>
        <w:rPr>
          <w:rFonts w:ascii="Times New Roman" w:hAnsi="Times New Roman"/>
          <w:sz w:val="28"/>
          <w:szCs w:val="28"/>
        </w:rPr>
      </w:pPr>
      <w:r w:rsidRPr="00CE055E">
        <w:rPr>
          <w:rFonts w:ascii="Times New Roman" w:hAnsi="Times New Roman"/>
          <w:sz w:val="28"/>
          <w:szCs w:val="28"/>
        </w:rPr>
        <w:t>високий рівень розвитку особистісних якостей вихователя, які необхідні для роботи з дошкільниками;</w:t>
      </w:r>
    </w:p>
    <w:p w:rsidR="005B47B2" w:rsidRPr="00CE055E" w:rsidRDefault="005B47B2" w:rsidP="00CB79FB">
      <w:pPr>
        <w:numPr>
          <w:ilvl w:val="0"/>
          <w:numId w:val="3"/>
        </w:numPr>
        <w:tabs>
          <w:tab w:val="left" w:pos="1134"/>
        </w:tabs>
        <w:spacing w:after="0" w:line="360" w:lineRule="auto"/>
        <w:ind w:left="0" w:firstLine="709"/>
        <w:jc w:val="both"/>
        <w:rPr>
          <w:rFonts w:ascii="Times New Roman" w:hAnsi="Times New Roman"/>
          <w:sz w:val="28"/>
          <w:szCs w:val="28"/>
        </w:rPr>
      </w:pPr>
      <w:r w:rsidRPr="00CE055E">
        <w:rPr>
          <w:rFonts w:ascii="Times New Roman" w:hAnsi="Times New Roman"/>
          <w:sz w:val="28"/>
          <w:szCs w:val="28"/>
        </w:rPr>
        <w:t>свідоме ставлення до власного здоров’я, мотивація на його збереження і зміцнення, дотримання здорового способу життя;</w:t>
      </w:r>
    </w:p>
    <w:p w:rsidR="005B47B2" w:rsidRPr="00CE055E" w:rsidRDefault="005B47B2" w:rsidP="00CB79FB">
      <w:pPr>
        <w:numPr>
          <w:ilvl w:val="0"/>
          <w:numId w:val="3"/>
        </w:numPr>
        <w:tabs>
          <w:tab w:val="left" w:pos="1134"/>
        </w:tabs>
        <w:spacing w:after="0" w:line="360" w:lineRule="auto"/>
        <w:ind w:left="0" w:firstLine="709"/>
        <w:jc w:val="both"/>
        <w:rPr>
          <w:rFonts w:ascii="Times New Roman" w:hAnsi="Times New Roman"/>
          <w:sz w:val="28"/>
          <w:szCs w:val="28"/>
        </w:rPr>
      </w:pPr>
      <w:r w:rsidRPr="00CE055E">
        <w:rPr>
          <w:rFonts w:ascii="Times New Roman" w:hAnsi="Times New Roman"/>
          <w:sz w:val="28"/>
          <w:szCs w:val="28"/>
        </w:rPr>
        <w:t>використання комплексного та інтегративного підх</w:t>
      </w:r>
      <w:r w:rsidR="00A8674B">
        <w:rPr>
          <w:rFonts w:ascii="Times New Roman" w:hAnsi="Times New Roman"/>
          <w:sz w:val="28"/>
          <w:szCs w:val="28"/>
        </w:rPr>
        <w:t>о</w:t>
      </w:r>
      <w:r w:rsidRPr="00CE055E">
        <w:rPr>
          <w:rFonts w:ascii="Times New Roman" w:hAnsi="Times New Roman"/>
          <w:sz w:val="28"/>
          <w:szCs w:val="28"/>
        </w:rPr>
        <w:t>ду до вирішення означеної проблеми;</w:t>
      </w:r>
    </w:p>
    <w:p w:rsidR="005B47B2" w:rsidRPr="00CE055E" w:rsidRDefault="005B47B2" w:rsidP="00CB79FB">
      <w:pPr>
        <w:numPr>
          <w:ilvl w:val="0"/>
          <w:numId w:val="3"/>
        </w:numPr>
        <w:tabs>
          <w:tab w:val="left" w:pos="1134"/>
        </w:tabs>
        <w:spacing w:after="0" w:line="360" w:lineRule="auto"/>
        <w:ind w:left="0" w:firstLine="709"/>
        <w:jc w:val="both"/>
        <w:rPr>
          <w:rFonts w:ascii="Times New Roman" w:hAnsi="Times New Roman"/>
          <w:sz w:val="28"/>
          <w:szCs w:val="28"/>
        </w:rPr>
      </w:pPr>
      <w:r w:rsidRPr="00CE055E">
        <w:rPr>
          <w:rFonts w:ascii="Times New Roman" w:hAnsi="Times New Roman"/>
          <w:sz w:val="28"/>
          <w:szCs w:val="28"/>
        </w:rPr>
        <w:t xml:space="preserve">надання пріоритету ігровій діяльності серед інших засобів формування </w:t>
      </w:r>
      <w:proofErr w:type="spellStart"/>
      <w:r w:rsidRPr="00CE055E">
        <w:rPr>
          <w:rFonts w:ascii="Times New Roman" w:hAnsi="Times New Roman"/>
          <w:sz w:val="28"/>
          <w:szCs w:val="28"/>
        </w:rPr>
        <w:t>здоров’язбережувальної</w:t>
      </w:r>
      <w:proofErr w:type="spellEnd"/>
      <w:r w:rsidRPr="00CE055E">
        <w:rPr>
          <w:rFonts w:ascii="Times New Roman" w:hAnsi="Times New Roman"/>
          <w:sz w:val="28"/>
          <w:szCs w:val="28"/>
        </w:rPr>
        <w:t xml:space="preserve"> компетентності;</w:t>
      </w:r>
    </w:p>
    <w:p w:rsidR="005B47B2" w:rsidRPr="00CE055E" w:rsidRDefault="005B47B2" w:rsidP="00CB79FB">
      <w:pPr>
        <w:numPr>
          <w:ilvl w:val="0"/>
          <w:numId w:val="3"/>
        </w:numPr>
        <w:tabs>
          <w:tab w:val="left" w:pos="1134"/>
        </w:tabs>
        <w:spacing w:after="0" w:line="360" w:lineRule="auto"/>
        <w:ind w:left="0" w:firstLine="709"/>
        <w:jc w:val="both"/>
        <w:rPr>
          <w:rFonts w:ascii="Times New Roman" w:hAnsi="Times New Roman"/>
          <w:sz w:val="28"/>
          <w:szCs w:val="28"/>
        </w:rPr>
      </w:pPr>
      <w:r w:rsidRPr="00CE055E">
        <w:rPr>
          <w:rFonts w:ascii="Times New Roman" w:hAnsi="Times New Roman"/>
          <w:sz w:val="28"/>
          <w:szCs w:val="28"/>
        </w:rPr>
        <w:t>забезпечення розвитку комунікативних і ораторських здібностей вихователя дошкільного навчального закладу.</w:t>
      </w:r>
    </w:p>
    <w:p w:rsidR="005B47B2" w:rsidRPr="00CE055E" w:rsidRDefault="005B47B2" w:rsidP="00BF6D99">
      <w:pPr>
        <w:spacing w:after="0" w:line="360" w:lineRule="auto"/>
        <w:ind w:firstLine="709"/>
        <w:jc w:val="both"/>
        <w:rPr>
          <w:rFonts w:ascii="Times New Roman" w:hAnsi="Times New Roman"/>
          <w:sz w:val="28"/>
          <w:szCs w:val="28"/>
        </w:rPr>
      </w:pPr>
      <w:r w:rsidRPr="00CE055E">
        <w:rPr>
          <w:rFonts w:ascii="Times New Roman" w:hAnsi="Times New Roman"/>
          <w:b/>
          <w:sz w:val="28"/>
          <w:szCs w:val="28"/>
        </w:rPr>
        <w:t>Висновки та перспективи подальших наукових розвідок.</w:t>
      </w:r>
      <w:r w:rsidRPr="00CE055E">
        <w:rPr>
          <w:rFonts w:ascii="Times New Roman" w:hAnsi="Times New Roman"/>
          <w:sz w:val="28"/>
          <w:szCs w:val="28"/>
        </w:rPr>
        <w:t xml:space="preserve"> </w:t>
      </w:r>
      <w:r w:rsidR="00E079FF">
        <w:rPr>
          <w:rFonts w:ascii="Times New Roman" w:hAnsi="Times New Roman"/>
          <w:sz w:val="28"/>
          <w:szCs w:val="28"/>
        </w:rPr>
        <w:t>Теоретичний аналіз</w:t>
      </w:r>
      <w:r w:rsidRPr="00CE055E">
        <w:rPr>
          <w:rFonts w:ascii="Times New Roman" w:hAnsi="Times New Roman"/>
          <w:sz w:val="28"/>
          <w:szCs w:val="28"/>
        </w:rPr>
        <w:t xml:space="preserve"> результатів дослідження </w:t>
      </w:r>
      <w:r w:rsidR="00E079FF">
        <w:rPr>
          <w:rFonts w:ascii="Times New Roman" w:hAnsi="Times New Roman"/>
          <w:sz w:val="28"/>
          <w:szCs w:val="28"/>
        </w:rPr>
        <w:t xml:space="preserve">дозволяє </w:t>
      </w:r>
      <w:r w:rsidRPr="00CE055E">
        <w:rPr>
          <w:rFonts w:ascii="Times New Roman" w:hAnsi="Times New Roman"/>
          <w:sz w:val="28"/>
          <w:szCs w:val="28"/>
        </w:rPr>
        <w:t xml:space="preserve">стверджувати, що оволодіння </w:t>
      </w:r>
      <w:proofErr w:type="spellStart"/>
      <w:r w:rsidRPr="00CE055E">
        <w:rPr>
          <w:rFonts w:ascii="Times New Roman" w:hAnsi="Times New Roman"/>
          <w:sz w:val="28"/>
          <w:szCs w:val="28"/>
        </w:rPr>
        <w:t>валеологічною</w:t>
      </w:r>
      <w:proofErr w:type="spellEnd"/>
      <w:r w:rsidRPr="00CE055E">
        <w:rPr>
          <w:rFonts w:ascii="Times New Roman" w:hAnsi="Times New Roman"/>
          <w:sz w:val="28"/>
          <w:szCs w:val="28"/>
        </w:rPr>
        <w:t xml:space="preserve"> культурою вихователем ДНЗ є важливим свідченням його професіоналізму; мірою засвоєння </w:t>
      </w:r>
      <w:proofErr w:type="spellStart"/>
      <w:r w:rsidRPr="00CE055E">
        <w:rPr>
          <w:rFonts w:ascii="Times New Roman" w:hAnsi="Times New Roman"/>
          <w:sz w:val="28"/>
          <w:szCs w:val="28"/>
        </w:rPr>
        <w:t>валеологічних</w:t>
      </w:r>
      <w:proofErr w:type="spellEnd"/>
      <w:r w:rsidRPr="00CE055E">
        <w:rPr>
          <w:rFonts w:ascii="Times New Roman" w:hAnsi="Times New Roman"/>
          <w:sz w:val="28"/>
          <w:szCs w:val="28"/>
        </w:rPr>
        <w:t xml:space="preserve"> норм і рівня готовності до творчої самовіддачі з упровадженням їх в </w:t>
      </w:r>
      <w:proofErr w:type="spellStart"/>
      <w:r w:rsidRPr="00CE055E">
        <w:rPr>
          <w:rFonts w:ascii="Times New Roman" w:hAnsi="Times New Roman"/>
          <w:sz w:val="28"/>
          <w:szCs w:val="28"/>
        </w:rPr>
        <w:t>освітньо</w:t>
      </w:r>
      <w:proofErr w:type="spellEnd"/>
      <w:r w:rsidRPr="00CE055E">
        <w:rPr>
          <w:rFonts w:ascii="Times New Roman" w:hAnsi="Times New Roman"/>
          <w:sz w:val="28"/>
          <w:szCs w:val="28"/>
        </w:rPr>
        <w:t xml:space="preserve">-виховну практику, і </w:t>
      </w:r>
      <w:r w:rsidR="002D2816">
        <w:rPr>
          <w:rFonts w:ascii="Times New Roman" w:hAnsi="Times New Roman"/>
          <w:sz w:val="28"/>
          <w:szCs w:val="28"/>
        </w:rPr>
        <w:t xml:space="preserve">є </w:t>
      </w:r>
      <w:r w:rsidR="009A79ED">
        <w:rPr>
          <w:rFonts w:ascii="Times New Roman" w:hAnsi="Times New Roman"/>
          <w:sz w:val="28"/>
          <w:szCs w:val="28"/>
        </w:rPr>
        <w:t xml:space="preserve">однією </w:t>
      </w:r>
      <w:r w:rsidRPr="00CE055E">
        <w:rPr>
          <w:rFonts w:ascii="Times New Roman" w:hAnsi="Times New Roman"/>
          <w:sz w:val="28"/>
          <w:szCs w:val="28"/>
        </w:rPr>
        <w:t xml:space="preserve">з </w:t>
      </w:r>
      <w:r w:rsidRPr="00CE055E">
        <w:rPr>
          <w:rFonts w:ascii="Times New Roman" w:hAnsi="Times New Roman"/>
          <w:sz w:val="28"/>
          <w:szCs w:val="28"/>
        </w:rPr>
        <w:lastRenderedPageBreak/>
        <w:t xml:space="preserve">організаційно-педагогічних умов формування </w:t>
      </w:r>
      <w:proofErr w:type="spellStart"/>
      <w:r w:rsidRPr="00CE055E">
        <w:rPr>
          <w:rFonts w:ascii="Times New Roman" w:hAnsi="Times New Roman"/>
          <w:sz w:val="28"/>
          <w:szCs w:val="28"/>
        </w:rPr>
        <w:t>здоров’язбережувальної</w:t>
      </w:r>
      <w:proofErr w:type="spellEnd"/>
      <w:r w:rsidRPr="00CE055E">
        <w:rPr>
          <w:rFonts w:ascii="Times New Roman" w:hAnsi="Times New Roman"/>
          <w:sz w:val="28"/>
          <w:szCs w:val="28"/>
        </w:rPr>
        <w:t xml:space="preserve"> компетентності старших дошкільників засобами ігрової діяльності. </w:t>
      </w:r>
    </w:p>
    <w:p w:rsidR="005B47B2" w:rsidRPr="00CE055E" w:rsidRDefault="005B47B2" w:rsidP="00BF6D99">
      <w:pPr>
        <w:spacing w:after="0" w:line="360" w:lineRule="auto"/>
        <w:ind w:firstLine="709"/>
        <w:jc w:val="both"/>
        <w:rPr>
          <w:rFonts w:ascii="Times New Roman" w:hAnsi="Times New Roman"/>
          <w:sz w:val="28"/>
          <w:szCs w:val="28"/>
        </w:rPr>
      </w:pPr>
      <w:r w:rsidRPr="00CE055E">
        <w:rPr>
          <w:rFonts w:ascii="Times New Roman" w:hAnsi="Times New Roman"/>
          <w:sz w:val="28"/>
          <w:szCs w:val="28"/>
        </w:rPr>
        <w:t>Дан</w:t>
      </w:r>
      <w:r w:rsidR="002D2816">
        <w:rPr>
          <w:rFonts w:ascii="Times New Roman" w:hAnsi="Times New Roman"/>
          <w:sz w:val="28"/>
          <w:szCs w:val="28"/>
        </w:rPr>
        <w:t>а</w:t>
      </w:r>
      <w:r w:rsidRPr="00CE055E">
        <w:rPr>
          <w:rFonts w:ascii="Times New Roman" w:hAnsi="Times New Roman"/>
          <w:sz w:val="28"/>
          <w:szCs w:val="28"/>
        </w:rPr>
        <w:t xml:space="preserve"> </w:t>
      </w:r>
      <w:r w:rsidR="002D2816" w:rsidRPr="00CE055E">
        <w:rPr>
          <w:rFonts w:ascii="Times New Roman" w:hAnsi="Times New Roman"/>
          <w:sz w:val="28"/>
          <w:szCs w:val="28"/>
        </w:rPr>
        <w:t>розвідка</w:t>
      </w:r>
      <w:r w:rsidRPr="00CE055E">
        <w:rPr>
          <w:rFonts w:ascii="Times New Roman" w:hAnsi="Times New Roman"/>
          <w:sz w:val="28"/>
          <w:szCs w:val="28"/>
        </w:rPr>
        <w:t xml:space="preserve"> не претендує на остаточне розкриття всіх аспектів проблеми. Подальшого вивчення потребує </w:t>
      </w:r>
      <w:r w:rsidR="002D2816">
        <w:rPr>
          <w:rFonts w:ascii="Times New Roman" w:hAnsi="Times New Roman"/>
          <w:sz w:val="28"/>
          <w:szCs w:val="28"/>
        </w:rPr>
        <w:t>дослідження</w:t>
      </w:r>
      <w:r w:rsidRPr="00CE055E">
        <w:rPr>
          <w:rFonts w:ascii="Times New Roman" w:hAnsi="Times New Roman"/>
          <w:sz w:val="28"/>
          <w:szCs w:val="28"/>
        </w:rPr>
        <w:t xml:space="preserve"> наступної організаційно-педагогічної умови формування </w:t>
      </w:r>
      <w:proofErr w:type="spellStart"/>
      <w:r w:rsidRPr="00CE055E">
        <w:rPr>
          <w:rFonts w:ascii="Times New Roman" w:hAnsi="Times New Roman"/>
          <w:sz w:val="28"/>
          <w:szCs w:val="28"/>
        </w:rPr>
        <w:t>здоров’язбережувальної</w:t>
      </w:r>
      <w:proofErr w:type="spellEnd"/>
      <w:r w:rsidRPr="00CE055E">
        <w:rPr>
          <w:rFonts w:ascii="Times New Roman" w:hAnsi="Times New Roman"/>
          <w:sz w:val="28"/>
          <w:szCs w:val="28"/>
        </w:rPr>
        <w:t xml:space="preserve"> компетентності старших дошкільників</w:t>
      </w:r>
      <w:r w:rsidR="002D2816">
        <w:rPr>
          <w:rFonts w:ascii="Times New Roman" w:hAnsi="Times New Roman"/>
          <w:sz w:val="28"/>
          <w:szCs w:val="28"/>
        </w:rPr>
        <w:t xml:space="preserve"> </w:t>
      </w:r>
      <w:r w:rsidRPr="00CE055E">
        <w:rPr>
          <w:rFonts w:ascii="Times New Roman" w:hAnsi="Times New Roman"/>
          <w:sz w:val="28"/>
          <w:szCs w:val="28"/>
        </w:rPr>
        <w:t>– гуманізація відношень суб’єктів освітнього процесу в системі «педагог – дитина – сім’я».</w:t>
      </w:r>
    </w:p>
    <w:p w:rsidR="005B47B2" w:rsidRPr="00CE055E" w:rsidRDefault="005B47B2" w:rsidP="00582A9C">
      <w:pPr>
        <w:spacing w:after="0" w:line="240" w:lineRule="auto"/>
        <w:jc w:val="center"/>
        <w:rPr>
          <w:rFonts w:ascii="Times New Roman" w:hAnsi="Times New Roman"/>
          <w:b/>
          <w:sz w:val="28"/>
          <w:szCs w:val="28"/>
        </w:rPr>
      </w:pPr>
      <w:r w:rsidRPr="00CE055E">
        <w:rPr>
          <w:rFonts w:ascii="Times New Roman" w:hAnsi="Times New Roman"/>
          <w:b/>
          <w:sz w:val="28"/>
          <w:szCs w:val="28"/>
        </w:rPr>
        <w:t>ЛІТЕРАТУРА</w:t>
      </w:r>
    </w:p>
    <w:p w:rsidR="0064386E" w:rsidRDefault="00A8674B" w:rsidP="0064386E">
      <w:pPr>
        <w:numPr>
          <w:ilvl w:val="0"/>
          <w:numId w:val="2"/>
        </w:numPr>
        <w:spacing w:after="0" w:line="240" w:lineRule="auto"/>
        <w:ind w:left="426" w:hanging="426"/>
        <w:jc w:val="both"/>
        <w:rPr>
          <w:rFonts w:ascii="Times New Roman" w:hAnsi="Times New Roman"/>
          <w:sz w:val="28"/>
          <w:szCs w:val="28"/>
        </w:rPr>
      </w:pPr>
      <w:proofErr w:type="spellStart"/>
      <w:r w:rsidRPr="00E13F69">
        <w:rPr>
          <w:rFonts w:ascii="Times New Roman" w:hAnsi="Times New Roman"/>
          <w:sz w:val="28"/>
          <w:szCs w:val="28"/>
        </w:rPr>
        <w:t>Бєлєнька</w:t>
      </w:r>
      <w:proofErr w:type="spellEnd"/>
      <w:r w:rsidRPr="00E13F69">
        <w:rPr>
          <w:rFonts w:ascii="Times New Roman" w:hAnsi="Times New Roman"/>
          <w:sz w:val="28"/>
          <w:szCs w:val="28"/>
        </w:rPr>
        <w:t> Г.</w:t>
      </w:r>
      <w:r w:rsidRPr="00E13F69">
        <w:rPr>
          <w:rFonts w:ascii="Times New Roman" w:hAnsi="Times New Roman"/>
        </w:rPr>
        <w:t> </w:t>
      </w:r>
      <w:r w:rsidRPr="00E13F69">
        <w:rPr>
          <w:rFonts w:ascii="Times New Roman" w:hAnsi="Times New Roman"/>
          <w:sz w:val="28"/>
          <w:szCs w:val="28"/>
        </w:rPr>
        <w:t>В. Здоров’я дит</w:t>
      </w:r>
      <w:r>
        <w:rPr>
          <w:rFonts w:ascii="Times New Roman" w:hAnsi="Times New Roman"/>
          <w:sz w:val="28"/>
          <w:szCs w:val="28"/>
        </w:rPr>
        <w:t xml:space="preserve">ини – від родини : [монографія] / </w:t>
      </w:r>
      <w:r w:rsidR="009A79ED">
        <w:rPr>
          <w:rFonts w:ascii="Times New Roman" w:hAnsi="Times New Roman"/>
          <w:sz w:val="28"/>
          <w:szCs w:val="28"/>
        </w:rPr>
        <w:t>Г. В. </w:t>
      </w:r>
      <w:proofErr w:type="spellStart"/>
      <w:r w:rsidR="009A79ED">
        <w:rPr>
          <w:rFonts w:ascii="Times New Roman" w:hAnsi="Times New Roman"/>
          <w:sz w:val="28"/>
          <w:szCs w:val="28"/>
        </w:rPr>
        <w:t>Бєлєнька</w:t>
      </w:r>
      <w:proofErr w:type="spellEnd"/>
      <w:r>
        <w:rPr>
          <w:rFonts w:ascii="Times New Roman" w:hAnsi="Times New Roman"/>
          <w:sz w:val="28"/>
          <w:szCs w:val="28"/>
        </w:rPr>
        <w:t xml:space="preserve">, </w:t>
      </w:r>
      <w:r w:rsidR="009A79ED">
        <w:rPr>
          <w:rFonts w:ascii="Times New Roman" w:hAnsi="Times New Roman"/>
          <w:sz w:val="28"/>
          <w:szCs w:val="28"/>
        </w:rPr>
        <w:t>О. Л. </w:t>
      </w:r>
      <w:proofErr w:type="spellStart"/>
      <w:r w:rsidR="009A79ED">
        <w:rPr>
          <w:rFonts w:ascii="Times New Roman" w:hAnsi="Times New Roman"/>
          <w:sz w:val="28"/>
          <w:szCs w:val="28"/>
        </w:rPr>
        <w:t>Богініч</w:t>
      </w:r>
      <w:proofErr w:type="spellEnd"/>
      <w:r>
        <w:rPr>
          <w:rFonts w:ascii="Times New Roman" w:hAnsi="Times New Roman"/>
          <w:sz w:val="28"/>
          <w:szCs w:val="28"/>
        </w:rPr>
        <w:t xml:space="preserve">, </w:t>
      </w:r>
      <w:r w:rsidR="009A79ED">
        <w:rPr>
          <w:rFonts w:ascii="Times New Roman" w:hAnsi="Times New Roman"/>
          <w:sz w:val="28"/>
          <w:szCs w:val="28"/>
        </w:rPr>
        <w:t>М. А. </w:t>
      </w:r>
      <w:proofErr w:type="spellStart"/>
      <w:r w:rsidR="009A79ED">
        <w:rPr>
          <w:rFonts w:ascii="Times New Roman" w:hAnsi="Times New Roman"/>
          <w:sz w:val="28"/>
          <w:szCs w:val="28"/>
        </w:rPr>
        <w:t>Машовець</w:t>
      </w:r>
      <w:proofErr w:type="spellEnd"/>
      <w:r w:rsidR="009A79ED">
        <w:rPr>
          <w:rFonts w:ascii="Times New Roman" w:hAnsi="Times New Roman"/>
          <w:sz w:val="28"/>
          <w:szCs w:val="28"/>
        </w:rPr>
        <w:t>.</w:t>
      </w:r>
      <w:r>
        <w:rPr>
          <w:rFonts w:ascii="Times New Roman" w:hAnsi="Times New Roman"/>
          <w:sz w:val="28"/>
          <w:szCs w:val="28"/>
        </w:rPr>
        <w:t> </w:t>
      </w:r>
      <w:r w:rsidRPr="00E13F69">
        <w:rPr>
          <w:rFonts w:ascii="Times New Roman" w:hAnsi="Times New Roman"/>
          <w:sz w:val="28"/>
          <w:szCs w:val="28"/>
        </w:rPr>
        <w:t>– К. : С</w:t>
      </w:r>
      <w:r>
        <w:rPr>
          <w:rFonts w:ascii="Times New Roman" w:hAnsi="Times New Roman"/>
          <w:sz w:val="28"/>
          <w:szCs w:val="28"/>
        </w:rPr>
        <w:t>ПД Богданова А. М., 2006. – 220 </w:t>
      </w:r>
      <w:r w:rsidRPr="00E13F69">
        <w:rPr>
          <w:rFonts w:ascii="Times New Roman" w:hAnsi="Times New Roman"/>
          <w:sz w:val="28"/>
          <w:szCs w:val="28"/>
        </w:rPr>
        <w:t>с.</w:t>
      </w:r>
    </w:p>
    <w:p w:rsidR="0064386E" w:rsidRPr="0064386E" w:rsidRDefault="0064386E" w:rsidP="0064386E">
      <w:pPr>
        <w:numPr>
          <w:ilvl w:val="0"/>
          <w:numId w:val="2"/>
        </w:numPr>
        <w:spacing w:after="0" w:line="240" w:lineRule="auto"/>
        <w:ind w:left="426" w:hanging="426"/>
        <w:jc w:val="both"/>
        <w:rPr>
          <w:rFonts w:ascii="Times New Roman" w:hAnsi="Times New Roman"/>
          <w:sz w:val="28"/>
          <w:szCs w:val="28"/>
        </w:rPr>
      </w:pPr>
      <w:proofErr w:type="spellStart"/>
      <w:r w:rsidRPr="0064386E">
        <w:rPr>
          <w:rFonts w:ascii="Times New Roman" w:hAnsi="Times New Roman"/>
          <w:sz w:val="28"/>
          <w:szCs w:val="28"/>
        </w:rPr>
        <w:t>Богініч</w:t>
      </w:r>
      <w:proofErr w:type="spellEnd"/>
      <w:r w:rsidRPr="0064386E">
        <w:rPr>
          <w:rFonts w:ascii="Times New Roman" w:hAnsi="Times New Roman"/>
          <w:sz w:val="28"/>
          <w:szCs w:val="28"/>
        </w:rPr>
        <w:t xml:space="preserve"> О. Л. Фізичне виховання, основи здоров’я та безпеки життєдіяльності дітей старшого дошкільного віку : </w:t>
      </w:r>
      <w:proofErr w:type="spellStart"/>
      <w:r w:rsidRPr="0064386E">
        <w:rPr>
          <w:rFonts w:ascii="Times New Roman" w:hAnsi="Times New Roman"/>
          <w:sz w:val="28"/>
          <w:szCs w:val="28"/>
        </w:rPr>
        <w:t>навч</w:t>
      </w:r>
      <w:proofErr w:type="spellEnd"/>
      <w:r w:rsidRPr="0064386E">
        <w:rPr>
          <w:rFonts w:ascii="Times New Roman" w:hAnsi="Times New Roman"/>
          <w:sz w:val="28"/>
          <w:szCs w:val="28"/>
        </w:rPr>
        <w:t>.-метод. посібник / О. Л. </w:t>
      </w:r>
      <w:proofErr w:type="spellStart"/>
      <w:r w:rsidRPr="0064386E">
        <w:rPr>
          <w:rFonts w:ascii="Times New Roman" w:hAnsi="Times New Roman"/>
          <w:sz w:val="28"/>
          <w:szCs w:val="28"/>
        </w:rPr>
        <w:t>Богініч</w:t>
      </w:r>
      <w:proofErr w:type="spellEnd"/>
      <w:r w:rsidRPr="0064386E">
        <w:rPr>
          <w:rFonts w:ascii="Times New Roman" w:hAnsi="Times New Roman"/>
          <w:sz w:val="28"/>
          <w:szCs w:val="28"/>
        </w:rPr>
        <w:t>, Н. В. </w:t>
      </w:r>
      <w:proofErr w:type="spellStart"/>
      <w:r w:rsidRPr="0064386E">
        <w:rPr>
          <w:rFonts w:ascii="Times New Roman" w:hAnsi="Times New Roman"/>
          <w:sz w:val="28"/>
          <w:szCs w:val="28"/>
        </w:rPr>
        <w:t>Левінець</w:t>
      </w:r>
      <w:proofErr w:type="spellEnd"/>
      <w:r w:rsidRPr="0064386E">
        <w:rPr>
          <w:rFonts w:ascii="Times New Roman" w:hAnsi="Times New Roman"/>
          <w:sz w:val="28"/>
          <w:szCs w:val="28"/>
        </w:rPr>
        <w:t>, Л. В. Лохвицька, Л. А. </w:t>
      </w:r>
      <w:proofErr w:type="spellStart"/>
      <w:r w:rsidRPr="0064386E">
        <w:rPr>
          <w:rFonts w:ascii="Times New Roman" w:hAnsi="Times New Roman"/>
          <w:sz w:val="28"/>
          <w:szCs w:val="28"/>
        </w:rPr>
        <w:t>Сварковська</w:t>
      </w:r>
      <w:proofErr w:type="spellEnd"/>
      <w:r w:rsidRPr="0064386E">
        <w:rPr>
          <w:rFonts w:ascii="Times New Roman" w:hAnsi="Times New Roman"/>
          <w:sz w:val="28"/>
          <w:szCs w:val="28"/>
        </w:rPr>
        <w:t xml:space="preserve">. – К. : </w:t>
      </w:r>
      <w:proofErr w:type="spellStart"/>
      <w:r w:rsidRPr="0064386E">
        <w:rPr>
          <w:rFonts w:ascii="Times New Roman" w:hAnsi="Times New Roman"/>
          <w:sz w:val="28"/>
          <w:szCs w:val="28"/>
        </w:rPr>
        <w:t>Генеза</w:t>
      </w:r>
      <w:proofErr w:type="spellEnd"/>
      <w:r w:rsidRPr="0064386E">
        <w:rPr>
          <w:rFonts w:ascii="Times New Roman" w:hAnsi="Times New Roman"/>
          <w:sz w:val="28"/>
          <w:szCs w:val="28"/>
        </w:rPr>
        <w:t xml:space="preserve">, 2013. – 128 с. </w:t>
      </w:r>
    </w:p>
    <w:p w:rsidR="005B47B2" w:rsidRPr="00CE055E" w:rsidRDefault="005B47B2" w:rsidP="0064386E">
      <w:pPr>
        <w:pStyle w:val="a3"/>
        <w:numPr>
          <w:ilvl w:val="0"/>
          <w:numId w:val="2"/>
        </w:numPr>
        <w:spacing w:after="0" w:line="240" w:lineRule="auto"/>
        <w:ind w:left="426" w:hanging="426"/>
        <w:jc w:val="both"/>
        <w:rPr>
          <w:rFonts w:ascii="Times New Roman" w:hAnsi="Times New Roman"/>
          <w:sz w:val="28"/>
          <w:szCs w:val="28"/>
        </w:rPr>
      </w:pPr>
      <w:r w:rsidRPr="00CE055E">
        <w:rPr>
          <w:rFonts w:ascii="Times New Roman" w:hAnsi="Times New Roman"/>
          <w:sz w:val="28"/>
          <w:szCs w:val="28"/>
        </w:rPr>
        <w:t>Бойчук Ю. Д. Еколого-</w:t>
      </w:r>
      <w:proofErr w:type="spellStart"/>
      <w:r w:rsidRPr="00CE055E">
        <w:rPr>
          <w:rFonts w:ascii="Times New Roman" w:hAnsi="Times New Roman"/>
          <w:sz w:val="28"/>
          <w:szCs w:val="28"/>
        </w:rPr>
        <w:t>валеологічна</w:t>
      </w:r>
      <w:proofErr w:type="spellEnd"/>
      <w:r w:rsidR="002D2816">
        <w:rPr>
          <w:rFonts w:ascii="Times New Roman" w:hAnsi="Times New Roman"/>
          <w:sz w:val="28"/>
          <w:szCs w:val="28"/>
        </w:rPr>
        <w:t xml:space="preserve"> </w:t>
      </w:r>
      <w:r w:rsidRPr="00CE055E">
        <w:rPr>
          <w:rFonts w:ascii="Times New Roman" w:hAnsi="Times New Roman"/>
          <w:sz w:val="28"/>
          <w:szCs w:val="28"/>
        </w:rPr>
        <w:t xml:space="preserve">культура майбутнього вчителя : теоретико-методичні аспекти : [монографія] / Ю. Д. Бойчук. – Суми : Університетська книга, 2008. – 357, [1] с. : </w:t>
      </w:r>
      <w:proofErr w:type="spellStart"/>
      <w:r w:rsidRPr="00CE055E">
        <w:rPr>
          <w:rFonts w:ascii="Times New Roman" w:hAnsi="Times New Roman"/>
          <w:sz w:val="28"/>
          <w:szCs w:val="28"/>
        </w:rPr>
        <w:t>іл</w:t>
      </w:r>
      <w:proofErr w:type="spellEnd"/>
      <w:r w:rsidRPr="00CE055E">
        <w:rPr>
          <w:rFonts w:ascii="Times New Roman" w:hAnsi="Times New Roman"/>
          <w:sz w:val="28"/>
          <w:szCs w:val="28"/>
        </w:rPr>
        <w:t>. 10.</w:t>
      </w:r>
    </w:p>
    <w:p w:rsidR="005B47B2" w:rsidRPr="00CE055E" w:rsidRDefault="005B47B2" w:rsidP="0064386E">
      <w:pPr>
        <w:pStyle w:val="a3"/>
        <w:numPr>
          <w:ilvl w:val="0"/>
          <w:numId w:val="2"/>
        </w:numPr>
        <w:spacing w:after="0" w:line="240" w:lineRule="auto"/>
        <w:ind w:left="426" w:hanging="426"/>
        <w:jc w:val="both"/>
        <w:rPr>
          <w:rFonts w:ascii="Times New Roman" w:hAnsi="Times New Roman"/>
          <w:sz w:val="28"/>
          <w:szCs w:val="28"/>
        </w:rPr>
      </w:pPr>
      <w:proofErr w:type="spellStart"/>
      <w:r w:rsidRPr="00CE055E">
        <w:rPr>
          <w:rFonts w:ascii="Times New Roman" w:hAnsi="Times New Roman"/>
          <w:sz w:val="28"/>
          <w:szCs w:val="28"/>
        </w:rPr>
        <w:t>Гриньова</w:t>
      </w:r>
      <w:proofErr w:type="spellEnd"/>
      <w:r w:rsidRPr="00CE055E">
        <w:rPr>
          <w:rFonts w:ascii="Times New Roman" w:hAnsi="Times New Roman"/>
          <w:sz w:val="28"/>
          <w:szCs w:val="28"/>
        </w:rPr>
        <w:t> В. М. Формування педагогічної культури майбутнього вчителя : теоретичний та методичний аспекти : [монографія] / В. М. </w:t>
      </w:r>
      <w:proofErr w:type="spellStart"/>
      <w:r w:rsidRPr="00CE055E">
        <w:rPr>
          <w:rFonts w:ascii="Times New Roman" w:hAnsi="Times New Roman"/>
          <w:sz w:val="28"/>
          <w:szCs w:val="28"/>
        </w:rPr>
        <w:t>Гриньова</w:t>
      </w:r>
      <w:proofErr w:type="spellEnd"/>
      <w:r w:rsidRPr="00CE055E">
        <w:rPr>
          <w:rFonts w:ascii="Times New Roman" w:hAnsi="Times New Roman"/>
          <w:sz w:val="28"/>
          <w:szCs w:val="28"/>
        </w:rPr>
        <w:t>. – Х. : Основа, 1998. – 300 с.</w:t>
      </w:r>
    </w:p>
    <w:p w:rsidR="002D2816" w:rsidRPr="002D2816" w:rsidRDefault="005B47B2" w:rsidP="0064386E">
      <w:pPr>
        <w:pStyle w:val="a3"/>
        <w:numPr>
          <w:ilvl w:val="0"/>
          <w:numId w:val="2"/>
        </w:numPr>
        <w:spacing w:after="0" w:line="240" w:lineRule="auto"/>
        <w:ind w:left="426" w:hanging="426"/>
        <w:jc w:val="both"/>
        <w:rPr>
          <w:rFonts w:ascii="Times New Roman" w:hAnsi="Times New Roman"/>
          <w:sz w:val="28"/>
          <w:szCs w:val="28"/>
        </w:rPr>
      </w:pPr>
      <w:r w:rsidRPr="00CE055E">
        <w:rPr>
          <w:rFonts w:ascii="Times New Roman" w:hAnsi="Times New Roman"/>
          <w:sz w:val="28"/>
          <w:szCs w:val="28"/>
        </w:rPr>
        <w:t xml:space="preserve">Драч Г. В. </w:t>
      </w:r>
      <w:proofErr w:type="gramStart"/>
      <w:r w:rsidRPr="00CE055E">
        <w:rPr>
          <w:rFonts w:ascii="Times New Roman" w:hAnsi="Times New Roman"/>
          <w:sz w:val="28"/>
          <w:szCs w:val="28"/>
          <w:lang w:val="ru-RU"/>
        </w:rPr>
        <w:t>Культурология :</w:t>
      </w:r>
      <w:proofErr w:type="gramEnd"/>
      <w:r w:rsidRPr="00CE055E">
        <w:rPr>
          <w:rFonts w:ascii="Times New Roman" w:hAnsi="Times New Roman"/>
          <w:sz w:val="28"/>
          <w:szCs w:val="28"/>
          <w:lang w:val="ru-RU"/>
        </w:rPr>
        <w:t xml:space="preserve"> [учеб </w:t>
      </w:r>
      <w:proofErr w:type="spellStart"/>
      <w:r w:rsidRPr="00CE055E">
        <w:rPr>
          <w:rFonts w:ascii="Times New Roman" w:hAnsi="Times New Roman"/>
          <w:sz w:val="28"/>
          <w:szCs w:val="28"/>
          <w:lang w:val="ru-RU"/>
        </w:rPr>
        <w:t>пособ</w:t>
      </w:r>
      <w:proofErr w:type="spellEnd"/>
      <w:r w:rsidRPr="00CE055E">
        <w:rPr>
          <w:rFonts w:ascii="Times New Roman" w:hAnsi="Times New Roman"/>
          <w:sz w:val="28"/>
          <w:szCs w:val="28"/>
          <w:lang w:val="ru-RU"/>
        </w:rPr>
        <w:t xml:space="preserve">. для студ. </w:t>
      </w:r>
      <w:proofErr w:type="spellStart"/>
      <w:r w:rsidRPr="00CE055E">
        <w:rPr>
          <w:rFonts w:ascii="Times New Roman" w:hAnsi="Times New Roman"/>
          <w:sz w:val="28"/>
          <w:szCs w:val="28"/>
          <w:lang w:val="ru-RU"/>
        </w:rPr>
        <w:t>высш</w:t>
      </w:r>
      <w:proofErr w:type="spellEnd"/>
      <w:r w:rsidRPr="00CE055E">
        <w:rPr>
          <w:rFonts w:ascii="Times New Roman" w:hAnsi="Times New Roman"/>
          <w:sz w:val="28"/>
          <w:szCs w:val="28"/>
          <w:lang w:val="ru-RU"/>
        </w:rPr>
        <w:t xml:space="preserve">. учеб. </w:t>
      </w:r>
      <w:proofErr w:type="spellStart"/>
      <w:r w:rsidRPr="00CE055E">
        <w:rPr>
          <w:rFonts w:ascii="Times New Roman" w:hAnsi="Times New Roman"/>
          <w:sz w:val="28"/>
          <w:szCs w:val="28"/>
          <w:lang w:val="ru-RU"/>
        </w:rPr>
        <w:t>завед</w:t>
      </w:r>
      <w:proofErr w:type="spellEnd"/>
      <w:r w:rsidRPr="00CE055E">
        <w:rPr>
          <w:rFonts w:ascii="Times New Roman" w:hAnsi="Times New Roman"/>
          <w:sz w:val="28"/>
          <w:szCs w:val="28"/>
          <w:lang w:val="ru-RU"/>
        </w:rPr>
        <w:t xml:space="preserve">.] / [Драч Г. В., Королев В. К., </w:t>
      </w:r>
      <w:proofErr w:type="spellStart"/>
      <w:r w:rsidRPr="00CE055E">
        <w:rPr>
          <w:rFonts w:ascii="Times New Roman" w:hAnsi="Times New Roman"/>
          <w:sz w:val="28"/>
          <w:szCs w:val="28"/>
          <w:lang w:val="ru-RU"/>
        </w:rPr>
        <w:t>Штомпель</w:t>
      </w:r>
      <w:proofErr w:type="spellEnd"/>
      <w:r w:rsidRPr="00CE055E">
        <w:rPr>
          <w:rFonts w:ascii="Times New Roman" w:hAnsi="Times New Roman"/>
          <w:sz w:val="28"/>
          <w:szCs w:val="28"/>
          <w:lang w:val="ru-RU"/>
        </w:rPr>
        <w:t> О. М.</w:t>
      </w:r>
      <w:proofErr w:type="gramStart"/>
      <w:r w:rsidRPr="00CE055E">
        <w:rPr>
          <w:rFonts w:ascii="Times New Roman" w:hAnsi="Times New Roman"/>
          <w:sz w:val="28"/>
          <w:szCs w:val="28"/>
          <w:lang w:val="ru-RU"/>
        </w:rPr>
        <w:t>] ;</w:t>
      </w:r>
      <w:proofErr w:type="gramEnd"/>
      <w:r w:rsidRPr="00CE055E">
        <w:rPr>
          <w:rFonts w:ascii="Times New Roman" w:hAnsi="Times New Roman"/>
          <w:sz w:val="28"/>
          <w:szCs w:val="28"/>
          <w:lang w:val="ru-RU"/>
        </w:rPr>
        <w:t xml:space="preserve"> под ред. Г. В. Драча. – [4-е изд., </w:t>
      </w:r>
      <w:proofErr w:type="spellStart"/>
      <w:r w:rsidRPr="00CE055E">
        <w:rPr>
          <w:rFonts w:ascii="Times New Roman" w:hAnsi="Times New Roman"/>
          <w:sz w:val="28"/>
          <w:szCs w:val="28"/>
          <w:lang w:val="ru-RU"/>
        </w:rPr>
        <w:t>допол</w:t>
      </w:r>
      <w:proofErr w:type="spellEnd"/>
      <w:r w:rsidRPr="00CE055E">
        <w:rPr>
          <w:rFonts w:ascii="Times New Roman" w:hAnsi="Times New Roman"/>
          <w:sz w:val="28"/>
          <w:szCs w:val="28"/>
          <w:lang w:val="ru-RU"/>
        </w:rPr>
        <w:t xml:space="preserve">. и </w:t>
      </w:r>
      <w:proofErr w:type="spellStart"/>
      <w:r w:rsidRPr="00CE055E">
        <w:rPr>
          <w:rFonts w:ascii="Times New Roman" w:hAnsi="Times New Roman"/>
          <w:sz w:val="28"/>
          <w:szCs w:val="28"/>
          <w:lang w:val="ru-RU"/>
        </w:rPr>
        <w:t>перераб</w:t>
      </w:r>
      <w:proofErr w:type="spellEnd"/>
      <w:r w:rsidRPr="00CE055E">
        <w:rPr>
          <w:rFonts w:ascii="Times New Roman" w:hAnsi="Times New Roman"/>
          <w:sz w:val="28"/>
          <w:szCs w:val="28"/>
          <w:lang w:val="ru-RU"/>
        </w:rPr>
        <w:t>.]. – Ростов н/</w:t>
      </w:r>
      <w:proofErr w:type="gramStart"/>
      <w:r w:rsidRPr="00CE055E">
        <w:rPr>
          <w:rFonts w:ascii="Times New Roman" w:hAnsi="Times New Roman"/>
          <w:sz w:val="28"/>
          <w:szCs w:val="28"/>
          <w:lang w:val="ru-RU"/>
        </w:rPr>
        <w:t>Д :</w:t>
      </w:r>
      <w:proofErr w:type="gramEnd"/>
      <w:r w:rsidRPr="00CE055E">
        <w:rPr>
          <w:rFonts w:ascii="Times New Roman" w:hAnsi="Times New Roman"/>
          <w:sz w:val="28"/>
          <w:szCs w:val="28"/>
          <w:lang w:val="ru-RU"/>
        </w:rPr>
        <w:t xml:space="preserve"> Феникс, 2003. – 576 с.</w:t>
      </w:r>
    </w:p>
    <w:p w:rsidR="002D2816" w:rsidRPr="002D2816" w:rsidRDefault="002D2816" w:rsidP="0064386E">
      <w:pPr>
        <w:pStyle w:val="a3"/>
        <w:numPr>
          <w:ilvl w:val="0"/>
          <w:numId w:val="2"/>
        </w:numPr>
        <w:spacing w:after="0" w:line="240" w:lineRule="auto"/>
        <w:ind w:left="426" w:hanging="426"/>
        <w:jc w:val="both"/>
        <w:rPr>
          <w:rFonts w:ascii="Times New Roman" w:hAnsi="Times New Roman"/>
          <w:sz w:val="28"/>
          <w:szCs w:val="28"/>
        </w:rPr>
      </w:pPr>
      <w:r w:rsidRPr="002D2816">
        <w:rPr>
          <w:rFonts w:ascii="Times New Roman" w:hAnsi="Times New Roman"/>
          <w:sz w:val="28"/>
          <w:szCs w:val="28"/>
        </w:rPr>
        <w:t>Кондратюк С.</w:t>
      </w:r>
      <w:r w:rsidRPr="002D2816">
        <w:rPr>
          <w:rFonts w:ascii="Times New Roman" w:hAnsi="Times New Roman"/>
          <w:sz w:val="28"/>
          <w:szCs w:val="28"/>
          <w:lang w:val="ru-RU"/>
        </w:rPr>
        <w:t> </w:t>
      </w:r>
      <w:r w:rsidRPr="002D2816">
        <w:rPr>
          <w:rFonts w:ascii="Times New Roman" w:hAnsi="Times New Roman"/>
          <w:sz w:val="28"/>
          <w:szCs w:val="28"/>
        </w:rPr>
        <w:t xml:space="preserve">М. Проблема наступності у </w:t>
      </w:r>
      <w:proofErr w:type="spellStart"/>
      <w:r w:rsidRPr="002D2816">
        <w:rPr>
          <w:rFonts w:ascii="Times New Roman" w:hAnsi="Times New Roman"/>
          <w:sz w:val="28"/>
          <w:szCs w:val="28"/>
        </w:rPr>
        <w:t>валеологічному</w:t>
      </w:r>
      <w:proofErr w:type="spellEnd"/>
      <w:r w:rsidRPr="002D2816">
        <w:rPr>
          <w:rFonts w:ascii="Times New Roman" w:hAnsi="Times New Roman"/>
          <w:sz w:val="28"/>
          <w:szCs w:val="28"/>
        </w:rPr>
        <w:t xml:space="preserve"> вихованні дітей дошкільного та молодшого шкільного віку. Професійно-творча самореалізація педагога в умовах інноваційної освіти / С. М. Кондратюк // М</w:t>
      </w:r>
      <w:r w:rsidR="00A8674B">
        <w:rPr>
          <w:rFonts w:ascii="Times New Roman" w:hAnsi="Times New Roman"/>
          <w:sz w:val="28"/>
          <w:szCs w:val="28"/>
        </w:rPr>
        <w:t>-</w:t>
      </w:r>
      <w:proofErr w:type="spellStart"/>
      <w:r w:rsidRPr="002D2816">
        <w:rPr>
          <w:rFonts w:ascii="Times New Roman" w:hAnsi="Times New Roman"/>
          <w:sz w:val="28"/>
          <w:szCs w:val="28"/>
        </w:rPr>
        <w:t>ли</w:t>
      </w:r>
      <w:proofErr w:type="spellEnd"/>
      <w:r w:rsidRPr="002D2816">
        <w:rPr>
          <w:rFonts w:ascii="Times New Roman" w:hAnsi="Times New Roman"/>
          <w:sz w:val="28"/>
          <w:szCs w:val="28"/>
        </w:rPr>
        <w:t xml:space="preserve"> </w:t>
      </w:r>
      <w:proofErr w:type="spellStart"/>
      <w:r w:rsidRPr="002D2816">
        <w:rPr>
          <w:rFonts w:ascii="Times New Roman" w:hAnsi="Times New Roman"/>
          <w:sz w:val="28"/>
          <w:szCs w:val="28"/>
        </w:rPr>
        <w:t>Всеукр</w:t>
      </w:r>
      <w:proofErr w:type="spellEnd"/>
      <w:r w:rsidR="00A8674B">
        <w:rPr>
          <w:rFonts w:ascii="Times New Roman" w:hAnsi="Times New Roman"/>
          <w:sz w:val="28"/>
          <w:szCs w:val="28"/>
        </w:rPr>
        <w:t>.</w:t>
      </w:r>
      <w:r w:rsidRPr="002D2816">
        <w:rPr>
          <w:rFonts w:ascii="Times New Roman" w:hAnsi="Times New Roman"/>
          <w:sz w:val="28"/>
          <w:szCs w:val="28"/>
        </w:rPr>
        <w:t xml:space="preserve"> наук</w:t>
      </w:r>
      <w:r w:rsidR="00A8674B">
        <w:rPr>
          <w:rFonts w:ascii="Times New Roman" w:hAnsi="Times New Roman"/>
          <w:sz w:val="28"/>
          <w:szCs w:val="28"/>
        </w:rPr>
        <w:t>.</w:t>
      </w:r>
      <w:r w:rsidRPr="002D2816">
        <w:rPr>
          <w:rFonts w:ascii="Times New Roman" w:hAnsi="Times New Roman"/>
          <w:sz w:val="28"/>
          <w:szCs w:val="28"/>
        </w:rPr>
        <w:t>-</w:t>
      </w:r>
      <w:proofErr w:type="spellStart"/>
      <w:r w:rsidRPr="002D2816">
        <w:rPr>
          <w:rFonts w:ascii="Times New Roman" w:hAnsi="Times New Roman"/>
          <w:sz w:val="28"/>
          <w:szCs w:val="28"/>
        </w:rPr>
        <w:t>практ</w:t>
      </w:r>
      <w:proofErr w:type="spellEnd"/>
      <w:r w:rsidR="00A8674B">
        <w:rPr>
          <w:rFonts w:ascii="Times New Roman" w:hAnsi="Times New Roman"/>
          <w:sz w:val="28"/>
          <w:szCs w:val="28"/>
        </w:rPr>
        <w:t>.</w:t>
      </w:r>
      <w:r w:rsidRPr="002D2816">
        <w:rPr>
          <w:rFonts w:ascii="Times New Roman" w:hAnsi="Times New Roman"/>
          <w:sz w:val="28"/>
          <w:szCs w:val="28"/>
        </w:rPr>
        <w:t xml:space="preserve"> конф. – Суми : Вид</w:t>
      </w:r>
      <w:r w:rsidR="00A8674B">
        <w:rPr>
          <w:rFonts w:ascii="Times New Roman" w:hAnsi="Times New Roman"/>
          <w:sz w:val="28"/>
          <w:szCs w:val="28"/>
        </w:rPr>
        <w:t>-</w:t>
      </w:r>
      <w:r w:rsidRPr="002D2816">
        <w:rPr>
          <w:rFonts w:ascii="Times New Roman" w:hAnsi="Times New Roman"/>
          <w:sz w:val="28"/>
          <w:szCs w:val="28"/>
        </w:rPr>
        <w:t xml:space="preserve">во </w:t>
      </w:r>
      <w:proofErr w:type="spellStart"/>
      <w:r w:rsidRPr="002D2816">
        <w:rPr>
          <w:rFonts w:ascii="Times New Roman" w:hAnsi="Times New Roman"/>
          <w:sz w:val="28"/>
          <w:szCs w:val="28"/>
        </w:rPr>
        <w:t>СумДПУ</w:t>
      </w:r>
      <w:proofErr w:type="spellEnd"/>
      <w:r w:rsidRPr="002D2816">
        <w:rPr>
          <w:rFonts w:ascii="Times New Roman" w:hAnsi="Times New Roman"/>
          <w:sz w:val="28"/>
          <w:szCs w:val="28"/>
        </w:rPr>
        <w:t>, 2012. – С. 165-168.</w:t>
      </w:r>
    </w:p>
    <w:p w:rsidR="005B47B2" w:rsidRPr="00CE055E" w:rsidRDefault="005B47B2" w:rsidP="0064386E">
      <w:pPr>
        <w:pStyle w:val="a3"/>
        <w:numPr>
          <w:ilvl w:val="0"/>
          <w:numId w:val="2"/>
        </w:numPr>
        <w:spacing w:after="0" w:line="240" w:lineRule="auto"/>
        <w:ind w:left="426" w:hanging="426"/>
        <w:jc w:val="both"/>
        <w:rPr>
          <w:rFonts w:ascii="Times New Roman" w:hAnsi="Times New Roman"/>
          <w:sz w:val="28"/>
          <w:szCs w:val="28"/>
        </w:rPr>
      </w:pPr>
      <w:proofErr w:type="spellStart"/>
      <w:r w:rsidRPr="00CE055E">
        <w:rPr>
          <w:rFonts w:ascii="Times New Roman" w:hAnsi="Times New Roman"/>
          <w:sz w:val="28"/>
          <w:szCs w:val="28"/>
        </w:rPr>
        <w:t>Кр</w:t>
      </w:r>
      <w:r w:rsidRPr="00CE055E">
        <w:rPr>
          <w:rFonts w:ascii="Times New Roman" w:hAnsi="Times New Roman"/>
          <w:sz w:val="28"/>
          <w:szCs w:val="28"/>
          <w:lang w:val="ru-RU"/>
        </w:rPr>
        <w:t>ылова</w:t>
      </w:r>
      <w:proofErr w:type="spellEnd"/>
      <w:r w:rsidRPr="00CE055E">
        <w:rPr>
          <w:rFonts w:ascii="Times New Roman" w:hAnsi="Times New Roman"/>
          <w:sz w:val="28"/>
          <w:szCs w:val="28"/>
          <w:lang w:val="ru-RU"/>
        </w:rPr>
        <w:t xml:space="preserve"> Н. Б. Формирование культуры будущего специалиста / Н. Б. Крылова. – </w:t>
      </w:r>
      <w:proofErr w:type="gramStart"/>
      <w:r w:rsidRPr="00CE055E">
        <w:rPr>
          <w:rFonts w:ascii="Times New Roman" w:hAnsi="Times New Roman"/>
          <w:sz w:val="28"/>
          <w:szCs w:val="28"/>
          <w:lang w:val="ru-RU"/>
        </w:rPr>
        <w:t>М. :</w:t>
      </w:r>
      <w:proofErr w:type="gramEnd"/>
      <w:r w:rsidRPr="00CE055E">
        <w:rPr>
          <w:rFonts w:ascii="Times New Roman" w:hAnsi="Times New Roman"/>
          <w:sz w:val="28"/>
          <w:szCs w:val="28"/>
          <w:lang w:val="ru-RU"/>
        </w:rPr>
        <w:t xml:space="preserve"> </w:t>
      </w:r>
      <w:proofErr w:type="spellStart"/>
      <w:r w:rsidRPr="00CE055E">
        <w:rPr>
          <w:rFonts w:ascii="Times New Roman" w:hAnsi="Times New Roman"/>
          <w:sz w:val="28"/>
          <w:szCs w:val="28"/>
          <w:lang w:val="ru-RU"/>
        </w:rPr>
        <w:t>Высш</w:t>
      </w:r>
      <w:proofErr w:type="spellEnd"/>
      <w:r w:rsidRPr="00CE055E">
        <w:rPr>
          <w:rFonts w:ascii="Times New Roman" w:hAnsi="Times New Roman"/>
          <w:sz w:val="28"/>
          <w:szCs w:val="28"/>
          <w:lang w:val="ru-RU"/>
        </w:rPr>
        <w:t>. школа, 1990. – 142 с.</w:t>
      </w:r>
    </w:p>
    <w:p w:rsidR="005B47B2" w:rsidRPr="00CE055E" w:rsidRDefault="005B47B2" w:rsidP="0064386E">
      <w:pPr>
        <w:pStyle w:val="a3"/>
        <w:numPr>
          <w:ilvl w:val="0"/>
          <w:numId w:val="2"/>
        </w:numPr>
        <w:spacing w:after="0" w:line="240" w:lineRule="auto"/>
        <w:ind w:left="426" w:hanging="426"/>
        <w:jc w:val="both"/>
        <w:rPr>
          <w:rFonts w:ascii="Times New Roman" w:hAnsi="Times New Roman"/>
          <w:sz w:val="28"/>
          <w:szCs w:val="28"/>
        </w:rPr>
      </w:pPr>
      <w:proofErr w:type="spellStart"/>
      <w:r w:rsidRPr="00CE055E">
        <w:rPr>
          <w:rFonts w:ascii="Times New Roman" w:hAnsi="Times New Roman"/>
          <w:sz w:val="28"/>
          <w:szCs w:val="28"/>
          <w:lang w:val="ru-RU"/>
        </w:rPr>
        <w:t>Межуев</w:t>
      </w:r>
      <w:proofErr w:type="spellEnd"/>
      <w:r w:rsidRPr="00CE055E">
        <w:rPr>
          <w:rFonts w:ascii="Times New Roman" w:hAnsi="Times New Roman"/>
          <w:sz w:val="28"/>
          <w:szCs w:val="28"/>
          <w:lang w:val="ru-RU"/>
        </w:rPr>
        <w:t> В. М. Культура и история / В. М. </w:t>
      </w:r>
      <w:proofErr w:type="spellStart"/>
      <w:r w:rsidRPr="00CE055E">
        <w:rPr>
          <w:rFonts w:ascii="Times New Roman" w:hAnsi="Times New Roman"/>
          <w:sz w:val="28"/>
          <w:szCs w:val="28"/>
          <w:lang w:val="ru-RU"/>
        </w:rPr>
        <w:t>Межуев</w:t>
      </w:r>
      <w:proofErr w:type="spellEnd"/>
      <w:r w:rsidRPr="00CE055E">
        <w:rPr>
          <w:rFonts w:ascii="Times New Roman" w:hAnsi="Times New Roman"/>
          <w:sz w:val="28"/>
          <w:szCs w:val="28"/>
          <w:lang w:val="ru-RU"/>
        </w:rPr>
        <w:t xml:space="preserve">. – </w:t>
      </w:r>
      <w:proofErr w:type="gramStart"/>
      <w:r w:rsidRPr="00CE055E">
        <w:rPr>
          <w:rFonts w:ascii="Times New Roman" w:hAnsi="Times New Roman"/>
          <w:sz w:val="28"/>
          <w:szCs w:val="28"/>
          <w:lang w:val="ru-RU"/>
        </w:rPr>
        <w:t>М. :</w:t>
      </w:r>
      <w:proofErr w:type="gramEnd"/>
      <w:r w:rsidRPr="00CE055E">
        <w:rPr>
          <w:rFonts w:ascii="Times New Roman" w:hAnsi="Times New Roman"/>
          <w:sz w:val="28"/>
          <w:szCs w:val="28"/>
          <w:lang w:val="ru-RU"/>
        </w:rPr>
        <w:t xml:space="preserve"> Политиздат, 1977. – 199 с.</w:t>
      </w:r>
    </w:p>
    <w:p w:rsidR="005B47B2" w:rsidRPr="00CE055E" w:rsidRDefault="005B47B2" w:rsidP="0064386E">
      <w:pPr>
        <w:pStyle w:val="a3"/>
        <w:numPr>
          <w:ilvl w:val="0"/>
          <w:numId w:val="2"/>
        </w:numPr>
        <w:spacing w:after="0" w:line="240" w:lineRule="auto"/>
        <w:ind w:left="426" w:hanging="426"/>
        <w:jc w:val="both"/>
        <w:rPr>
          <w:rFonts w:ascii="Times New Roman" w:hAnsi="Times New Roman"/>
          <w:sz w:val="28"/>
          <w:szCs w:val="28"/>
        </w:rPr>
      </w:pPr>
      <w:proofErr w:type="spellStart"/>
      <w:r w:rsidRPr="00CE055E">
        <w:rPr>
          <w:rFonts w:ascii="Times New Roman" w:hAnsi="Times New Roman"/>
          <w:sz w:val="28"/>
          <w:szCs w:val="28"/>
          <w:lang w:val="ru-RU"/>
        </w:rPr>
        <w:t>Скумин</w:t>
      </w:r>
      <w:proofErr w:type="spellEnd"/>
      <w:r w:rsidRPr="00CE055E">
        <w:rPr>
          <w:rFonts w:ascii="Times New Roman" w:hAnsi="Times New Roman"/>
          <w:sz w:val="28"/>
          <w:szCs w:val="28"/>
          <w:lang w:val="ru-RU"/>
        </w:rPr>
        <w:t xml:space="preserve"> В. А. Культура здоровья – фундаментальная наука о человеке / В. А. </w:t>
      </w:r>
      <w:proofErr w:type="spellStart"/>
      <w:r w:rsidRPr="00CE055E">
        <w:rPr>
          <w:rFonts w:ascii="Times New Roman" w:hAnsi="Times New Roman"/>
          <w:sz w:val="28"/>
          <w:szCs w:val="28"/>
          <w:lang w:val="ru-RU"/>
        </w:rPr>
        <w:t>Скумин</w:t>
      </w:r>
      <w:proofErr w:type="spellEnd"/>
      <w:r w:rsidRPr="00CE055E">
        <w:rPr>
          <w:rFonts w:ascii="Times New Roman" w:hAnsi="Times New Roman"/>
          <w:sz w:val="28"/>
          <w:szCs w:val="28"/>
          <w:lang w:val="ru-RU"/>
        </w:rPr>
        <w:t xml:space="preserve">. – </w:t>
      </w:r>
      <w:proofErr w:type="gramStart"/>
      <w:r w:rsidRPr="00CE055E">
        <w:rPr>
          <w:rFonts w:ascii="Times New Roman" w:hAnsi="Times New Roman"/>
          <w:sz w:val="28"/>
          <w:szCs w:val="28"/>
          <w:lang w:val="ru-RU"/>
        </w:rPr>
        <w:t>Новочебоксарск :</w:t>
      </w:r>
      <w:proofErr w:type="gramEnd"/>
      <w:r w:rsidRPr="00CE055E">
        <w:rPr>
          <w:rFonts w:ascii="Times New Roman" w:hAnsi="Times New Roman"/>
          <w:sz w:val="28"/>
          <w:szCs w:val="28"/>
          <w:lang w:val="ru-RU"/>
        </w:rPr>
        <w:t xml:space="preserve"> ТЕРОС, 1995. – 132 с.</w:t>
      </w:r>
    </w:p>
    <w:p w:rsidR="005B47B2" w:rsidRPr="00CE055E" w:rsidRDefault="005B47B2" w:rsidP="00866A23">
      <w:pPr>
        <w:spacing w:after="0" w:line="360" w:lineRule="auto"/>
        <w:jc w:val="center"/>
        <w:rPr>
          <w:rFonts w:ascii="Times New Roman" w:hAnsi="Times New Roman"/>
          <w:b/>
          <w:sz w:val="28"/>
          <w:szCs w:val="28"/>
        </w:rPr>
      </w:pPr>
    </w:p>
    <w:p w:rsidR="005B47B2" w:rsidRPr="00CE055E" w:rsidRDefault="005B47B2" w:rsidP="00866A23">
      <w:pPr>
        <w:spacing w:after="0" w:line="360" w:lineRule="auto"/>
        <w:jc w:val="center"/>
        <w:rPr>
          <w:rFonts w:ascii="Times New Roman" w:hAnsi="Times New Roman"/>
          <w:b/>
          <w:sz w:val="28"/>
          <w:szCs w:val="28"/>
        </w:rPr>
      </w:pPr>
      <w:r w:rsidRPr="00CE055E">
        <w:rPr>
          <w:rFonts w:ascii="Times New Roman" w:hAnsi="Times New Roman"/>
          <w:b/>
          <w:sz w:val="28"/>
          <w:szCs w:val="28"/>
        </w:rPr>
        <w:t>РЕЗЮМЕ</w:t>
      </w:r>
    </w:p>
    <w:p w:rsidR="005B47B2" w:rsidRDefault="005B47B2" w:rsidP="00582A9C">
      <w:pPr>
        <w:spacing w:after="0" w:line="240" w:lineRule="auto"/>
        <w:ind w:firstLine="709"/>
        <w:jc w:val="both"/>
        <w:rPr>
          <w:rFonts w:ascii="Times New Roman" w:hAnsi="Times New Roman"/>
          <w:sz w:val="28"/>
          <w:szCs w:val="28"/>
        </w:rPr>
      </w:pPr>
      <w:r w:rsidRPr="00CE055E">
        <w:rPr>
          <w:rFonts w:ascii="Times New Roman" w:hAnsi="Times New Roman"/>
          <w:b/>
          <w:sz w:val="28"/>
          <w:szCs w:val="28"/>
        </w:rPr>
        <w:t>В. Г. </w:t>
      </w:r>
      <w:proofErr w:type="spellStart"/>
      <w:r w:rsidRPr="00CE055E">
        <w:rPr>
          <w:rFonts w:ascii="Times New Roman" w:hAnsi="Times New Roman"/>
          <w:b/>
          <w:sz w:val="28"/>
          <w:szCs w:val="28"/>
        </w:rPr>
        <w:t>Бутенко</w:t>
      </w:r>
      <w:proofErr w:type="spellEnd"/>
      <w:r w:rsidRPr="00CE055E">
        <w:rPr>
          <w:rFonts w:ascii="Times New Roman" w:hAnsi="Times New Roman"/>
          <w:b/>
          <w:sz w:val="28"/>
          <w:szCs w:val="28"/>
        </w:rPr>
        <w:t xml:space="preserve">. </w:t>
      </w:r>
      <w:proofErr w:type="spellStart"/>
      <w:r w:rsidRPr="00CE055E">
        <w:rPr>
          <w:rStyle w:val="hps"/>
          <w:rFonts w:ascii="Times New Roman" w:hAnsi="Times New Roman"/>
          <w:sz w:val="28"/>
          <w:szCs w:val="28"/>
          <w:lang w:val="ru-RU"/>
        </w:rPr>
        <w:t>Валеологическая</w:t>
      </w:r>
      <w:proofErr w:type="spellEnd"/>
      <w:r w:rsidRPr="00CE055E">
        <w:rPr>
          <w:rStyle w:val="hps"/>
          <w:rFonts w:ascii="Times New Roman" w:hAnsi="Times New Roman"/>
          <w:sz w:val="28"/>
          <w:szCs w:val="28"/>
          <w:lang w:val="ru-RU"/>
        </w:rPr>
        <w:t xml:space="preserve"> культура воспитателя ДОУ</w:t>
      </w:r>
      <w:r w:rsidRPr="00CE055E">
        <w:rPr>
          <w:rFonts w:ascii="Times New Roman" w:hAnsi="Times New Roman"/>
          <w:sz w:val="28"/>
          <w:szCs w:val="28"/>
          <w:lang w:val="ru-RU"/>
        </w:rPr>
        <w:t xml:space="preserve"> как о</w:t>
      </w:r>
      <w:r w:rsidRPr="00CE055E">
        <w:rPr>
          <w:rStyle w:val="hps"/>
          <w:rFonts w:ascii="Times New Roman" w:hAnsi="Times New Roman"/>
          <w:sz w:val="28"/>
          <w:szCs w:val="28"/>
          <w:lang w:val="ru-RU"/>
        </w:rPr>
        <w:t>рганизационно</w:t>
      </w:r>
      <w:r w:rsidRPr="00CE055E">
        <w:rPr>
          <w:rStyle w:val="atn"/>
          <w:rFonts w:ascii="Times New Roman" w:hAnsi="Times New Roman"/>
          <w:sz w:val="28"/>
          <w:szCs w:val="28"/>
          <w:lang w:val="ru-RU"/>
        </w:rPr>
        <w:t>-</w:t>
      </w:r>
      <w:r w:rsidRPr="00CE055E">
        <w:rPr>
          <w:rFonts w:ascii="Times New Roman" w:hAnsi="Times New Roman"/>
          <w:sz w:val="28"/>
          <w:szCs w:val="28"/>
          <w:lang w:val="ru-RU"/>
        </w:rPr>
        <w:t xml:space="preserve">педагогическое условие формирования </w:t>
      </w:r>
      <w:proofErr w:type="spellStart"/>
      <w:r w:rsidRPr="00CE055E">
        <w:rPr>
          <w:rFonts w:ascii="Times New Roman" w:hAnsi="Times New Roman"/>
          <w:sz w:val="28"/>
          <w:szCs w:val="28"/>
        </w:rPr>
        <w:t>здоровьесберегающей</w:t>
      </w:r>
      <w:proofErr w:type="spellEnd"/>
      <w:r w:rsidRPr="00CE055E">
        <w:rPr>
          <w:rFonts w:ascii="Times New Roman" w:hAnsi="Times New Roman"/>
          <w:sz w:val="28"/>
          <w:szCs w:val="28"/>
        </w:rPr>
        <w:t xml:space="preserve"> </w:t>
      </w:r>
      <w:proofErr w:type="spellStart"/>
      <w:r w:rsidRPr="00CE055E">
        <w:rPr>
          <w:rFonts w:ascii="Times New Roman" w:hAnsi="Times New Roman"/>
          <w:sz w:val="28"/>
          <w:szCs w:val="28"/>
        </w:rPr>
        <w:t>компетентности</w:t>
      </w:r>
      <w:proofErr w:type="spellEnd"/>
      <w:r w:rsidRPr="00CE055E">
        <w:rPr>
          <w:rFonts w:ascii="Times New Roman" w:hAnsi="Times New Roman"/>
          <w:sz w:val="28"/>
          <w:szCs w:val="28"/>
        </w:rPr>
        <w:t xml:space="preserve"> </w:t>
      </w:r>
      <w:proofErr w:type="spellStart"/>
      <w:r w:rsidRPr="00CE055E">
        <w:rPr>
          <w:rFonts w:ascii="Times New Roman" w:hAnsi="Times New Roman"/>
          <w:sz w:val="28"/>
          <w:szCs w:val="28"/>
        </w:rPr>
        <w:t>детей</w:t>
      </w:r>
      <w:proofErr w:type="spellEnd"/>
      <w:r w:rsidRPr="00CE055E">
        <w:rPr>
          <w:rFonts w:ascii="Times New Roman" w:hAnsi="Times New Roman"/>
          <w:sz w:val="28"/>
          <w:szCs w:val="28"/>
        </w:rPr>
        <w:t xml:space="preserve"> </w:t>
      </w:r>
      <w:proofErr w:type="spellStart"/>
      <w:r w:rsidRPr="00CE055E">
        <w:rPr>
          <w:rFonts w:ascii="Times New Roman" w:hAnsi="Times New Roman"/>
          <w:sz w:val="28"/>
          <w:szCs w:val="28"/>
        </w:rPr>
        <w:t>старшего</w:t>
      </w:r>
      <w:proofErr w:type="spellEnd"/>
      <w:r w:rsidRPr="00CE055E">
        <w:rPr>
          <w:rFonts w:ascii="Times New Roman" w:hAnsi="Times New Roman"/>
          <w:sz w:val="28"/>
          <w:szCs w:val="28"/>
        </w:rPr>
        <w:t xml:space="preserve"> </w:t>
      </w:r>
      <w:proofErr w:type="spellStart"/>
      <w:r w:rsidRPr="00CE055E">
        <w:rPr>
          <w:rFonts w:ascii="Times New Roman" w:hAnsi="Times New Roman"/>
          <w:sz w:val="28"/>
          <w:szCs w:val="28"/>
        </w:rPr>
        <w:t>дошкольного</w:t>
      </w:r>
      <w:proofErr w:type="spellEnd"/>
      <w:r w:rsidRPr="00CE055E">
        <w:rPr>
          <w:rFonts w:ascii="Times New Roman" w:hAnsi="Times New Roman"/>
          <w:sz w:val="28"/>
          <w:szCs w:val="28"/>
        </w:rPr>
        <w:t xml:space="preserve"> </w:t>
      </w:r>
      <w:proofErr w:type="spellStart"/>
      <w:r w:rsidRPr="00CE055E">
        <w:rPr>
          <w:rFonts w:ascii="Times New Roman" w:hAnsi="Times New Roman"/>
          <w:sz w:val="28"/>
          <w:szCs w:val="28"/>
        </w:rPr>
        <w:t>возраста</w:t>
      </w:r>
      <w:proofErr w:type="spellEnd"/>
      <w:r w:rsidRPr="00CE055E">
        <w:rPr>
          <w:rFonts w:ascii="Times New Roman" w:hAnsi="Times New Roman"/>
          <w:sz w:val="28"/>
          <w:szCs w:val="28"/>
        </w:rPr>
        <w:t>.</w:t>
      </w:r>
    </w:p>
    <w:p w:rsidR="0064386E" w:rsidRPr="00CE055E" w:rsidRDefault="0064386E" w:rsidP="00582A9C">
      <w:pPr>
        <w:spacing w:after="0" w:line="240" w:lineRule="auto"/>
        <w:ind w:firstLine="709"/>
        <w:jc w:val="both"/>
        <w:rPr>
          <w:rFonts w:ascii="Times New Roman" w:hAnsi="Times New Roman"/>
          <w:sz w:val="28"/>
          <w:szCs w:val="28"/>
        </w:rPr>
      </w:pPr>
    </w:p>
    <w:p w:rsidR="005B47B2" w:rsidRPr="00CE055E" w:rsidRDefault="005B47B2" w:rsidP="00866A23">
      <w:pPr>
        <w:spacing w:after="0" w:line="240" w:lineRule="auto"/>
        <w:ind w:firstLine="709"/>
        <w:jc w:val="both"/>
        <w:rPr>
          <w:rFonts w:ascii="Times New Roman" w:hAnsi="Times New Roman"/>
          <w:i/>
          <w:sz w:val="28"/>
          <w:szCs w:val="28"/>
          <w:lang w:val="ru-RU"/>
        </w:rPr>
      </w:pPr>
      <w:proofErr w:type="spellStart"/>
      <w:r w:rsidRPr="00CE055E">
        <w:rPr>
          <w:rFonts w:ascii="Times New Roman" w:hAnsi="Times New Roman"/>
          <w:b/>
          <w:i/>
          <w:sz w:val="28"/>
          <w:szCs w:val="28"/>
        </w:rPr>
        <w:lastRenderedPageBreak/>
        <w:t>Аннотация</w:t>
      </w:r>
      <w:proofErr w:type="spellEnd"/>
      <w:r w:rsidRPr="00CE055E">
        <w:rPr>
          <w:rFonts w:ascii="Times New Roman" w:hAnsi="Times New Roman"/>
          <w:b/>
          <w:i/>
          <w:sz w:val="28"/>
          <w:szCs w:val="28"/>
        </w:rPr>
        <w:t xml:space="preserve">. </w:t>
      </w:r>
      <w:r w:rsidRPr="00CE055E">
        <w:rPr>
          <w:rStyle w:val="hps"/>
          <w:rFonts w:ascii="Times New Roman" w:hAnsi="Times New Roman"/>
          <w:i/>
          <w:sz w:val="28"/>
          <w:szCs w:val="28"/>
          <w:lang w:val="ru-RU"/>
        </w:rPr>
        <w:t>В статье</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освещена</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актуальность</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 xml:space="preserve">проблемы </w:t>
      </w:r>
      <w:r w:rsidR="0064386E" w:rsidRPr="00CE055E">
        <w:rPr>
          <w:rStyle w:val="hps"/>
          <w:rFonts w:ascii="Times New Roman" w:hAnsi="Times New Roman"/>
          <w:i/>
          <w:sz w:val="28"/>
          <w:szCs w:val="28"/>
          <w:lang w:val="ru-RU"/>
        </w:rPr>
        <w:t>формировани</w:t>
      </w:r>
      <w:r w:rsidR="0064386E">
        <w:rPr>
          <w:rStyle w:val="hps"/>
          <w:rFonts w:ascii="Times New Roman" w:hAnsi="Times New Roman"/>
          <w:i/>
          <w:sz w:val="28"/>
          <w:szCs w:val="28"/>
          <w:lang w:val="ru-RU"/>
        </w:rPr>
        <w:t>я</w:t>
      </w:r>
      <w:r w:rsidR="0064386E" w:rsidRPr="00CE055E">
        <w:rPr>
          <w:rFonts w:ascii="Times New Roman" w:hAnsi="Times New Roman"/>
          <w:i/>
          <w:sz w:val="28"/>
          <w:szCs w:val="28"/>
          <w:lang w:val="ru-RU"/>
        </w:rPr>
        <w:t xml:space="preserve"> </w:t>
      </w:r>
      <w:proofErr w:type="spellStart"/>
      <w:r w:rsidR="0064386E" w:rsidRPr="00CE055E">
        <w:rPr>
          <w:rFonts w:ascii="Times New Roman" w:hAnsi="Times New Roman"/>
          <w:i/>
          <w:sz w:val="28"/>
          <w:szCs w:val="28"/>
        </w:rPr>
        <w:t>здоровьесберегающей</w:t>
      </w:r>
      <w:proofErr w:type="spellEnd"/>
      <w:r w:rsidR="0064386E" w:rsidRPr="00CE055E">
        <w:rPr>
          <w:rFonts w:ascii="Times New Roman" w:hAnsi="Times New Roman"/>
          <w:i/>
          <w:sz w:val="28"/>
          <w:szCs w:val="28"/>
          <w:lang w:val="ru-RU"/>
        </w:rPr>
        <w:t xml:space="preserve"> </w:t>
      </w:r>
      <w:r w:rsidR="0064386E" w:rsidRPr="00CE055E">
        <w:rPr>
          <w:rStyle w:val="hps"/>
          <w:rFonts w:ascii="Times New Roman" w:hAnsi="Times New Roman"/>
          <w:i/>
          <w:sz w:val="28"/>
          <w:szCs w:val="28"/>
          <w:lang w:val="ru-RU"/>
        </w:rPr>
        <w:t>компетентности</w:t>
      </w:r>
      <w:r w:rsidR="0064386E"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детей</w:t>
      </w:r>
      <w:r w:rsidRPr="00CE055E">
        <w:rPr>
          <w:rFonts w:ascii="Times New Roman" w:hAnsi="Times New Roman"/>
          <w:i/>
          <w:sz w:val="28"/>
          <w:szCs w:val="28"/>
          <w:lang w:val="ru-RU"/>
        </w:rPr>
        <w:t xml:space="preserve"> </w:t>
      </w:r>
      <w:r w:rsidR="00C06CEE">
        <w:rPr>
          <w:rFonts w:ascii="Times New Roman" w:hAnsi="Times New Roman"/>
          <w:i/>
          <w:sz w:val="28"/>
          <w:szCs w:val="28"/>
          <w:lang w:val="ru-RU"/>
        </w:rPr>
        <w:t xml:space="preserve">старшего </w:t>
      </w:r>
      <w:r w:rsidRPr="0064386E">
        <w:rPr>
          <w:rStyle w:val="hps"/>
          <w:rFonts w:ascii="Times New Roman" w:hAnsi="Times New Roman"/>
          <w:i/>
          <w:sz w:val="28"/>
          <w:szCs w:val="28"/>
          <w:lang w:val="ru-RU"/>
        </w:rPr>
        <w:t>дошкольного</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возраста</w:t>
      </w:r>
      <w:r w:rsidRPr="0064386E">
        <w:rPr>
          <w:rFonts w:ascii="Times New Roman" w:hAnsi="Times New Roman"/>
          <w:i/>
          <w:sz w:val="28"/>
          <w:szCs w:val="28"/>
          <w:lang w:val="ru-RU"/>
        </w:rPr>
        <w:t xml:space="preserve">. </w:t>
      </w:r>
      <w:r w:rsidR="0064386E" w:rsidRPr="0064386E">
        <w:rPr>
          <w:rFonts w:ascii="Times New Roman" w:hAnsi="Times New Roman"/>
          <w:i/>
          <w:sz w:val="28"/>
          <w:szCs w:val="28"/>
          <w:lang w:val="ru-RU"/>
        </w:rPr>
        <w:t>И</w:t>
      </w:r>
      <w:r w:rsidRPr="0064386E">
        <w:rPr>
          <w:rStyle w:val="hps"/>
          <w:rFonts w:ascii="Times New Roman" w:hAnsi="Times New Roman"/>
          <w:i/>
          <w:sz w:val="28"/>
          <w:szCs w:val="28"/>
          <w:lang w:val="ru-RU"/>
        </w:rPr>
        <w:t>спользуя</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метод</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теоретического</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анализа</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психолого-педагогических</w:t>
      </w:r>
      <w:r w:rsidRPr="0064386E">
        <w:rPr>
          <w:rFonts w:ascii="Times New Roman" w:hAnsi="Times New Roman"/>
          <w:i/>
          <w:sz w:val="28"/>
          <w:szCs w:val="28"/>
          <w:lang w:val="ru-RU"/>
        </w:rPr>
        <w:t xml:space="preserve"> </w:t>
      </w:r>
      <w:r w:rsidR="0064386E" w:rsidRPr="0064386E">
        <w:rPr>
          <w:rFonts w:ascii="Times New Roman" w:hAnsi="Times New Roman"/>
          <w:i/>
          <w:sz w:val="28"/>
          <w:szCs w:val="28"/>
          <w:lang w:val="ru-RU"/>
        </w:rPr>
        <w:t xml:space="preserve">и </w:t>
      </w:r>
      <w:r w:rsidRPr="0064386E">
        <w:rPr>
          <w:rStyle w:val="hps"/>
          <w:rFonts w:ascii="Times New Roman" w:hAnsi="Times New Roman"/>
          <w:i/>
          <w:sz w:val="28"/>
          <w:szCs w:val="28"/>
          <w:lang w:val="ru-RU"/>
        </w:rPr>
        <w:t>учебно-методических</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источников</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по проблеме исследования,</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охарактеризова</w:t>
      </w:r>
      <w:r w:rsidR="0064386E" w:rsidRPr="0064386E">
        <w:rPr>
          <w:rStyle w:val="hps"/>
          <w:rFonts w:ascii="Times New Roman" w:hAnsi="Times New Roman"/>
          <w:i/>
          <w:sz w:val="28"/>
          <w:szCs w:val="28"/>
          <w:lang w:val="ru-RU"/>
        </w:rPr>
        <w:t>но</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сущность</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понятий</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«культура</w:t>
      </w:r>
      <w:r w:rsidRPr="0064386E">
        <w:rPr>
          <w:rStyle w:val="atn"/>
          <w:rFonts w:ascii="Times New Roman" w:hAnsi="Times New Roman"/>
          <w:i/>
          <w:sz w:val="28"/>
          <w:szCs w:val="28"/>
          <w:lang w:val="ru-RU"/>
        </w:rPr>
        <w:t>», «</w:t>
      </w:r>
      <w:proofErr w:type="spellStart"/>
      <w:r w:rsidRPr="0064386E">
        <w:rPr>
          <w:rFonts w:ascii="Times New Roman" w:hAnsi="Times New Roman"/>
          <w:i/>
          <w:sz w:val="28"/>
          <w:szCs w:val="28"/>
          <w:lang w:val="ru-RU"/>
        </w:rPr>
        <w:t>валеологическая</w:t>
      </w:r>
      <w:proofErr w:type="spellEnd"/>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культура</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раскры</w:t>
      </w:r>
      <w:r w:rsidR="0064386E" w:rsidRPr="0064386E">
        <w:rPr>
          <w:rStyle w:val="hps"/>
          <w:rFonts w:ascii="Times New Roman" w:hAnsi="Times New Roman"/>
          <w:i/>
          <w:sz w:val="28"/>
          <w:szCs w:val="28"/>
          <w:lang w:val="ru-RU"/>
        </w:rPr>
        <w:t>то</w:t>
      </w:r>
      <w:r w:rsidRPr="0064386E">
        <w:rPr>
          <w:rFonts w:ascii="Times New Roman" w:hAnsi="Times New Roman"/>
          <w:i/>
          <w:sz w:val="28"/>
          <w:szCs w:val="28"/>
          <w:lang w:val="ru-RU"/>
        </w:rPr>
        <w:t xml:space="preserve"> </w:t>
      </w:r>
      <w:r w:rsidRPr="0064386E">
        <w:rPr>
          <w:rStyle w:val="hps"/>
          <w:rFonts w:ascii="Times New Roman" w:hAnsi="Times New Roman"/>
          <w:i/>
          <w:sz w:val="28"/>
          <w:szCs w:val="28"/>
          <w:lang w:val="ru-RU"/>
        </w:rPr>
        <w:t>содержание</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компонентов</w:t>
      </w:r>
      <w:r w:rsidRPr="00CE055E">
        <w:rPr>
          <w:rFonts w:ascii="Times New Roman" w:hAnsi="Times New Roman"/>
          <w:i/>
          <w:sz w:val="28"/>
          <w:szCs w:val="28"/>
          <w:lang w:val="ru-RU"/>
        </w:rPr>
        <w:t xml:space="preserve"> </w:t>
      </w:r>
      <w:proofErr w:type="spellStart"/>
      <w:r w:rsidRPr="00CE055E">
        <w:rPr>
          <w:rStyle w:val="hps"/>
          <w:rFonts w:ascii="Times New Roman" w:hAnsi="Times New Roman"/>
          <w:i/>
          <w:sz w:val="28"/>
          <w:szCs w:val="28"/>
          <w:lang w:val="ru-RU"/>
        </w:rPr>
        <w:t>валеологической</w:t>
      </w:r>
      <w:proofErr w:type="spellEnd"/>
      <w:r w:rsidRPr="00CE055E">
        <w:rPr>
          <w:rStyle w:val="hps"/>
          <w:rFonts w:ascii="Times New Roman" w:hAnsi="Times New Roman"/>
          <w:i/>
          <w:sz w:val="28"/>
          <w:szCs w:val="28"/>
          <w:lang w:val="ru-RU"/>
        </w:rPr>
        <w:t xml:space="preserve"> культуры</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и</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личностные</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качества</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воспитателя</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дошкольного</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учебного</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заведения</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в</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аспекте</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их влияния на</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эффективное формирование</w:t>
      </w:r>
      <w:r w:rsidRPr="00CE055E">
        <w:rPr>
          <w:rFonts w:ascii="Times New Roman" w:hAnsi="Times New Roman"/>
          <w:i/>
          <w:sz w:val="28"/>
          <w:szCs w:val="28"/>
          <w:lang w:val="ru-RU"/>
        </w:rPr>
        <w:t xml:space="preserve"> </w:t>
      </w:r>
      <w:proofErr w:type="spellStart"/>
      <w:r w:rsidRPr="00CE055E">
        <w:rPr>
          <w:rFonts w:ascii="Times New Roman" w:hAnsi="Times New Roman"/>
          <w:i/>
          <w:sz w:val="28"/>
          <w:szCs w:val="28"/>
        </w:rPr>
        <w:t>здоровьесберегающей</w:t>
      </w:r>
      <w:proofErr w:type="spellEnd"/>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компетентности</w:t>
      </w:r>
      <w:r w:rsidRPr="00CE055E">
        <w:rPr>
          <w:rFonts w:ascii="Times New Roman" w:hAnsi="Times New Roman"/>
          <w:i/>
          <w:sz w:val="28"/>
          <w:szCs w:val="28"/>
          <w:lang w:val="ru-RU"/>
        </w:rPr>
        <w:t xml:space="preserve"> </w:t>
      </w:r>
      <w:r w:rsidR="0064386E">
        <w:rPr>
          <w:rStyle w:val="hps"/>
          <w:rFonts w:ascii="Times New Roman" w:hAnsi="Times New Roman"/>
          <w:i/>
          <w:sz w:val="28"/>
          <w:szCs w:val="28"/>
          <w:lang w:val="ru-RU"/>
        </w:rPr>
        <w:t>старших дошкольников</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средствами</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игровой</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деятельности</w:t>
      </w:r>
      <w:r w:rsidRPr="00CE055E">
        <w:rPr>
          <w:rFonts w:ascii="Times New Roman" w:hAnsi="Times New Roman"/>
          <w:i/>
          <w:sz w:val="28"/>
          <w:szCs w:val="28"/>
          <w:lang w:val="ru-RU"/>
        </w:rPr>
        <w:t>.</w:t>
      </w:r>
    </w:p>
    <w:p w:rsidR="005B47B2" w:rsidRPr="00CE055E" w:rsidRDefault="005B47B2" w:rsidP="00866A23">
      <w:pPr>
        <w:spacing w:after="0" w:line="240" w:lineRule="auto"/>
        <w:ind w:firstLine="709"/>
        <w:jc w:val="both"/>
        <w:rPr>
          <w:lang w:val="ru-RU"/>
        </w:rPr>
      </w:pPr>
      <w:proofErr w:type="spellStart"/>
      <w:r w:rsidRPr="00CE055E">
        <w:rPr>
          <w:rFonts w:ascii="Times New Roman" w:hAnsi="Times New Roman"/>
          <w:b/>
          <w:i/>
          <w:sz w:val="28"/>
          <w:szCs w:val="28"/>
        </w:rPr>
        <w:t>Ключевые</w:t>
      </w:r>
      <w:proofErr w:type="spellEnd"/>
      <w:r w:rsidRPr="00CE055E">
        <w:rPr>
          <w:rFonts w:ascii="Times New Roman" w:hAnsi="Times New Roman"/>
          <w:b/>
          <w:i/>
          <w:sz w:val="28"/>
          <w:szCs w:val="28"/>
        </w:rPr>
        <w:t xml:space="preserve"> слова: </w:t>
      </w:r>
      <w:r w:rsidRPr="00CE055E">
        <w:rPr>
          <w:rStyle w:val="hps"/>
          <w:rFonts w:ascii="Times New Roman" w:hAnsi="Times New Roman"/>
          <w:i/>
          <w:sz w:val="28"/>
          <w:szCs w:val="28"/>
          <w:lang w:val="ru-RU"/>
        </w:rPr>
        <w:t>культура</w:t>
      </w:r>
      <w:r w:rsidRPr="00CE055E">
        <w:rPr>
          <w:rFonts w:ascii="Times New Roman" w:hAnsi="Times New Roman"/>
          <w:i/>
          <w:sz w:val="28"/>
          <w:szCs w:val="28"/>
          <w:lang w:val="ru-RU"/>
        </w:rPr>
        <w:t xml:space="preserve">, </w:t>
      </w:r>
      <w:proofErr w:type="spellStart"/>
      <w:r w:rsidRPr="00CE055E">
        <w:rPr>
          <w:rStyle w:val="hps"/>
          <w:rFonts w:ascii="Times New Roman" w:hAnsi="Times New Roman"/>
          <w:i/>
          <w:sz w:val="28"/>
          <w:szCs w:val="28"/>
          <w:lang w:val="ru-RU"/>
        </w:rPr>
        <w:t>валеологическая</w:t>
      </w:r>
      <w:proofErr w:type="spellEnd"/>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культура, здоровье</w:t>
      </w:r>
      <w:r w:rsidRPr="00CE055E">
        <w:rPr>
          <w:rFonts w:ascii="Times New Roman" w:hAnsi="Times New Roman"/>
          <w:i/>
          <w:sz w:val="28"/>
          <w:szCs w:val="28"/>
          <w:lang w:val="ru-RU"/>
        </w:rPr>
        <w:t xml:space="preserve">, </w:t>
      </w:r>
      <w:proofErr w:type="spellStart"/>
      <w:r w:rsidRPr="00CE055E">
        <w:rPr>
          <w:rFonts w:ascii="Times New Roman" w:hAnsi="Times New Roman"/>
          <w:i/>
          <w:sz w:val="28"/>
          <w:szCs w:val="28"/>
        </w:rPr>
        <w:t>здоровьесберегающая</w:t>
      </w:r>
      <w:proofErr w:type="spellEnd"/>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компетентность</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дети</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старшего</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дошкольного</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возраста</w:t>
      </w:r>
      <w:r w:rsidRPr="00CE055E">
        <w:rPr>
          <w:rFonts w:ascii="Times New Roman" w:hAnsi="Times New Roman"/>
          <w:i/>
          <w:sz w:val="28"/>
          <w:szCs w:val="28"/>
          <w:lang w:val="ru-RU"/>
        </w:rPr>
        <w:t xml:space="preserve">, </w:t>
      </w:r>
      <w:r w:rsidRPr="00CE055E">
        <w:rPr>
          <w:rStyle w:val="hps"/>
          <w:rFonts w:ascii="Times New Roman" w:hAnsi="Times New Roman"/>
          <w:i/>
          <w:sz w:val="28"/>
          <w:szCs w:val="28"/>
          <w:lang w:val="ru-RU"/>
        </w:rPr>
        <w:t>организационно</w:t>
      </w:r>
      <w:r w:rsidRPr="00CE055E">
        <w:rPr>
          <w:rStyle w:val="atn"/>
          <w:rFonts w:ascii="Times New Roman" w:hAnsi="Times New Roman"/>
          <w:i/>
          <w:sz w:val="28"/>
          <w:szCs w:val="28"/>
          <w:lang w:val="ru-RU"/>
        </w:rPr>
        <w:t>-</w:t>
      </w:r>
      <w:r w:rsidRPr="00CE055E">
        <w:rPr>
          <w:rFonts w:ascii="Times New Roman" w:hAnsi="Times New Roman"/>
          <w:i/>
          <w:sz w:val="28"/>
          <w:szCs w:val="28"/>
          <w:lang w:val="ru-RU"/>
        </w:rPr>
        <w:t>педагогическое условие.</w:t>
      </w:r>
    </w:p>
    <w:p w:rsidR="005B47B2" w:rsidRDefault="005B47B2" w:rsidP="00D26E31">
      <w:pPr>
        <w:spacing w:after="0" w:line="240" w:lineRule="auto"/>
        <w:ind w:firstLine="709"/>
        <w:jc w:val="both"/>
        <w:rPr>
          <w:rFonts w:ascii="Times New Roman" w:hAnsi="Times New Roman"/>
          <w:b/>
          <w:sz w:val="28"/>
          <w:szCs w:val="28"/>
        </w:rPr>
      </w:pPr>
    </w:p>
    <w:p w:rsidR="005B47B2" w:rsidRPr="00866A23" w:rsidRDefault="005B47B2" w:rsidP="00934129">
      <w:pPr>
        <w:spacing w:after="0" w:line="360" w:lineRule="auto"/>
        <w:jc w:val="center"/>
        <w:rPr>
          <w:rFonts w:ascii="Times New Roman" w:hAnsi="Times New Roman"/>
          <w:b/>
          <w:sz w:val="28"/>
          <w:szCs w:val="28"/>
          <w:lang w:val="en-US"/>
        </w:rPr>
      </w:pPr>
      <w:r w:rsidRPr="00866A23">
        <w:rPr>
          <w:rFonts w:ascii="Times New Roman" w:hAnsi="Times New Roman"/>
          <w:b/>
          <w:sz w:val="28"/>
          <w:szCs w:val="28"/>
          <w:lang w:val="en-US"/>
        </w:rPr>
        <w:t>SUMMARY</w:t>
      </w:r>
    </w:p>
    <w:p w:rsidR="001E6BBF" w:rsidRDefault="001E6BBF" w:rsidP="001E6BBF">
      <w:pPr>
        <w:spacing w:after="0" w:line="240" w:lineRule="auto"/>
        <w:ind w:firstLine="709"/>
        <w:jc w:val="both"/>
        <w:rPr>
          <w:rFonts w:ascii="Times New Roman" w:hAnsi="Times New Roman"/>
          <w:sz w:val="28"/>
          <w:szCs w:val="28"/>
        </w:rPr>
      </w:pPr>
      <w:r w:rsidRPr="001E6BBF">
        <w:rPr>
          <w:rFonts w:ascii="Times New Roman" w:hAnsi="Times New Roman"/>
          <w:b/>
          <w:sz w:val="28"/>
          <w:szCs w:val="28"/>
          <w:lang w:val="en-GB"/>
        </w:rPr>
        <w:t>V. G. </w:t>
      </w:r>
      <w:proofErr w:type="spellStart"/>
      <w:r w:rsidRPr="001E6BBF">
        <w:rPr>
          <w:rFonts w:ascii="Times New Roman" w:hAnsi="Times New Roman"/>
          <w:b/>
          <w:sz w:val="28"/>
          <w:szCs w:val="28"/>
          <w:lang w:val="en-GB"/>
        </w:rPr>
        <w:t>Butenko</w:t>
      </w:r>
      <w:proofErr w:type="spellEnd"/>
      <w:r w:rsidRPr="001E6BBF">
        <w:rPr>
          <w:rFonts w:ascii="Times New Roman" w:hAnsi="Times New Roman"/>
          <w:b/>
          <w:sz w:val="28"/>
          <w:szCs w:val="28"/>
          <w:lang w:val="en-GB"/>
        </w:rPr>
        <w:t xml:space="preserve">. </w:t>
      </w:r>
      <w:r w:rsidRPr="001E6BBF">
        <w:rPr>
          <w:rFonts w:ascii="Times New Roman" w:hAnsi="Times New Roman"/>
          <w:sz w:val="28"/>
          <w:szCs w:val="28"/>
          <w:lang w:val="en-GB"/>
        </w:rPr>
        <w:t xml:space="preserve">The </w:t>
      </w:r>
      <w:r>
        <w:rPr>
          <w:rFonts w:ascii="Times New Roman" w:hAnsi="Times New Roman"/>
          <w:sz w:val="28"/>
          <w:szCs w:val="28"/>
          <w:lang w:val="en-CA"/>
        </w:rPr>
        <w:t>infant school educator</w:t>
      </w:r>
      <w:r>
        <w:rPr>
          <w:rFonts w:ascii="Times New Roman" w:hAnsi="Times New Roman"/>
          <w:sz w:val="28"/>
          <w:szCs w:val="28"/>
        </w:rPr>
        <w:t>’</w:t>
      </w:r>
      <w:r w:rsidRPr="001E6BBF">
        <w:rPr>
          <w:rFonts w:ascii="Times New Roman" w:hAnsi="Times New Roman"/>
          <w:sz w:val="28"/>
          <w:szCs w:val="28"/>
          <w:lang w:val="en-CA"/>
        </w:rPr>
        <w:t>s</w:t>
      </w:r>
      <w:r w:rsidRPr="001E6BBF">
        <w:rPr>
          <w:rFonts w:ascii="Times New Roman" w:hAnsi="Times New Roman"/>
          <w:sz w:val="28"/>
          <w:szCs w:val="28"/>
          <w:lang w:val="en-GB"/>
        </w:rPr>
        <w:t xml:space="preserve"> </w:t>
      </w:r>
      <w:proofErr w:type="spellStart"/>
      <w:r w:rsidRPr="001E6BBF">
        <w:rPr>
          <w:rFonts w:ascii="Times New Roman" w:hAnsi="Times New Roman"/>
          <w:sz w:val="28"/>
          <w:szCs w:val="28"/>
          <w:lang w:val="en-GB"/>
        </w:rPr>
        <w:t>valeological</w:t>
      </w:r>
      <w:proofErr w:type="spellEnd"/>
      <w:r w:rsidRPr="001E6BBF">
        <w:rPr>
          <w:rFonts w:ascii="Times New Roman" w:hAnsi="Times New Roman"/>
          <w:sz w:val="28"/>
          <w:szCs w:val="28"/>
          <w:lang w:val="en-GB"/>
        </w:rPr>
        <w:t xml:space="preserve"> culture as an organizational-pedagogical</w:t>
      </w:r>
      <w:r w:rsidRPr="001E6BBF">
        <w:rPr>
          <w:rFonts w:ascii="Times New Roman" w:hAnsi="Times New Roman"/>
          <w:sz w:val="28"/>
          <w:szCs w:val="28"/>
          <w:lang w:val="en-CA"/>
        </w:rPr>
        <w:t xml:space="preserve"> condition</w:t>
      </w:r>
      <w:r w:rsidRPr="001E6BBF">
        <w:rPr>
          <w:rFonts w:ascii="Times New Roman" w:hAnsi="Times New Roman"/>
          <w:sz w:val="28"/>
          <w:szCs w:val="28"/>
          <w:lang w:val="en-GB"/>
        </w:rPr>
        <w:t xml:space="preserve"> of children under school age health-saving competence forming</w:t>
      </w:r>
    </w:p>
    <w:p w:rsidR="001E6BBF" w:rsidRPr="001E6BBF" w:rsidRDefault="001E6BBF" w:rsidP="001E6BBF">
      <w:pPr>
        <w:spacing w:after="0" w:line="240" w:lineRule="auto"/>
        <w:ind w:firstLine="709"/>
        <w:jc w:val="both"/>
        <w:rPr>
          <w:rFonts w:ascii="Times New Roman" w:hAnsi="Times New Roman"/>
          <w:b/>
          <w:sz w:val="28"/>
          <w:szCs w:val="28"/>
        </w:rPr>
      </w:pPr>
    </w:p>
    <w:p w:rsidR="001E6BBF" w:rsidRPr="001E6BBF" w:rsidRDefault="001E6BBF" w:rsidP="001E6BBF">
      <w:pPr>
        <w:spacing w:after="0" w:line="240" w:lineRule="auto"/>
        <w:ind w:firstLine="709"/>
        <w:jc w:val="both"/>
        <w:rPr>
          <w:rFonts w:ascii="Times New Roman" w:hAnsi="Times New Roman"/>
          <w:i/>
          <w:sz w:val="28"/>
          <w:szCs w:val="28"/>
          <w:lang w:val="en-GB"/>
        </w:rPr>
      </w:pPr>
      <w:r w:rsidRPr="001E6BBF">
        <w:rPr>
          <w:rFonts w:ascii="Times New Roman" w:hAnsi="Times New Roman"/>
          <w:b/>
          <w:i/>
          <w:sz w:val="28"/>
          <w:szCs w:val="28"/>
          <w:lang w:val="en-GB"/>
        </w:rPr>
        <w:t>Summary.</w:t>
      </w:r>
      <w:r w:rsidRPr="001E6BBF">
        <w:rPr>
          <w:rFonts w:ascii="Times New Roman" w:hAnsi="Times New Roman"/>
          <w:i/>
          <w:sz w:val="28"/>
          <w:szCs w:val="28"/>
          <w:lang w:val="en-GB"/>
        </w:rPr>
        <w:t xml:space="preserve"> In the </w:t>
      </w:r>
      <w:proofErr w:type="gramStart"/>
      <w:r w:rsidRPr="001E6BBF">
        <w:rPr>
          <w:rFonts w:ascii="Times New Roman" w:hAnsi="Times New Roman"/>
          <w:i/>
          <w:sz w:val="28"/>
          <w:szCs w:val="28"/>
          <w:lang w:val="en-GB"/>
        </w:rPr>
        <w:t>article</w:t>
      </w:r>
      <w:proofErr w:type="gramEnd"/>
      <w:r w:rsidRPr="001E6BBF">
        <w:rPr>
          <w:rFonts w:ascii="Times New Roman" w:hAnsi="Times New Roman"/>
          <w:i/>
          <w:sz w:val="28"/>
          <w:szCs w:val="28"/>
          <w:lang w:val="en-GB"/>
        </w:rPr>
        <w:t xml:space="preserve"> the problems of children under school age health saving and </w:t>
      </w:r>
      <w:r w:rsidRPr="001E6BBF">
        <w:rPr>
          <w:rFonts w:ascii="Times New Roman" w:hAnsi="Times New Roman"/>
          <w:i/>
          <w:sz w:val="28"/>
          <w:szCs w:val="28"/>
          <w:shd w:val="clear" w:color="auto" w:fill="FFFFFF"/>
          <w:lang w:val="en-GB"/>
        </w:rPr>
        <w:t>purposeful improvement as well as</w:t>
      </w:r>
      <w:r w:rsidRPr="001E6BBF">
        <w:rPr>
          <w:rFonts w:ascii="Times New Roman" w:hAnsi="Times New Roman"/>
          <w:i/>
          <w:sz w:val="28"/>
          <w:szCs w:val="28"/>
          <w:lang w:val="en-GB"/>
        </w:rPr>
        <w:t xml:space="preserve"> </w:t>
      </w:r>
      <w:r w:rsidRPr="001E6BBF">
        <w:rPr>
          <w:rFonts w:ascii="Times New Roman" w:hAnsi="Times New Roman"/>
          <w:bCs/>
          <w:i/>
          <w:sz w:val="28"/>
          <w:szCs w:val="28"/>
          <w:shd w:val="clear" w:color="auto" w:fill="FFFFFF"/>
          <w:lang w:val="en-GB"/>
        </w:rPr>
        <w:t>preschool educators</w:t>
      </w:r>
      <w:r w:rsidRPr="001E6BBF">
        <w:rPr>
          <w:rFonts w:ascii="Times New Roman" w:hAnsi="Times New Roman"/>
          <w:bCs/>
          <w:i/>
          <w:sz w:val="28"/>
          <w:szCs w:val="28"/>
          <w:shd w:val="clear" w:color="auto" w:fill="FFFFFF"/>
        </w:rPr>
        <w:t>’</w:t>
      </w:r>
      <w:r w:rsidRPr="001E6BBF">
        <w:rPr>
          <w:rFonts w:ascii="Times New Roman" w:hAnsi="Times New Roman"/>
          <w:i/>
          <w:sz w:val="28"/>
          <w:szCs w:val="28"/>
          <w:lang w:val="en-GB"/>
        </w:rPr>
        <w:t xml:space="preserve"> aiming at </w:t>
      </w:r>
      <w:r w:rsidRPr="001E6BBF">
        <w:rPr>
          <w:rFonts w:ascii="Times New Roman" w:hAnsi="Times New Roman"/>
          <w:i/>
          <w:sz w:val="28"/>
          <w:szCs w:val="28"/>
          <w:shd w:val="clear" w:color="auto" w:fill="FFFFFF"/>
          <w:lang w:val="en-GB"/>
        </w:rPr>
        <w:t>preschool</w:t>
      </w:r>
      <w:r w:rsidRPr="001E6BBF">
        <w:rPr>
          <w:rFonts w:ascii="Times New Roman" w:hAnsi="Times New Roman"/>
          <w:i/>
          <w:sz w:val="28"/>
          <w:szCs w:val="28"/>
          <w:lang w:val="en-GB"/>
        </w:rPr>
        <w:t xml:space="preserve"> children health-saving competence forming while playing </w:t>
      </w:r>
      <w:r w:rsidRPr="001E6BBF">
        <w:rPr>
          <w:rFonts w:ascii="Times New Roman" w:hAnsi="Times New Roman"/>
          <w:bCs/>
          <w:i/>
          <w:sz w:val="28"/>
          <w:szCs w:val="28"/>
          <w:shd w:val="clear" w:color="auto" w:fill="FFFFFF"/>
          <w:lang w:val="en-GB"/>
        </w:rPr>
        <w:t>optimally</w:t>
      </w:r>
      <w:r w:rsidRPr="001E6BBF">
        <w:rPr>
          <w:rFonts w:ascii="Times New Roman" w:hAnsi="Times New Roman"/>
          <w:i/>
          <w:sz w:val="28"/>
          <w:szCs w:val="28"/>
          <w:lang w:val="en-GB"/>
        </w:rPr>
        <w:t xml:space="preserve"> are revealed. It is investigated and found out that such problem</w:t>
      </w:r>
      <w:r>
        <w:rPr>
          <w:rFonts w:ascii="Times New Roman" w:hAnsi="Times New Roman"/>
          <w:i/>
          <w:sz w:val="28"/>
          <w:szCs w:val="28"/>
        </w:rPr>
        <w:t>’</w:t>
      </w:r>
      <w:r w:rsidRPr="001E6BBF">
        <w:rPr>
          <w:rFonts w:ascii="Times New Roman" w:hAnsi="Times New Roman"/>
          <w:i/>
          <w:sz w:val="28"/>
          <w:szCs w:val="28"/>
          <w:lang w:val="en-GB"/>
        </w:rPr>
        <w:t xml:space="preserve">s effective solution is possible on condition that </w:t>
      </w:r>
      <w:r w:rsidRPr="001E6BBF">
        <w:rPr>
          <w:rFonts w:ascii="Times New Roman" w:hAnsi="Times New Roman"/>
          <w:i/>
          <w:sz w:val="28"/>
          <w:szCs w:val="28"/>
          <w:lang w:val="en-CA"/>
        </w:rPr>
        <w:t>infant school educator</w:t>
      </w:r>
      <w:r w:rsidRPr="001E6BBF">
        <w:rPr>
          <w:rFonts w:ascii="Times New Roman" w:hAnsi="Times New Roman"/>
          <w:i/>
          <w:sz w:val="28"/>
          <w:szCs w:val="28"/>
          <w:lang w:val="en-GB"/>
        </w:rPr>
        <w:t xml:space="preserve"> masters the </w:t>
      </w:r>
      <w:proofErr w:type="spellStart"/>
      <w:r w:rsidRPr="001E6BBF">
        <w:rPr>
          <w:rFonts w:ascii="Times New Roman" w:hAnsi="Times New Roman"/>
          <w:i/>
          <w:sz w:val="28"/>
          <w:szCs w:val="28"/>
          <w:lang w:val="en-GB"/>
        </w:rPr>
        <w:t>valeological</w:t>
      </w:r>
      <w:proofErr w:type="spellEnd"/>
      <w:r w:rsidRPr="001E6BBF">
        <w:rPr>
          <w:rFonts w:ascii="Times New Roman" w:hAnsi="Times New Roman"/>
          <w:i/>
          <w:sz w:val="28"/>
          <w:szCs w:val="28"/>
          <w:lang w:val="en-GB"/>
        </w:rPr>
        <w:t xml:space="preserve"> culture.</w:t>
      </w:r>
    </w:p>
    <w:p w:rsidR="001E6BBF" w:rsidRPr="001E6BBF" w:rsidRDefault="001E6BBF" w:rsidP="001E6BBF">
      <w:pPr>
        <w:spacing w:after="0" w:line="240" w:lineRule="auto"/>
        <w:ind w:firstLine="709"/>
        <w:jc w:val="both"/>
        <w:rPr>
          <w:rFonts w:ascii="Times New Roman" w:hAnsi="Times New Roman"/>
          <w:i/>
          <w:sz w:val="28"/>
          <w:szCs w:val="28"/>
          <w:lang w:val="en-GB"/>
        </w:rPr>
      </w:pPr>
      <w:r w:rsidRPr="001E6BBF">
        <w:rPr>
          <w:rFonts w:ascii="Times New Roman" w:hAnsi="Times New Roman"/>
          <w:i/>
          <w:sz w:val="28"/>
          <w:szCs w:val="28"/>
          <w:lang w:val="en-GB"/>
        </w:rPr>
        <w:t xml:space="preserve">Using the </w:t>
      </w:r>
      <w:r w:rsidRPr="001E6BBF">
        <w:rPr>
          <w:rFonts w:ascii="Times New Roman" w:hAnsi="Times New Roman"/>
          <w:i/>
          <w:spacing w:val="2"/>
          <w:sz w:val="28"/>
          <w:szCs w:val="28"/>
          <w:lang w:val="en-GB"/>
        </w:rPr>
        <w:t xml:space="preserve">method of </w:t>
      </w:r>
      <w:r w:rsidRPr="001E6BBF">
        <w:rPr>
          <w:rFonts w:ascii="Times New Roman" w:hAnsi="Times New Roman"/>
          <w:i/>
          <w:sz w:val="28"/>
          <w:szCs w:val="28"/>
          <w:lang w:val="en-GB"/>
        </w:rPr>
        <w:t>theoretical analysis of the psychological-pedagogical and teaching-methodical sources connected with the investigational problem the author of the article defines the essence of the «culture» and «</w:t>
      </w:r>
      <w:proofErr w:type="spellStart"/>
      <w:r w:rsidRPr="001E6BBF">
        <w:rPr>
          <w:rFonts w:ascii="Times New Roman" w:hAnsi="Times New Roman"/>
          <w:i/>
          <w:sz w:val="28"/>
          <w:szCs w:val="28"/>
          <w:lang w:val="en-GB"/>
        </w:rPr>
        <w:t>valeological</w:t>
      </w:r>
      <w:proofErr w:type="spellEnd"/>
      <w:r w:rsidRPr="001E6BBF">
        <w:rPr>
          <w:rFonts w:ascii="Times New Roman" w:hAnsi="Times New Roman"/>
          <w:b/>
          <w:i/>
          <w:sz w:val="28"/>
          <w:szCs w:val="28"/>
          <w:lang w:val="en-GB"/>
        </w:rPr>
        <w:t xml:space="preserve"> </w:t>
      </w:r>
      <w:r w:rsidRPr="001E6BBF">
        <w:rPr>
          <w:rFonts w:ascii="Times New Roman" w:hAnsi="Times New Roman"/>
          <w:i/>
          <w:sz w:val="28"/>
          <w:szCs w:val="28"/>
          <w:lang w:val="en-GB"/>
        </w:rPr>
        <w:t>culture» notions.</w:t>
      </w:r>
    </w:p>
    <w:p w:rsidR="001E6BBF" w:rsidRPr="001E6BBF" w:rsidRDefault="001E6BBF" w:rsidP="001E6BBF">
      <w:pPr>
        <w:spacing w:after="0" w:line="240" w:lineRule="auto"/>
        <w:ind w:firstLine="709"/>
        <w:jc w:val="both"/>
        <w:rPr>
          <w:rFonts w:ascii="Times New Roman" w:hAnsi="Times New Roman"/>
          <w:i/>
          <w:sz w:val="28"/>
          <w:szCs w:val="28"/>
          <w:lang w:val="en-GB"/>
        </w:rPr>
      </w:pPr>
      <w:r w:rsidRPr="001E6BBF">
        <w:rPr>
          <w:rFonts w:ascii="Times New Roman" w:hAnsi="Times New Roman"/>
          <w:i/>
          <w:sz w:val="28"/>
          <w:szCs w:val="28"/>
          <w:lang w:val="en-GB"/>
        </w:rPr>
        <w:t xml:space="preserve">The research study assured that well-regulated aggregate of the components such as cognitive, informational, motivational, communicative, prognostic, integrative, mobilizing, diagnostic and declamatory which influence effectively on the health-saving competence of children under school age forming by means of playing activity is inherent to the preschool educator </w:t>
      </w:r>
      <w:proofErr w:type="spellStart"/>
      <w:r w:rsidRPr="001E6BBF">
        <w:rPr>
          <w:rFonts w:ascii="Times New Roman" w:hAnsi="Times New Roman"/>
          <w:i/>
          <w:sz w:val="28"/>
          <w:szCs w:val="28"/>
          <w:lang w:val="en-GB"/>
        </w:rPr>
        <w:t>valeological</w:t>
      </w:r>
      <w:proofErr w:type="spellEnd"/>
      <w:r w:rsidRPr="001E6BBF">
        <w:rPr>
          <w:rFonts w:ascii="Times New Roman" w:hAnsi="Times New Roman"/>
          <w:i/>
          <w:sz w:val="28"/>
          <w:szCs w:val="28"/>
          <w:lang w:val="en-GB"/>
        </w:rPr>
        <w:t xml:space="preserve"> culture phenomenon.</w:t>
      </w:r>
    </w:p>
    <w:p w:rsidR="001E6BBF" w:rsidRPr="001E6BBF" w:rsidRDefault="001E6BBF" w:rsidP="001E6BBF">
      <w:pPr>
        <w:spacing w:after="0" w:line="240" w:lineRule="auto"/>
        <w:ind w:firstLine="709"/>
        <w:jc w:val="both"/>
        <w:rPr>
          <w:rFonts w:ascii="Times New Roman" w:hAnsi="Times New Roman"/>
          <w:i/>
          <w:sz w:val="28"/>
          <w:szCs w:val="28"/>
          <w:lang w:val="en-GB"/>
        </w:rPr>
      </w:pPr>
      <w:r w:rsidRPr="001E6BBF">
        <w:rPr>
          <w:rFonts w:ascii="Times New Roman" w:hAnsi="Times New Roman"/>
          <w:i/>
          <w:sz w:val="28"/>
          <w:szCs w:val="28"/>
          <w:lang w:val="en-GB"/>
        </w:rPr>
        <w:t xml:space="preserve">The author proves that high level of preschool children life-saving competence forming during the playing activity depends on mastering by the infant school educator such personal qualities as humanity, strictness, industry, responsibility, care, sensitiveness, sense of public responsibility, adherence to principles, sincerity, love for children, discipline, </w:t>
      </w:r>
      <w:proofErr w:type="spellStart"/>
      <w:r w:rsidRPr="001E6BBF">
        <w:rPr>
          <w:rFonts w:ascii="Times New Roman" w:hAnsi="Times New Roman"/>
          <w:i/>
          <w:sz w:val="28"/>
          <w:szCs w:val="28"/>
          <w:lang w:val="en-GB"/>
        </w:rPr>
        <w:t>initiativeness</w:t>
      </w:r>
      <w:proofErr w:type="spellEnd"/>
      <w:r w:rsidRPr="001E6BBF">
        <w:rPr>
          <w:rFonts w:ascii="Times New Roman" w:hAnsi="Times New Roman"/>
          <w:i/>
          <w:sz w:val="28"/>
          <w:szCs w:val="28"/>
          <w:lang w:val="en-GB"/>
        </w:rPr>
        <w:t>, kindness, sociability, judiciousness, emotionality, frankness, keenness of observation, persistence, pedagogic tact, pedagogic thinking, interest in the educational work, pedagogic optimism, self-control, pedagogic intuition, self-criticism and self-control, need of self-perfection and pedagogical creative work.</w:t>
      </w:r>
    </w:p>
    <w:p w:rsidR="001E6BBF" w:rsidRPr="001E6BBF" w:rsidRDefault="001E6BBF" w:rsidP="001E6BBF">
      <w:pPr>
        <w:spacing w:after="0" w:line="240" w:lineRule="auto"/>
        <w:ind w:firstLine="709"/>
        <w:jc w:val="both"/>
        <w:rPr>
          <w:rFonts w:ascii="Times New Roman" w:hAnsi="Times New Roman"/>
          <w:i/>
          <w:sz w:val="28"/>
          <w:szCs w:val="28"/>
          <w:lang w:val="en-GB"/>
        </w:rPr>
      </w:pPr>
      <w:r w:rsidRPr="001E6BBF">
        <w:rPr>
          <w:rFonts w:ascii="Times New Roman" w:hAnsi="Times New Roman"/>
          <w:i/>
          <w:sz w:val="28"/>
          <w:szCs w:val="28"/>
          <w:lang w:val="en-GB"/>
        </w:rPr>
        <w:t xml:space="preserve">Thus, the research carried out ascertained that the preschool educator mastering by the </w:t>
      </w:r>
      <w:proofErr w:type="spellStart"/>
      <w:r w:rsidRPr="001E6BBF">
        <w:rPr>
          <w:rFonts w:ascii="Times New Roman" w:hAnsi="Times New Roman"/>
          <w:i/>
          <w:sz w:val="28"/>
          <w:szCs w:val="28"/>
          <w:lang w:val="en-GB"/>
        </w:rPr>
        <w:t>valeological</w:t>
      </w:r>
      <w:proofErr w:type="spellEnd"/>
      <w:r w:rsidRPr="001E6BBF">
        <w:rPr>
          <w:rFonts w:ascii="Times New Roman" w:hAnsi="Times New Roman"/>
          <w:i/>
          <w:sz w:val="28"/>
          <w:szCs w:val="28"/>
          <w:lang w:val="en-GB"/>
        </w:rPr>
        <w:t xml:space="preserve"> culture is an important evidence of his professionalism as well as measure of </w:t>
      </w:r>
      <w:proofErr w:type="spellStart"/>
      <w:r w:rsidRPr="001E6BBF">
        <w:rPr>
          <w:rFonts w:ascii="Times New Roman" w:hAnsi="Times New Roman"/>
          <w:i/>
          <w:sz w:val="28"/>
          <w:szCs w:val="28"/>
          <w:lang w:val="en-GB"/>
        </w:rPr>
        <w:t>valeological</w:t>
      </w:r>
      <w:proofErr w:type="spellEnd"/>
      <w:r w:rsidRPr="001E6BBF">
        <w:rPr>
          <w:rFonts w:ascii="Times New Roman" w:hAnsi="Times New Roman"/>
          <w:i/>
          <w:sz w:val="28"/>
          <w:szCs w:val="28"/>
          <w:lang w:val="en-GB"/>
        </w:rPr>
        <w:t xml:space="preserve"> norms and level of readiness to the creative selflessness </w:t>
      </w:r>
      <w:r w:rsidRPr="001E6BBF">
        <w:rPr>
          <w:rFonts w:ascii="Times New Roman" w:hAnsi="Times New Roman"/>
          <w:i/>
          <w:color w:val="000000"/>
          <w:sz w:val="28"/>
          <w:szCs w:val="28"/>
          <w:shd w:val="clear" w:color="auto" w:fill="FFFFFF"/>
          <w:lang w:val="en-GB"/>
        </w:rPr>
        <w:t>adoption</w:t>
      </w:r>
      <w:r w:rsidRPr="001E6BBF">
        <w:rPr>
          <w:rFonts w:ascii="Times New Roman" w:hAnsi="Times New Roman"/>
          <w:i/>
          <w:sz w:val="28"/>
          <w:szCs w:val="28"/>
          <w:lang w:val="en-GB"/>
        </w:rPr>
        <w:t xml:space="preserve"> with their further application into the teaching practice and may be one of the </w:t>
      </w:r>
      <w:r w:rsidRPr="001E6BBF">
        <w:rPr>
          <w:rFonts w:ascii="Times New Roman" w:hAnsi="Times New Roman"/>
          <w:i/>
          <w:sz w:val="28"/>
          <w:szCs w:val="28"/>
          <w:lang w:val="en-GB"/>
        </w:rPr>
        <w:lastRenderedPageBreak/>
        <w:t>organizational-pedagogical conditions of children under school age health-saving competence forming by means of playing activity.</w:t>
      </w:r>
    </w:p>
    <w:p w:rsidR="001E6BBF" w:rsidRPr="001E6BBF" w:rsidRDefault="001E6BBF" w:rsidP="001E6BBF">
      <w:pPr>
        <w:spacing w:after="0" w:line="240" w:lineRule="auto"/>
        <w:ind w:firstLine="709"/>
        <w:jc w:val="both"/>
        <w:rPr>
          <w:rFonts w:ascii="Times New Roman" w:hAnsi="Times New Roman"/>
          <w:i/>
          <w:sz w:val="28"/>
          <w:szCs w:val="28"/>
          <w:lang w:val="en-GB"/>
        </w:rPr>
      </w:pPr>
      <w:r w:rsidRPr="001E6BBF">
        <w:rPr>
          <w:rFonts w:ascii="Times New Roman" w:hAnsi="Times New Roman"/>
          <w:i/>
          <w:sz w:val="28"/>
          <w:szCs w:val="28"/>
          <w:lang w:val="en-GB"/>
        </w:rPr>
        <w:t xml:space="preserve">The investigation of such organizational-pedagogical condition of children under school age health-saving competence forming while playing as </w:t>
      </w:r>
      <w:r w:rsidRPr="001E6BBF">
        <w:rPr>
          <w:rFonts w:ascii="Times New Roman" w:hAnsi="Times New Roman"/>
          <w:i/>
          <w:color w:val="000000"/>
          <w:sz w:val="28"/>
          <w:szCs w:val="28"/>
          <w:shd w:val="clear" w:color="auto" w:fill="FFFFFF"/>
          <w:lang w:val="en-GB"/>
        </w:rPr>
        <w:t>humanization</w:t>
      </w:r>
      <w:r w:rsidRPr="001E6BBF">
        <w:rPr>
          <w:rFonts w:ascii="Times New Roman" w:hAnsi="Times New Roman"/>
          <w:i/>
          <w:sz w:val="28"/>
          <w:szCs w:val="28"/>
          <w:lang w:val="en-GB"/>
        </w:rPr>
        <w:t xml:space="preserve"> of the </w:t>
      </w:r>
      <w:r w:rsidRPr="001E6BBF">
        <w:rPr>
          <w:rFonts w:ascii="Times New Roman" w:hAnsi="Times New Roman"/>
          <w:i/>
          <w:color w:val="000000"/>
          <w:sz w:val="28"/>
          <w:szCs w:val="28"/>
          <w:shd w:val="clear" w:color="auto" w:fill="FFFFFF"/>
          <w:lang w:val="en-GB"/>
        </w:rPr>
        <w:t>relations between the</w:t>
      </w:r>
      <w:r w:rsidRPr="001E6BBF">
        <w:rPr>
          <w:rFonts w:ascii="Times New Roman" w:hAnsi="Times New Roman"/>
          <w:i/>
          <w:sz w:val="28"/>
          <w:szCs w:val="28"/>
          <w:lang w:val="en-GB"/>
        </w:rPr>
        <w:t xml:space="preserve"> </w:t>
      </w:r>
      <w:r w:rsidRPr="001E6BBF">
        <w:rPr>
          <w:rFonts w:ascii="Times New Roman" w:hAnsi="Times New Roman"/>
          <w:bCs/>
          <w:i/>
          <w:sz w:val="28"/>
          <w:szCs w:val="28"/>
          <w:shd w:val="clear" w:color="auto" w:fill="FFFFFF"/>
          <w:lang w:val="en-GB"/>
        </w:rPr>
        <w:t>individuals of the</w:t>
      </w:r>
      <w:r w:rsidRPr="001E6BBF">
        <w:rPr>
          <w:rFonts w:ascii="Times New Roman" w:hAnsi="Times New Roman"/>
          <w:i/>
          <w:sz w:val="28"/>
          <w:szCs w:val="28"/>
          <w:shd w:val="clear" w:color="auto" w:fill="FFFFFF"/>
          <w:lang w:val="en-GB"/>
        </w:rPr>
        <w:t xml:space="preserve"> </w:t>
      </w:r>
      <w:r w:rsidRPr="001E6BBF">
        <w:rPr>
          <w:rFonts w:ascii="Times New Roman" w:hAnsi="Times New Roman"/>
          <w:i/>
          <w:color w:val="000000"/>
          <w:sz w:val="28"/>
          <w:szCs w:val="28"/>
          <w:shd w:val="clear" w:color="auto" w:fill="FFFFFF"/>
          <w:lang w:val="en-GB"/>
        </w:rPr>
        <w:t>educational</w:t>
      </w:r>
      <w:r w:rsidRPr="001E6BBF">
        <w:rPr>
          <w:rFonts w:ascii="Times New Roman" w:hAnsi="Times New Roman"/>
          <w:i/>
          <w:sz w:val="28"/>
          <w:szCs w:val="28"/>
          <w:lang w:val="en-GB"/>
        </w:rPr>
        <w:t xml:space="preserve"> process in the «educator – child</w:t>
      </w:r>
      <w:r>
        <w:rPr>
          <w:rFonts w:ascii="Times New Roman" w:hAnsi="Times New Roman"/>
          <w:i/>
          <w:sz w:val="28"/>
          <w:szCs w:val="28"/>
        </w:rPr>
        <w:t> </w:t>
      </w:r>
      <w:r w:rsidRPr="001E6BBF">
        <w:rPr>
          <w:rFonts w:ascii="Times New Roman" w:hAnsi="Times New Roman"/>
          <w:i/>
          <w:sz w:val="28"/>
          <w:szCs w:val="28"/>
          <w:lang w:val="en-GB"/>
        </w:rPr>
        <w:t>– family» system needs</w:t>
      </w:r>
      <w:r w:rsidRPr="001E6BBF">
        <w:rPr>
          <w:rFonts w:ascii="Times New Roman" w:hAnsi="Times New Roman"/>
          <w:i/>
          <w:color w:val="000000"/>
          <w:sz w:val="28"/>
          <w:szCs w:val="28"/>
          <w:shd w:val="clear" w:color="auto" w:fill="FFFFFF"/>
          <w:lang w:val="en-GB"/>
        </w:rPr>
        <w:t xml:space="preserve"> further</w:t>
      </w:r>
      <w:r w:rsidRPr="001E6BBF">
        <w:rPr>
          <w:rFonts w:ascii="Times New Roman" w:hAnsi="Times New Roman"/>
          <w:i/>
          <w:sz w:val="28"/>
          <w:szCs w:val="28"/>
          <w:lang w:val="en-GB"/>
        </w:rPr>
        <w:t xml:space="preserve"> studying.</w:t>
      </w:r>
    </w:p>
    <w:p w:rsidR="005B47B2" w:rsidRPr="001E6BBF" w:rsidRDefault="001E6BBF" w:rsidP="001E6BBF">
      <w:pPr>
        <w:spacing w:after="0" w:line="240" w:lineRule="auto"/>
        <w:ind w:firstLine="709"/>
        <w:jc w:val="both"/>
        <w:rPr>
          <w:rFonts w:ascii="Times New Roman" w:hAnsi="Times New Roman"/>
          <w:i/>
          <w:sz w:val="28"/>
          <w:szCs w:val="28"/>
          <w:lang w:val="en-GB"/>
        </w:rPr>
      </w:pPr>
      <w:r w:rsidRPr="001E6BBF">
        <w:rPr>
          <w:rFonts w:ascii="Times New Roman" w:hAnsi="Times New Roman"/>
          <w:b/>
          <w:i/>
          <w:sz w:val="28"/>
          <w:szCs w:val="28"/>
          <w:lang w:val="en-GB"/>
        </w:rPr>
        <w:t xml:space="preserve">Key words: </w:t>
      </w:r>
      <w:r w:rsidRPr="001E6BBF">
        <w:rPr>
          <w:rFonts w:ascii="Times New Roman" w:hAnsi="Times New Roman"/>
          <w:i/>
          <w:sz w:val="28"/>
          <w:szCs w:val="28"/>
          <w:lang w:val="en-GB"/>
        </w:rPr>
        <w:t xml:space="preserve">culture, </w:t>
      </w:r>
      <w:proofErr w:type="spellStart"/>
      <w:r w:rsidRPr="001E6BBF">
        <w:rPr>
          <w:rFonts w:ascii="Times New Roman" w:hAnsi="Times New Roman"/>
          <w:i/>
          <w:sz w:val="28"/>
          <w:szCs w:val="28"/>
          <w:lang w:val="en-GB"/>
        </w:rPr>
        <w:t>valeological</w:t>
      </w:r>
      <w:proofErr w:type="spellEnd"/>
      <w:r w:rsidRPr="001E6BBF">
        <w:rPr>
          <w:rFonts w:ascii="Times New Roman" w:hAnsi="Times New Roman"/>
          <w:i/>
          <w:sz w:val="28"/>
          <w:szCs w:val="28"/>
          <w:lang w:val="en-GB"/>
        </w:rPr>
        <w:t xml:space="preserve"> culture, health, health-saving competence, children under school age, organizational-pedagogical condition.</w:t>
      </w:r>
    </w:p>
    <w:sectPr w:rsidR="005B47B2" w:rsidRPr="001E6BBF" w:rsidSect="00DC7183">
      <w:pgSz w:w="11906" w:h="16838"/>
      <w:pgMar w:top="1134" w:right="567"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A33ED"/>
    <w:multiLevelType w:val="hybridMultilevel"/>
    <w:tmpl w:val="B1B28864"/>
    <w:lvl w:ilvl="0" w:tplc="9C6203A6">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12BD22C8"/>
    <w:multiLevelType w:val="hybridMultilevel"/>
    <w:tmpl w:val="0B401924"/>
    <w:lvl w:ilvl="0" w:tplc="0419000F">
      <w:start w:val="1"/>
      <w:numFmt w:val="decimal"/>
      <w:lvlText w:val="%1."/>
      <w:lvlJc w:val="left"/>
      <w:pPr>
        <w:ind w:left="720" w:hanging="360"/>
      </w:pPr>
      <w:rPr>
        <w:rFonts w:ascii="Times New Roman" w:hAnsi="Times New Roman" w:cs="Times New Roman" w:hint="default"/>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99C34A8"/>
    <w:multiLevelType w:val="hybridMultilevel"/>
    <w:tmpl w:val="E2C6752C"/>
    <w:lvl w:ilvl="0" w:tplc="E8FA56F8">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321D51DD"/>
    <w:multiLevelType w:val="hybridMultilevel"/>
    <w:tmpl w:val="8280E174"/>
    <w:lvl w:ilvl="0" w:tplc="9C6203A6">
      <w:start w:val="1"/>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358B4745"/>
    <w:multiLevelType w:val="hybridMultilevel"/>
    <w:tmpl w:val="3EB2B7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D324D79"/>
    <w:multiLevelType w:val="hybridMultilevel"/>
    <w:tmpl w:val="96B89A14"/>
    <w:lvl w:ilvl="0" w:tplc="6BD2B444">
      <w:start w:val="1"/>
      <w:numFmt w:val="decimal"/>
      <w:lvlText w:val="%1."/>
      <w:lvlJc w:val="left"/>
      <w:pPr>
        <w:ind w:left="720" w:hanging="360"/>
      </w:pPr>
      <w:rPr>
        <w:rFonts w:cs="Times New Roman" w:hint="default"/>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nsid w:val="517128FE"/>
    <w:multiLevelType w:val="hybridMultilevel"/>
    <w:tmpl w:val="DE562D80"/>
    <w:lvl w:ilvl="0" w:tplc="FEE647DA">
      <w:numFmt w:val="bullet"/>
      <w:lvlText w:val="-"/>
      <w:lvlJc w:val="left"/>
      <w:pPr>
        <w:tabs>
          <w:tab w:val="num" w:pos="1725"/>
        </w:tabs>
        <w:ind w:left="1725" w:hanging="1005"/>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7">
    <w:nsid w:val="5DDC7B50"/>
    <w:multiLevelType w:val="hybridMultilevel"/>
    <w:tmpl w:val="13EEEAEA"/>
    <w:lvl w:ilvl="0" w:tplc="C2164692">
      <w:start w:val="10"/>
      <w:numFmt w:val="bullet"/>
      <w:lvlText w:val="-"/>
      <w:lvlJc w:val="left"/>
      <w:pPr>
        <w:ind w:left="1650" w:hanging="360"/>
      </w:pPr>
      <w:rPr>
        <w:rFonts w:ascii="Times New Roman" w:eastAsia="Times New Roman" w:hAnsi="Times New Roman" w:hint="default"/>
      </w:rPr>
    </w:lvl>
    <w:lvl w:ilvl="1" w:tplc="04190003" w:tentative="1">
      <w:start w:val="1"/>
      <w:numFmt w:val="bullet"/>
      <w:lvlText w:val="o"/>
      <w:lvlJc w:val="left"/>
      <w:pPr>
        <w:ind w:left="2370" w:hanging="360"/>
      </w:pPr>
      <w:rPr>
        <w:rFonts w:ascii="Courier New" w:hAnsi="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8">
    <w:nsid w:val="6FAD0D40"/>
    <w:multiLevelType w:val="hybridMultilevel"/>
    <w:tmpl w:val="2A52F3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3012BC0"/>
    <w:multiLevelType w:val="hybridMultilevel"/>
    <w:tmpl w:val="66380496"/>
    <w:lvl w:ilvl="0" w:tplc="26E80F8A">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291"/>
        </w:tabs>
        <w:ind w:left="2291" w:hanging="360"/>
      </w:pPr>
      <w:rPr>
        <w:rFonts w:ascii="Courier New" w:hAnsi="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num w:numId="1">
    <w:abstractNumId w:val="6"/>
  </w:num>
  <w:num w:numId="2">
    <w:abstractNumId w:val="5"/>
  </w:num>
  <w:num w:numId="3">
    <w:abstractNumId w:val="3"/>
  </w:num>
  <w:num w:numId="4">
    <w:abstractNumId w:val="0"/>
  </w:num>
  <w:num w:numId="5">
    <w:abstractNumId w:val="9"/>
  </w:num>
  <w:num w:numId="6">
    <w:abstractNumId w:val="2"/>
  </w:num>
  <w:num w:numId="7">
    <w:abstractNumId w:val="7"/>
  </w:num>
  <w:num w:numId="8">
    <w:abstractNumId w:val="4"/>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45B39"/>
    <w:rsid w:val="00025711"/>
    <w:rsid w:val="00026ED8"/>
    <w:rsid w:val="000853DF"/>
    <w:rsid w:val="0009017E"/>
    <w:rsid w:val="00096E7D"/>
    <w:rsid w:val="000C771B"/>
    <w:rsid w:val="00117473"/>
    <w:rsid w:val="0012254D"/>
    <w:rsid w:val="00141082"/>
    <w:rsid w:val="0016717D"/>
    <w:rsid w:val="00187506"/>
    <w:rsid w:val="001907C1"/>
    <w:rsid w:val="001A359E"/>
    <w:rsid w:val="001A3DAB"/>
    <w:rsid w:val="001C45C3"/>
    <w:rsid w:val="001E6BBF"/>
    <w:rsid w:val="00201524"/>
    <w:rsid w:val="00201B69"/>
    <w:rsid w:val="002065F5"/>
    <w:rsid w:val="00206D23"/>
    <w:rsid w:val="002171D7"/>
    <w:rsid w:val="00233879"/>
    <w:rsid w:val="00262559"/>
    <w:rsid w:val="002654F9"/>
    <w:rsid w:val="002759D8"/>
    <w:rsid w:val="002765B2"/>
    <w:rsid w:val="002A0D5B"/>
    <w:rsid w:val="002A15A6"/>
    <w:rsid w:val="002D2816"/>
    <w:rsid w:val="002D4D37"/>
    <w:rsid w:val="00305E58"/>
    <w:rsid w:val="00327701"/>
    <w:rsid w:val="0033603B"/>
    <w:rsid w:val="0035504E"/>
    <w:rsid w:val="003751E1"/>
    <w:rsid w:val="00394833"/>
    <w:rsid w:val="003B4A76"/>
    <w:rsid w:val="003B7FCF"/>
    <w:rsid w:val="003E7882"/>
    <w:rsid w:val="003F0694"/>
    <w:rsid w:val="003F2D9B"/>
    <w:rsid w:val="00416722"/>
    <w:rsid w:val="00427C2C"/>
    <w:rsid w:val="00441AA3"/>
    <w:rsid w:val="004509C0"/>
    <w:rsid w:val="00477708"/>
    <w:rsid w:val="00490CF8"/>
    <w:rsid w:val="004F3172"/>
    <w:rsid w:val="005078BB"/>
    <w:rsid w:val="005116FE"/>
    <w:rsid w:val="0051643F"/>
    <w:rsid w:val="00530163"/>
    <w:rsid w:val="005565C0"/>
    <w:rsid w:val="00566264"/>
    <w:rsid w:val="00582A9C"/>
    <w:rsid w:val="005868E0"/>
    <w:rsid w:val="00591B84"/>
    <w:rsid w:val="005A3405"/>
    <w:rsid w:val="005B1A03"/>
    <w:rsid w:val="005B47B2"/>
    <w:rsid w:val="005C47D4"/>
    <w:rsid w:val="00641EC1"/>
    <w:rsid w:val="0064386E"/>
    <w:rsid w:val="0064616A"/>
    <w:rsid w:val="0066381E"/>
    <w:rsid w:val="00664FE2"/>
    <w:rsid w:val="0066707F"/>
    <w:rsid w:val="00675AC6"/>
    <w:rsid w:val="00696817"/>
    <w:rsid w:val="006A6082"/>
    <w:rsid w:val="006C2587"/>
    <w:rsid w:val="006C2AD2"/>
    <w:rsid w:val="00706912"/>
    <w:rsid w:val="00731505"/>
    <w:rsid w:val="007522D8"/>
    <w:rsid w:val="007A466A"/>
    <w:rsid w:val="007C13B7"/>
    <w:rsid w:val="007C2FB4"/>
    <w:rsid w:val="007E0B9F"/>
    <w:rsid w:val="00811543"/>
    <w:rsid w:val="00812442"/>
    <w:rsid w:val="0082277A"/>
    <w:rsid w:val="00830B81"/>
    <w:rsid w:val="00866A23"/>
    <w:rsid w:val="00871247"/>
    <w:rsid w:val="00892E46"/>
    <w:rsid w:val="008A18FD"/>
    <w:rsid w:val="008A776D"/>
    <w:rsid w:val="00916E3D"/>
    <w:rsid w:val="009211D5"/>
    <w:rsid w:val="00934129"/>
    <w:rsid w:val="00981A6A"/>
    <w:rsid w:val="00981AA3"/>
    <w:rsid w:val="00981D8E"/>
    <w:rsid w:val="009A432B"/>
    <w:rsid w:val="009A79ED"/>
    <w:rsid w:val="009D04A8"/>
    <w:rsid w:val="009E7A44"/>
    <w:rsid w:val="009F205B"/>
    <w:rsid w:val="00A060DE"/>
    <w:rsid w:val="00A16222"/>
    <w:rsid w:val="00A409E5"/>
    <w:rsid w:val="00A54B3E"/>
    <w:rsid w:val="00A61302"/>
    <w:rsid w:val="00A74108"/>
    <w:rsid w:val="00A8674B"/>
    <w:rsid w:val="00AC4595"/>
    <w:rsid w:val="00AD61CA"/>
    <w:rsid w:val="00AE0470"/>
    <w:rsid w:val="00AF0E9A"/>
    <w:rsid w:val="00AF3A65"/>
    <w:rsid w:val="00B13CB7"/>
    <w:rsid w:val="00B343F0"/>
    <w:rsid w:val="00B541D5"/>
    <w:rsid w:val="00B60BF0"/>
    <w:rsid w:val="00B612ED"/>
    <w:rsid w:val="00B7083C"/>
    <w:rsid w:val="00B75702"/>
    <w:rsid w:val="00B81E4B"/>
    <w:rsid w:val="00B87B2C"/>
    <w:rsid w:val="00B963BB"/>
    <w:rsid w:val="00BF0FD6"/>
    <w:rsid w:val="00BF6D99"/>
    <w:rsid w:val="00C03A23"/>
    <w:rsid w:val="00C06CEE"/>
    <w:rsid w:val="00C44873"/>
    <w:rsid w:val="00C54F99"/>
    <w:rsid w:val="00C577D7"/>
    <w:rsid w:val="00C944D6"/>
    <w:rsid w:val="00C971A6"/>
    <w:rsid w:val="00CB79FB"/>
    <w:rsid w:val="00CE055E"/>
    <w:rsid w:val="00D142C8"/>
    <w:rsid w:val="00D15C49"/>
    <w:rsid w:val="00D16006"/>
    <w:rsid w:val="00D261DE"/>
    <w:rsid w:val="00D26E31"/>
    <w:rsid w:val="00D36DB8"/>
    <w:rsid w:val="00D47162"/>
    <w:rsid w:val="00D609C8"/>
    <w:rsid w:val="00D61CAC"/>
    <w:rsid w:val="00D80EF1"/>
    <w:rsid w:val="00D94007"/>
    <w:rsid w:val="00DA3A55"/>
    <w:rsid w:val="00DB1F2B"/>
    <w:rsid w:val="00DC7183"/>
    <w:rsid w:val="00DC7800"/>
    <w:rsid w:val="00DF5699"/>
    <w:rsid w:val="00E079FF"/>
    <w:rsid w:val="00E14897"/>
    <w:rsid w:val="00E21BC7"/>
    <w:rsid w:val="00E44BB0"/>
    <w:rsid w:val="00E52B58"/>
    <w:rsid w:val="00E76239"/>
    <w:rsid w:val="00E81CAB"/>
    <w:rsid w:val="00E86717"/>
    <w:rsid w:val="00EC20EC"/>
    <w:rsid w:val="00ED4D78"/>
    <w:rsid w:val="00ED6446"/>
    <w:rsid w:val="00F16325"/>
    <w:rsid w:val="00F163F8"/>
    <w:rsid w:val="00F32F22"/>
    <w:rsid w:val="00F45B39"/>
    <w:rsid w:val="00F54414"/>
    <w:rsid w:val="00F61EA0"/>
    <w:rsid w:val="00F664B9"/>
    <w:rsid w:val="00FA0BC2"/>
    <w:rsid w:val="00FB2669"/>
    <w:rsid w:val="00FE1C93"/>
    <w:rsid w:val="00FF703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3AEE92A-84D9-4629-AEED-4058907ED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7183"/>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54F99"/>
    <w:pPr>
      <w:ind w:left="720"/>
      <w:contextualSpacing/>
    </w:pPr>
  </w:style>
  <w:style w:type="table" w:styleId="a4">
    <w:name w:val="Table Grid"/>
    <w:basedOn w:val="a1"/>
    <w:uiPriority w:val="99"/>
    <w:rsid w:val="0093412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934129"/>
    <w:rPr>
      <w:rFonts w:cs="Times New Roman"/>
    </w:rPr>
  </w:style>
  <w:style w:type="character" w:styleId="a5">
    <w:name w:val="Hyperlink"/>
    <w:uiPriority w:val="99"/>
    <w:rsid w:val="00206D23"/>
    <w:rPr>
      <w:rFonts w:cs="Times New Roman"/>
      <w:color w:val="0000BB"/>
      <w:u w:val="none"/>
      <w:effect w:val="none"/>
    </w:rPr>
  </w:style>
  <w:style w:type="paragraph" w:styleId="a6">
    <w:name w:val="Normal (Web)"/>
    <w:basedOn w:val="a"/>
    <w:uiPriority w:val="99"/>
    <w:rsid w:val="00206D23"/>
    <w:pPr>
      <w:spacing w:after="0" w:line="240" w:lineRule="auto"/>
      <w:ind w:firstLine="525"/>
      <w:jc w:val="both"/>
    </w:pPr>
    <w:rPr>
      <w:rFonts w:ascii="Verdana" w:eastAsia="Times New Roman" w:hAnsi="Verdana"/>
      <w:color w:val="000055"/>
      <w:sz w:val="20"/>
      <w:szCs w:val="20"/>
      <w:lang w:val="ru-RU" w:eastAsia="ru-RU"/>
    </w:rPr>
  </w:style>
  <w:style w:type="character" w:customStyle="1" w:styleId="atn">
    <w:name w:val="atn"/>
    <w:uiPriority w:val="99"/>
    <w:rsid w:val="00706912"/>
    <w:rPr>
      <w:rFonts w:cs="Times New Roman"/>
    </w:rPr>
  </w:style>
  <w:style w:type="paragraph" w:styleId="a7">
    <w:name w:val="Balloon Text"/>
    <w:basedOn w:val="a"/>
    <w:link w:val="a8"/>
    <w:uiPriority w:val="99"/>
    <w:semiHidden/>
    <w:rsid w:val="00B541D5"/>
    <w:pPr>
      <w:spacing w:after="0" w:line="240" w:lineRule="auto"/>
    </w:pPr>
    <w:rPr>
      <w:rFonts w:ascii="Tahoma" w:hAnsi="Tahoma" w:cs="Tahoma"/>
      <w:sz w:val="16"/>
      <w:szCs w:val="16"/>
    </w:rPr>
  </w:style>
  <w:style w:type="character" w:customStyle="1" w:styleId="a8">
    <w:name w:val="Текст выноски Знак"/>
    <w:link w:val="a7"/>
    <w:uiPriority w:val="99"/>
    <w:semiHidden/>
    <w:locked/>
    <w:rsid w:val="00B541D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056520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2292</TotalTime>
  <Pages>11</Pages>
  <Words>3509</Words>
  <Characters>20006</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Бутик</dc:creator>
  <cp:keywords/>
  <dc:description/>
  <cp:lastModifiedBy>Admin</cp:lastModifiedBy>
  <cp:revision>56</cp:revision>
  <cp:lastPrinted>2015-11-02T16:12:00Z</cp:lastPrinted>
  <dcterms:created xsi:type="dcterms:W3CDTF">2015-10-27T23:03:00Z</dcterms:created>
  <dcterms:modified xsi:type="dcterms:W3CDTF">2017-04-07T05:26:00Z</dcterms:modified>
</cp:coreProperties>
</file>