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FBF" w:rsidRPr="006A2840" w:rsidRDefault="00B63FBF" w:rsidP="00B63FBF">
      <w:pPr>
        <w:jc w:val="both"/>
        <w:rPr>
          <w:rFonts w:ascii="Times New Roman" w:hAnsi="Times New Roman" w:cs="Times New Roman"/>
          <w:sz w:val="28"/>
          <w:szCs w:val="28"/>
        </w:rPr>
      </w:pPr>
      <w:r w:rsidRPr="006A2840">
        <w:rPr>
          <w:rFonts w:ascii="Times New Roman" w:hAnsi="Times New Roman" w:cs="Times New Roman"/>
          <w:sz w:val="28"/>
          <w:szCs w:val="28"/>
        </w:rPr>
        <w:t>УДК</w:t>
      </w:r>
      <w:r w:rsidR="006A2840">
        <w:rPr>
          <w:rFonts w:ascii="Times New Roman" w:hAnsi="Times New Roman" w:cs="Times New Roman"/>
          <w:sz w:val="28"/>
          <w:szCs w:val="28"/>
        </w:rPr>
        <w:t xml:space="preserve"> </w:t>
      </w:r>
      <w:r w:rsidRPr="006A2840">
        <w:rPr>
          <w:rFonts w:ascii="Times New Roman" w:hAnsi="Times New Roman" w:cs="Times New Roman"/>
          <w:sz w:val="28"/>
          <w:szCs w:val="28"/>
        </w:rPr>
        <w:t xml:space="preserve">504:37.03        </w:t>
      </w:r>
      <w:r w:rsidR="006A284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6A2840">
        <w:rPr>
          <w:rFonts w:ascii="Times New Roman" w:hAnsi="Times New Roman" w:cs="Times New Roman"/>
          <w:sz w:val="28"/>
          <w:szCs w:val="28"/>
        </w:rPr>
        <w:t xml:space="preserve">   </w:t>
      </w:r>
      <w:r w:rsidR="006A2840" w:rsidRPr="006A2840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="006A2840" w:rsidRPr="006A2840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="006A2840" w:rsidRPr="006A2840">
        <w:rPr>
          <w:rFonts w:ascii="Times New Roman" w:hAnsi="Times New Roman" w:cs="Times New Roman"/>
          <w:sz w:val="28"/>
          <w:szCs w:val="28"/>
        </w:rPr>
        <w:t xml:space="preserve"> науки</w:t>
      </w:r>
      <w:r w:rsidRPr="006A28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B63FBF" w:rsidRPr="006A2840" w:rsidRDefault="00B63FBF" w:rsidP="00B63FBF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840">
        <w:rPr>
          <w:rFonts w:ascii="Times New Roman" w:hAnsi="Times New Roman" w:cs="Times New Roman"/>
          <w:sz w:val="28"/>
          <w:szCs w:val="28"/>
        </w:rPr>
        <w:t>ЕКОЛОГІЧНИЙ АСПЕКТ ПРОФЕСІЙНОЇ КОМПЕТЕНТНОСТІ</w:t>
      </w:r>
    </w:p>
    <w:p w:rsidR="00B63FBF" w:rsidRPr="006A2840" w:rsidRDefault="00B63FBF" w:rsidP="00B63FBF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840">
        <w:rPr>
          <w:rFonts w:ascii="Times New Roman" w:hAnsi="Times New Roman" w:cs="Times New Roman"/>
          <w:sz w:val="28"/>
          <w:szCs w:val="28"/>
        </w:rPr>
        <w:t>МАЙБУТНІХ УЧИТЕЛІВ ФІЗИКИ</w:t>
      </w:r>
    </w:p>
    <w:p w:rsidR="00B63FBF" w:rsidRPr="006A2840" w:rsidRDefault="00B63FBF" w:rsidP="00B63FB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A28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Завражна</w:t>
      </w:r>
      <w:proofErr w:type="spellEnd"/>
      <w:r w:rsidRPr="006A28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О.М.</w:t>
      </w:r>
    </w:p>
    <w:p w:rsidR="00B63FBF" w:rsidRPr="006A2840" w:rsidRDefault="00B63FBF" w:rsidP="00B63FBF">
      <w:pPr>
        <w:jc w:val="right"/>
        <w:rPr>
          <w:rFonts w:ascii="Times New Roman" w:hAnsi="Times New Roman" w:cs="Times New Roman"/>
          <w:sz w:val="28"/>
          <w:szCs w:val="28"/>
        </w:rPr>
      </w:pPr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доцент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кафедри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фізики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та</w:t>
      </w:r>
    </w:p>
    <w:p w:rsidR="00B63FBF" w:rsidRPr="006A2840" w:rsidRDefault="00B63FBF" w:rsidP="00B63FB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методики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навчання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фізики</w:t>
      </w:r>
      <w:proofErr w:type="spellEnd"/>
    </w:p>
    <w:p w:rsidR="00B63FBF" w:rsidRPr="006A2840" w:rsidRDefault="00B63FBF" w:rsidP="00B63FB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Сумського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державного</w:t>
      </w:r>
      <w:proofErr w:type="gram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педагогічного</w:t>
      </w:r>
      <w:proofErr w:type="spellEnd"/>
    </w:p>
    <w:p w:rsidR="00B63FBF" w:rsidRPr="006A2840" w:rsidRDefault="00B63FBF" w:rsidP="00B63FB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університету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ім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. А.С.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Макаренка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B63FBF" w:rsidRPr="006A2840" w:rsidRDefault="00B63FBF" w:rsidP="00B63FB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A28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Салтикова</w:t>
      </w:r>
      <w:proofErr w:type="spellEnd"/>
      <w:r w:rsidRPr="006A28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А.І.</w:t>
      </w:r>
    </w:p>
    <w:p w:rsidR="00B63FBF" w:rsidRPr="006A2840" w:rsidRDefault="00B63FBF" w:rsidP="00B63FBF">
      <w:pPr>
        <w:jc w:val="right"/>
        <w:rPr>
          <w:rFonts w:ascii="Times New Roman" w:hAnsi="Times New Roman" w:cs="Times New Roman"/>
          <w:sz w:val="28"/>
          <w:szCs w:val="28"/>
        </w:rPr>
      </w:pPr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доцент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кафедри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фізики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та</w:t>
      </w:r>
    </w:p>
    <w:p w:rsidR="00B63FBF" w:rsidRPr="006A2840" w:rsidRDefault="00B63FBF" w:rsidP="00B63FBF">
      <w:pPr>
        <w:jc w:val="right"/>
        <w:rPr>
          <w:rFonts w:ascii="Times New Roman" w:hAnsi="Times New Roman" w:cs="Times New Roman"/>
          <w:sz w:val="28"/>
          <w:szCs w:val="28"/>
        </w:rPr>
      </w:pPr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методики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навчання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фізики</w:t>
      </w:r>
      <w:proofErr w:type="spellEnd"/>
    </w:p>
    <w:p w:rsidR="00B63FBF" w:rsidRPr="006A2840" w:rsidRDefault="00B63FBF" w:rsidP="00B63FB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Сумського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державного</w:t>
      </w:r>
      <w:proofErr w:type="gram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педагогічного</w:t>
      </w:r>
      <w:proofErr w:type="spellEnd"/>
    </w:p>
    <w:p w:rsidR="00B63FBF" w:rsidRPr="006A2840" w:rsidRDefault="00B63FBF" w:rsidP="00B63FB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університету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ім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. А.С.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Макаренка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B63FBF" w:rsidRPr="006A2840" w:rsidRDefault="00B63FBF" w:rsidP="00B63FBF">
      <w:pPr>
        <w:jc w:val="right"/>
        <w:rPr>
          <w:rFonts w:ascii="Times New Roman" w:hAnsi="Times New Roman" w:cs="Times New Roman"/>
          <w:sz w:val="28"/>
          <w:szCs w:val="28"/>
        </w:rPr>
      </w:pPr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м.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Суми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6A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63FBF" w:rsidRPr="006A2840" w:rsidRDefault="00B63FBF" w:rsidP="00B63F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284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840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Pr="006A2840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зіткнулося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глобальними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проблемами,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загрозу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нагальною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кризи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спричинена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катастрофічним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наслідками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втручанням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глобальну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систему.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забруднення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води і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атмосфери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продуктами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відході</w:t>
      </w:r>
      <w:proofErr w:type="gramStart"/>
      <w:r w:rsidRPr="006A284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сільськогосподарської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промислової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FBF" w:rsidRPr="006A2840" w:rsidRDefault="00B63FBF" w:rsidP="00B63F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Своєчасне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28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A2840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негативних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науково-технічної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революції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раціональне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продуктивне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на благо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просвіти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Особливе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належати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учителю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proofErr w:type="gramStart"/>
      <w:r w:rsidRPr="006A2840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6A2840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виховної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професійна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учителів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обов’язково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840">
        <w:rPr>
          <w:rFonts w:ascii="Times New Roman" w:hAnsi="Times New Roman" w:cs="Times New Roman"/>
          <w:sz w:val="28"/>
          <w:szCs w:val="28"/>
        </w:rPr>
        <w:t>повинна</w:t>
      </w:r>
      <w:proofErr w:type="gram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екологічний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аспект.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гармонійного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Концепція</w:t>
      </w:r>
      <w:r w:rsidRPr="006A2840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” [1]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lastRenderedPageBreak/>
        <w:t>складові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екологічний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284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A2840">
        <w:rPr>
          <w:rFonts w:ascii="Times New Roman" w:hAnsi="Times New Roman" w:cs="Times New Roman"/>
          <w:sz w:val="28"/>
          <w:szCs w:val="28"/>
        </w:rPr>
        <w:t>ітогляд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етика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учителів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A28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A284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профільних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в першу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формуванням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у них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цілісного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світогляду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уявлень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взаємозв’язок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людиною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і природою та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розриву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екологічний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аспект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вагомішим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розгляді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сутності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науково-технічного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навколишнє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>.</w:t>
      </w:r>
    </w:p>
    <w:p w:rsidR="00B63FBF" w:rsidRPr="006A2840" w:rsidRDefault="00B63FBF" w:rsidP="00B63F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дізнатися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природної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28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A2840">
        <w:rPr>
          <w:rFonts w:ascii="Times New Roman" w:hAnsi="Times New Roman" w:cs="Times New Roman"/>
          <w:sz w:val="28"/>
          <w:szCs w:val="28"/>
        </w:rPr>
        <w:t>івноваги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техногенних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викликали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[2]. </w:t>
      </w:r>
      <w:proofErr w:type="spellStart"/>
      <w:proofErr w:type="gramStart"/>
      <w:r w:rsidRPr="006A284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домогтися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глибоко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і правильно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і природою,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усвідомлюють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небезпеку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неконтрольованого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природне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вміють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орієнтуватися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охорону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яку вони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популярних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критично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оцінюють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proofErr w:type="gram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антропогенних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28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A2840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для активного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просвіти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>.</w:t>
      </w:r>
    </w:p>
    <w:p w:rsidR="00B63FBF" w:rsidRPr="006A2840" w:rsidRDefault="00B63FBF" w:rsidP="00B63F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Системне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екологічного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28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A2840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цікавість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як предмету та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>.</w:t>
      </w:r>
    </w:p>
    <w:p w:rsidR="00B63FBF" w:rsidRPr="006A2840" w:rsidRDefault="00B63FBF" w:rsidP="00B63FB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>:</w:t>
      </w:r>
    </w:p>
    <w:p w:rsidR="00B63FBF" w:rsidRPr="006A2840" w:rsidRDefault="00B63FBF" w:rsidP="00B63FBF">
      <w:pPr>
        <w:jc w:val="both"/>
        <w:rPr>
          <w:rFonts w:ascii="Times New Roman" w:hAnsi="Times New Roman" w:cs="Times New Roman"/>
          <w:sz w:val="28"/>
          <w:szCs w:val="28"/>
        </w:rPr>
      </w:pPr>
      <w:r w:rsidRPr="006A284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ресурс]. – Режим доступу: http://shkola.ostriv.in.ua/publication/code-148B3B2021C2C/list-B407A47B26.</w:t>
      </w:r>
    </w:p>
    <w:p w:rsidR="00B63FBF" w:rsidRPr="006A2840" w:rsidRDefault="00B63FBF" w:rsidP="00B63FBF">
      <w:pPr>
        <w:jc w:val="both"/>
        <w:rPr>
          <w:rFonts w:ascii="Times New Roman" w:hAnsi="Times New Roman" w:cs="Times New Roman"/>
          <w:sz w:val="28"/>
          <w:szCs w:val="28"/>
        </w:rPr>
      </w:pPr>
      <w:r w:rsidRPr="006A284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Салтикова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А.І.,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Хурсенко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С.М.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6A284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A28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природничо-математичної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 xml:space="preserve">). – </w:t>
      </w:r>
      <w:proofErr w:type="spellStart"/>
      <w:r w:rsidRPr="006A2840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6A2840">
        <w:rPr>
          <w:rFonts w:ascii="Times New Roman" w:hAnsi="Times New Roman" w:cs="Times New Roman"/>
          <w:sz w:val="28"/>
          <w:szCs w:val="28"/>
        </w:rPr>
        <w:t>. 3. – 2014. – С. 76-82.</w:t>
      </w:r>
    </w:p>
    <w:sectPr w:rsidR="00B63FBF" w:rsidRPr="006A2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BF"/>
    <w:rsid w:val="006A2840"/>
    <w:rsid w:val="00B63FBF"/>
    <w:rsid w:val="00F7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2</cp:revision>
  <dcterms:created xsi:type="dcterms:W3CDTF">2017-12-13T10:45:00Z</dcterms:created>
  <dcterms:modified xsi:type="dcterms:W3CDTF">2017-12-13T10:45:00Z</dcterms:modified>
</cp:coreProperties>
</file>